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35F7D" w:rsidRPr="00F050A2" w:rsidRDefault="00435F7D" w:rsidP="00435F7D">
      <w:pPr>
        <w:jc w:val="left"/>
        <w:rPr>
          <w:rFonts w:ascii="黑体" w:eastAsia="黑体" w:hAnsi="黑体"/>
          <w:kern w:val="0"/>
          <w:sz w:val="32"/>
          <w:szCs w:val="32"/>
        </w:rPr>
      </w:pPr>
      <w:r w:rsidRPr="00F050A2">
        <w:rPr>
          <w:rFonts w:ascii="黑体" w:eastAsia="黑体" w:hAnsi="黑体"/>
          <w:kern w:val="0"/>
          <w:sz w:val="32"/>
          <w:szCs w:val="32"/>
        </w:rPr>
        <w:t>附件1</w:t>
      </w:r>
    </w:p>
    <w:p w:rsidR="00435F7D" w:rsidRDefault="00435F7D" w:rsidP="00435F7D">
      <w:pPr>
        <w:jc w:val="left"/>
        <w:rPr>
          <w:rFonts w:eastAsia="黑体"/>
          <w:kern w:val="0"/>
        </w:rPr>
      </w:pPr>
    </w:p>
    <w:p w:rsidR="00435F7D" w:rsidRDefault="00435F7D" w:rsidP="00435F7D">
      <w:pPr>
        <w:snapToGrid w:val="0"/>
        <w:jc w:val="center"/>
        <w:rPr>
          <w:rFonts w:eastAsia="方正小标宋简体"/>
          <w:sz w:val="44"/>
          <w:szCs w:val="44"/>
        </w:rPr>
      </w:pPr>
      <w:r>
        <w:rPr>
          <w:rFonts w:eastAsia="方正小标宋简体"/>
          <w:sz w:val="44"/>
          <w:szCs w:val="44"/>
        </w:rPr>
        <w:t>省</w:t>
      </w:r>
      <w:r>
        <w:rPr>
          <w:rFonts w:eastAsia="方正小标宋简体" w:hint="eastAsia"/>
          <w:sz w:val="44"/>
          <w:szCs w:val="44"/>
        </w:rPr>
        <w:t>中小学教师</w:t>
      </w:r>
      <w:r>
        <w:rPr>
          <w:rFonts w:eastAsia="方正小标宋简体"/>
          <w:sz w:val="44"/>
          <w:szCs w:val="44"/>
        </w:rPr>
        <w:t>实验教学技能大赛方案</w:t>
      </w:r>
    </w:p>
    <w:p w:rsidR="00435F7D" w:rsidRPr="00F050A2" w:rsidRDefault="00435F7D" w:rsidP="00435F7D">
      <w:pPr>
        <w:snapToGrid w:val="0"/>
        <w:spacing w:line="560" w:lineRule="exact"/>
        <w:ind w:firstLineChars="200" w:firstLine="640"/>
        <w:rPr>
          <w:rFonts w:eastAsia="黑体"/>
          <w:sz w:val="32"/>
          <w:szCs w:val="32"/>
        </w:rPr>
      </w:pPr>
    </w:p>
    <w:p w:rsidR="00435F7D" w:rsidRPr="00F050A2" w:rsidRDefault="00435F7D" w:rsidP="00435F7D">
      <w:pPr>
        <w:snapToGrid w:val="0"/>
        <w:spacing w:line="560" w:lineRule="exact"/>
        <w:ind w:firstLineChars="200" w:firstLine="640"/>
        <w:rPr>
          <w:rFonts w:eastAsia="黑体"/>
          <w:b/>
          <w:sz w:val="32"/>
          <w:szCs w:val="32"/>
        </w:rPr>
      </w:pPr>
      <w:r w:rsidRPr="00F050A2">
        <w:rPr>
          <w:rFonts w:eastAsia="黑体"/>
          <w:sz w:val="32"/>
          <w:szCs w:val="32"/>
        </w:rPr>
        <w:t>一、比赛目的</w:t>
      </w:r>
    </w:p>
    <w:p w:rsidR="00435F7D" w:rsidRPr="00F050A2" w:rsidRDefault="00435F7D" w:rsidP="00435F7D">
      <w:pPr>
        <w:shd w:val="clear" w:color="auto" w:fill="FFFFFF"/>
        <w:spacing w:line="540" w:lineRule="exact"/>
        <w:ind w:firstLineChars="200" w:firstLine="640"/>
        <w:jc w:val="left"/>
        <w:rPr>
          <w:rFonts w:eastAsia="仿宋_GB2312"/>
          <w:kern w:val="0"/>
          <w:sz w:val="32"/>
          <w:szCs w:val="32"/>
        </w:rPr>
      </w:pPr>
      <w:r w:rsidRPr="00F050A2">
        <w:rPr>
          <w:rFonts w:eastAsia="仿宋_GB2312"/>
          <w:kern w:val="0"/>
          <w:sz w:val="32"/>
          <w:szCs w:val="32"/>
        </w:rPr>
        <w:t>鼓励和引导</w:t>
      </w:r>
      <w:r w:rsidRPr="00F050A2">
        <w:rPr>
          <w:rFonts w:eastAsia="仿宋_GB2312" w:hint="eastAsia"/>
          <w:kern w:val="0"/>
          <w:sz w:val="32"/>
          <w:szCs w:val="32"/>
        </w:rPr>
        <w:t>中小学</w:t>
      </w:r>
      <w:r w:rsidRPr="00F050A2">
        <w:rPr>
          <w:rFonts w:eastAsia="仿宋_GB2312"/>
          <w:kern w:val="0"/>
          <w:sz w:val="32"/>
          <w:szCs w:val="32"/>
        </w:rPr>
        <w:t>教师</w:t>
      </w:r>
      <w:r w:rsidRPr="00F050A2">
        <w:rPr>
          <w:rFonts w:eastAsia="仿宋_GB2312" w:hint="eastAsia"/>
          <w:kern w:val="0"/>
          <w:sz w:val="32"/>
          <w:szCs w:val="32"/>
        </w:rPr>
        <w:t>不断</w:t>
      </w:r>
      <w:r w:rsidRPr="00F050A2">
        <w:rPr>
          <w:rFonts w:eastAsia="仿宋_GB2312"/>
          <w:kern w:val="0"/>
          <w:sz w:val="32"/>
          <w:szCs w:val="32"/>
        </w:rPr>
        <w:t>改进课堂实验教学，促进教师熟练掌握实验方案设计、器材准备、实验操作、数据记录、结果分析及学生实验指导等技能，进一步提高教师实验教学能力。</w:t>
      </w:r>
    </w:p>
    <w:p w:rsidR="00435F7D" w:rsidRPr="00F050A2" w:rsidRDefault="00435F7D" w:rsidP="00435F7D">
      <w:pPr>
        <w:spacing w:line="560" w:lineRule="exact"/>
        <w:ind w:firstLineChars="200" w:firstLine="640"/>
        <w:contextualSpacing/>
        <w:rPr>
          <w:rFonts w:eastAsia="黑体"/>
          <w:sz w:val="32"/>
          <w:szCs w:val="32"/>
        </w:rPr>
      </w:pPr>
      <w:r w:rsidRPr="00F050A2">
        <w:rPr>
          <w:rFonts w:eastAsia="黑体" w:hAnsi="黑体"/>
          <w:sz w:val="32"/>
          <w:szCs w:val="32"/>
        </w:rPr>
        <w:t>二、参赛对象</w:t>
      </w:r>
    </w:p>
    <w:p w:rsidR="00435F7D" w:rsidRPr="00F050A2" w:rsidRDefault="00435F7D" w:rsidP="00435F7D">
      <w:pPr>
        <w:shd w:val="clear" w:color="auto" w:fill="FFFFFF"/>
        <w:spacing w:line="540" w:lineRule="exact"/>
        <w:ind w:firstLineChars="200" w:firstLine="640"/>
        <w:jc w:val="left"/>
        <w:rPr>
          <w:rFonts w:eastAsia="仿宋_GB2312"/>
          <w:kern w:val="0"/>
          <w:sz w:val="32"/>
          <w:szCs w:val="32"/>
        </w:rPr>
      </w:pPr>
      <w:r w:rsidRPr="00F050A2">
        <w:rPr>
          <w:rFonts w:eastAsia="仿宋_GB2312"/>
          <w:kern w:val="0"/>
          <w:sz w:val="32"/>
          <w:szCs w:val="32"/>
        </w:rPr>
        <w:t>比赛分</w:t>
      </w:r>
      <w:r w:rsidRPr="00F050A2">
        <w:rPr>
          <w:rFonts w:eastAsia="仿宋_GB2312" w:hint="eastAsia"/>
          <w:kern w:val="0"/>
          <w:sz w:val="32"/>
          <w:szCs w:val="32"/>
        </w:rPr>
        <w:t>小学</w:t>
      </w:r>
      <w:r w:rsidRPr="00F050A2">
        <w:rPr>
          <w:rFonts w:eastAsia="仿宋_GB2312"/>
          <w:kern w:val="0"/>
          <w:sz w:val="32"/>
          <w:szCs w:val="32"/>
        </w:rPr>
        <w:t>科学、初中生物</w:t>
      </w:r>
      <w:r w:rsidRPr="00F050A2">
        <w:rPr>
          <w:rFonts w:eastAsia="仿宋_GB2312" w:hint="eastAsia"/>
          <w:kern w:val="0"/>
          <w:sz w:val="32"/>
          <w:szCs w:val="32"/>
        </w:rPr>
        <w:t>学、</w:t>
      </w:r>
      <w:r w:rsidRPr="00F050A2">
        <w:rPr>
          <w:rFonts w:eastAsia="仿宋_GB2312"/>
          <w:kern w:val="0"/>
          <w:sz w:val="32"/>
          <w:szCs w:val="32"/>
        </w:rPr>
        <w:t>初中物理、</w:t>
      </w:r>
      <w:r w:rsidRPr="00F050A2">
        <w:rPr>
          <w:rFonts w:eastAsia="仿宋_GB2312" w:hint="eastAsia"/>
          <w:kern w:val="0"/>
          <w:sz w:val="32"/>
          <w:szCs w:val="32"/>
        </w:rPr>
        <w:t>初中</w:t>
      </w:r>
      <w:r w:rsidRPr="00F050A2">
        <w:rPr>
          <w:rFonts w:eastAsia="仿宋_GB2312"/>
          <w:kern w:val="0"/>
          <w:sz w:val="32"/>
          <w:szCs w:val="32"/>
        </w:rPr>
        <w:t>化学</w:t>
      </w:r>
      <w:r w:rsidRPr="00F050A2">
        <w:rPr>
          <w:rFonts w:eastAsia="仿宋_GB2312" w:hint="eastAsia"/>
          <w:kern w:val="0"/>
          <w:sz w:val="32"/>
          <w:szCs w:val="32"/>
        </w:rPr>
        <w:t>、</w:t>
      </w:r>
      <w:r w:rsidRPr="00F050A2">
        <w:rPr>
          <w:rFonts w:eastAsia="仿宋_GB2312"/>
          <w:kern w:val="0"/>
          <w:sz w:val="32"/>
          <w:szCs w:val="32"/>
        </w:rPr>
        <w:t>高中生物</w:t>
      </w:r>
      <w:r w:rsidRPr="00F050A2">
        <w:rPr>
          <w:rFonts w:eastAsia="仿宋_GB2312" w:hint="eastAsia"/>
          <w:kern w:val="0"/>
          <w:sz w:val="32"/>
          <w:szCs w:val="32"/>
        </w:rPr>
        <w:t>学</w:t>
      </w:r>
      <w:r w:rsidRPr="00F050A2">
        <w:rPr>
          <w:rFonts w:eastAsia="仿宋_GB2312"/>
          <w:kern w:val="0"/>
          <w:sz w:val="32"/>
          <w:szCs w:val="32"/>
        </w:rPr>
        <w:t>、高中物理、</w:t>
      </w:r>
      <w:r w:rsidRPr="00F050A2">
        <w:rPr>
          <w:rFonts w:eastAsia="仿宋_GB2312" w:hint="eastAsia"/>
          <w:kern w:val="0"/>
          <w:sz w:val="32"/>
          <w:szCs w:val="32"/>
        </w:rPr>
        <w:t>高中</w:t>
      </w:r>
      <w:r w:rsidRPr="00F050A2">
        <w:rPr>
          <w:rFonts w:eastAsia="仿宋_GB2312"/>
          <w:kern w:val="0"/>
          <w:sz w:val="32"/>
          <w:szCs w:val="32"/>
        </w:rPr>
        <w:t>化学</w:t>
      </w:r>
      <w:r w:rsidRPr="00F050A2">
        <w:rPr>
          <w:rFonts w:eastAsia="仿宋_GB2312" w:hint="eastAsia"/>
          <w:kern w:val="0"/>
          <w:sz w:val="32"/>
          <w:szCs w:val="32"/>
        </w:rPr>
        <w:t>7</w:t>
      </w:r>
      <w:r w:rsidRPr="00F050A2">
        <w:rPr>
          <w:rFonts w:eastAsia="仿宋_GB2312"/>
          <w:kern w:val="0"/>
          <w:sz w:val="32"/>
          <w:szCs w:val="32"/>
        </w:rPr>
        <w:t>个学科组进行，</w:t>
      </w:r>
      <w:r w:rsidRPr="00F050A2">
        <w:rPr>
          <w:rFonts w:eastAsia="仿宋_GB2312" w:hint="eastAsia"/>
          <w:kern w:val="0"/>
          <w:sz w:val="32"/>
          <w:szCs w:val="32"/>
        </w:rPr>
        <w:t>参赛对象为</w:t>
      </w:r>
      <w:r w:rsidRPr="00F050A2">
        <w:rPr>
          <w:rFonts w:eastAsia="仿宋_GB2312"/>
          <w:kern w:val="0"/>
          <w:sz w:val="32"/>
          <w:szCs w:val="32"/>
        </w:rPr>
        <w:t>全省</w:t>
      </w:r>
      <w:r w:rsidRPr="00F050A2">
        <w:rPr>
          <w:rFonts w:eastAsia="仿宋_GB2312" w:hint="eastAsia"/>
          <w:kern w:val="0"/>
          <w:sz w:val="32"/>
          <w:szCs w:val="32"/>
        </w:rPr>
        <w:t>所有</w:t>
      </w:r>
      <w:r w:rsidRPr="00F050A2">
        <w:rPr>
          <w:rFonts w:eastAsia="仿宋_GB2312"/>
          <w:kern w:val="0"/>
          <w:sz w:val="32"/>
          <w:szCs w:val="32"/>
        </w:rPr>
        <w:t>中小学</w:t>
      </w:r>
      <w:r w:rsidRPr="00F050A2">
        <w:rPr>
          <w:rFonts w:eastAsia="仿宋_GB2312" w:hint="eastAsia"/>
          <w:kern w:val="0"/>
          <w:sz w:val="32"/>
          <w:szCs w:val="32"/>
        </w:rPr>
        <w:t>50</w:t>
      </w:r>
      <w:r w:rsidRPr="00F050A2">
        <w:rPr>
          <w:rFonts w:eastAsia="仿宋_GB2312" w:hint="eastAsia"/>
          <w:kern w:val="0"/>
          <w:sz w:val="32"/>
          <w:szCs w:val="32"/>
        </w:rPr>
        <w:t>周岁</w:t>
      </w:r>
      <w:r w:rsidRPr="00F050A2">
        <w:rPr>
          <w:rFonts w:eastAsia="仿宋_GB2312"/>
          <w:kern w:val="0"/>
          <w:sz w:val="32"/>
          <w:szCs w:val="32"/>
        </w:rPr>
        <w:t>以下（</w:t>
      </w:r>
      <w:r w:rsidRPr="00F050A2">
        <w:rPr>
          <w:rFonts w:eastAsia="仿宋_GB2312" w:hint="eastAsia"/>
          <w:kern w:val="0"/>
          <w:sz w:val="32"/>
          <w:szCs w:val="32"/>
        </w:rPr>
        <w:t>含</w:t>
      </w:r>
      <w:r w:rsidRPr="00F050A2">
        <w:rPr>
          <w:rFonts w:eastAsia="仿宋_GB2312" w:hint="eastAsia"/>
          <w:kern w:val="0"/>
          <w:sz w:val="32"/>
          <w:szCs w:val="32"/>
        </w:rPr>
        <w:t>50</w:t>
      </w:r>
      <w:r w:rsidRPr="00F050A2">
        <w:rPr>
          <w:rFonts w:eastAsia="仿宋_GB2312" w:hint="eastAsia"/>
          <w:kern w:val="0"/>
          <w:sz w:val="32"/>
          <w:szCs w:val="32"/>
        </w:rPr>
        <w:t>周岁</w:t>
      </w:r>
      <w:r w:rsidRPr="00F050A2">
        <w:rPr>
          <w:rFonts w:eastAsia="仿宋_GB2312"/>
          <w:kern w:val="0"/>
          <w:sz w:val="32"/>
          <w:szCs w:val="32"/>
        </w:rPr>
        <w:t>）</w:t>
      </w:r>
      <w:r w:rsidRPr="00F050A2">
        <w:rPr>
          <w:rFonts w:eastAsia="仿宋_GB2312" w:hint="eastAsia"/>
          <w:kern w:val="0"/>
          <w:sz w:val="32"/>
          <w:szCs w:val="32"/>
        </w:rPr>
        <w:t>，</w:t>
      </w:r>
      <w:r w:rsidRPr="00F050A2">
        <w:rPr>
          <w:rFonts w:eastAsia="仿宋_GB2312"/>
          <w:kern w:val="0"/>
          <w:sz w:val="32"/>
          <w:szCs w:val="32"/>
        </w:rPr>
        <w:t>具有教师</w:t>
      </w:r>
      <w:r w:rsidRPr="00F050A2">
        <w:rPr>
          <w:rFonts w:eastAsia="仿宋_GB2312" w:hint="eastAsia"/>
          <w:kern w:val="0"/>
          <w:sz w:val="32"/>
          <w:szCs w:val="32"/>
        </w:rPr>
        <w:t>资格</w:t>
      </w:r>
      <w:r w:rsidRPr="00F050A2">
        <w:rPr>
          <w:rFonts w:eastAsia="仿宋_GB2312"/>
          <w:kern w:val="0"/>
          <w:sz w:val="32"/>
          <w:szCs w:val="32"/>
        </w:rPr>
        <w:t>的</w:t>
      </w:r>
      <w:r w:rsidRPr="00F050A2">
        <w:rPr>
          <w:rFonts w:eastAsia="仿宋_GB2312" w:hint="eastAsia"/>
          <w:kern w:val="0"/>
          <w:sz w:val="32"/>
          <w:szCs w:val="32"/>
        </w:rPr>
        <w:t>相关学科</w:t>
      </w:r>
      <w:r w:rsidRPr="00F050A2">
        <w:rPr>
          <w:rFonts w:eastAsia="仿宋_GB2312"/>
          <w:kern w:val="0"/>
          <w:sz w:val="32"/>
          <w:szCs w:val="32"/>
        </w:rPr>
        <w:t>在职教师。</w:t>
      </w:r>
    </w:p>
    <w:p w:rsidR="00435F7D" w:rsidRPr="00F050A2" w:rsidRDefault="00435F7D" w:rsidP="00435F7D">
      <w:pPr>
        <w:spacing w:line="560" w:lineRule="exact"/>
        <w:ind w:firstLineChars="200" w:firstLine="640"/>
        <w:contextualSpacing/>
        <w:rPr>
          <w:rFonts w:eastAsia="黑体"/>
          <w:sz w:val="32"/>
          <w:szCs w:val="32"/>
        </w:rPr>
      </w:pPr>
      <w:r w:rsidRPr="00F050A2">
        <w:rPr>
          <w:rFonts w:eastAsia="黑体" w:hAnsi="黑体"/>
          <w:sz w:val="32"/>
          <w:szCs w:val="32"/>
        </w:rPr>
        <w:t>三、比赛内容</w:t>
      </w:r>
    </w:p>
    <w:p w:rsidR="00435F7D" w:rsidRPr="00F050A2" w:rsidRDefault="00435F7D" w:rsidP="00435F7D">
      <w:pPr>
        <w:shd w:val="clear" w:color="auto" w:fill="FFFFFF"/>
        <w:spacing w:line="540" w:lineRule="exact"/>
        <w:ind w:firstLineChars="200" w:firstLine="640"/>
        <w:jc w:val="left"/>
        <w:rPr>
          <w:rFonts w:eastAsia="仿宋_GB2312"/>
          <w:kern w:val="0"/>
          <w:sz w:val="32"/>
          <w:szCs w:val="32"/>
        </w:rPr>
      </w:pPr>
      <w:r w:rsidRPr="00F050A2">
        <w:rPr>
          <w:rFonts w:eastAsia="仿宋_GB2312"/>
          <w:kern w:val="0"/>
          <w:sz w:val="32"/>
          <w:szCs w:val="32"/>
        </w:rPr>
        <w:t>依据义务教育</w:t>
      </w:r>
      <w:r w:rsidRPr="00F050A2">
        <w:rPr>
          <w:rFonts w:eastAsia="仿宋_GB2312" w:hint="eastAsia"/>
          <w:kern w:val="0"/>
          <w:sz w:val="32"/>
          <w:szCs w:val="32"/>
        </w:rPr>
        <w:t>和普通</w:t>
      </w:r>
      <w:r w:rsidRPr="00F050A2">
        <w:rPr>
          <w:rFonts w:eastAsia="仿宋_GB2312"/>
          <w:kern w:val="0"/>
          <w:sz w:val="32"/>
          <w:szCs w:val="32"/>
        </w:rPr>
        <w:t>高中《课程标准》和现行教材，并参考</w:t>
      </w:r>
      <w:r w:rsidRPr="00F050A2">
        <w:rPr>
          <w:rFonts w:eastAsia="仿宋_GB2312" w:hint="eastAsia"/>
          <w:kern w:val="0"/>
          <w:sz w:val="32"/>
          <w:szCs w:val="32"/>
        </w:rPr>
        <w:t>《小学</w:t>
      </w:r>
      <w:r w:rsidRPr="00F050A2">
        <w:rPr>
          <w:rFonts w:eastAsia="仿宋_GB2312"/>
          <w:kern w:val="0"/>
          <w:sz w:val="32"/>
          <w:szCs w:val="32"/>
        </w:rPr>
        <w:t>科学实验教学指导与实验室</w:t>
      </w:r>
      <w:r w:rsidRPr="00F050A2">
        <w:rPr>
          <w:rFonts w:eastAsia="仿宋_GB2312" w:hint="eastAsia"/>
          <w:kern w:val="0"/>
          <w:sz w:val="32"/>
          <w:szCs w:val="32"/>
        </w:rPr>
        <w:t>管理》</w:t>
      </w:r>
      <w:r w:rsidRPr="00F050A2">
        <w:rPr>
          <w:rFonts w:eastAsia="仿宋_GB2312"/>
          <w:kern w:val="0"/>
          <w:sz w:val="32"/>
          <w:szCs w:val="32"/>
        </w:rPr>
        <w:t>《中学实验室管理与实验技术》《中学理科实验教学指导》</w:t>
      </w:r>
      <w:r w:rsidRPr="00F050A2">
        <w:rPr>
          <w:rFonts w:eastAsia="仿宋_GB2312" w:hint="eastAsia"/>
          <w:kern w:val="0"/>
          <w:sz w:val="32"/>
          <w:szCs w:val="32"/>
        </w:rPr>
        <w:t>等</w:t>
      </w:r>
      <w:r w:rsidRPr="00F050A2">
        <w:rPr>
          <w:rFonts w:eastAsia="仿宋_GB2312"/>
          <w:kern w:val="0"/>
          <w:sz w:val="32"/>
          <w:szCs w:val="32"/>
        </w:rPr>
        <w:t>，主要考</w:t>
      </w:r>
      <w:r w:rsidRPr="00F050A2">
        <w:rPr>
          <w:rFonts w:eastAsia="仿宋_GB2312" w:hint="eastAsia"/>
          <w:kern w:val="0"/>
          <w:sz w:val="32"/>
          <w:szCs w:val="32"/>
        </w:rPr>
        <w:t>查</w:t>
      </w:r>
      <w:r w:rsidRPr="00F050A2">
        <w:rPr>
          <w:rFonts w:eastAsia="仿宋_GB2312"/>
          <w:kern w:val="0"/>
          <w:sz w:val="32"/>
          <w:szCs w:val="32"/>
        </w:rPr>
        <w:t>教师以下实验教学技能：</w:t>
      </w:r>
    </w:p>
    <w:p w:rsidR="00435F7D" w:rsidRPr="00F050A2" w:rsidRDefault="00435F7D" w:rsidP="00435F7D">
      <w:pPr>
        <w:shd w:val="clear" w:color="auto" w:fill="FFFFFF"/>
        <w:spacing w:line="540" w:lineRule="exact"/>
        <w:ind w:firstLineChars="200" w:firstLine="640"/>
        <w:jc w:val="left"/>
        <w:rPr>
          <w:rFonts w:eastAsia="仿宋_GB2312"/>
          <w:kern w:val="0"/>
          <w:sz w:val="32"/>
          <w:szCs w:val="32"/>
        </w:rPr>
      </w:pPr>
      <w:r w:rsidRPr="00F050A2">
        <w:rPr>
          <w:rFonts w:eastAsia="仿宋_GB2312"/>
          <w:kern w:val="0"/>
          <w:sz w:val="32"/>
          <w:szCs w:val="32"/>
        </w:rPr>
        <w:t>（一）使用常规实验仪器，按要求装配实验装置并准备实验，安全、有序</w:t>
      </w:r>
      <w:r w:rsidRPr="00F050A2">
        <w:rPr>
          <w:rFonts w:eastAsia="仿宋_GB2312" w:hint="eastAsia"/>
          <w:kern w:val="0"/>
          <w:sz w:val="32"/>
          <w:szCs w:val="32"/>
        </w:rPr>
        <w:t>、</w:t>
      </w:r>
      <w:r w:rsidRPr="00F050A2">
        <w:rPr>
          <w:rFonts w:eastAsia="仿宋_GB2312"/>
          <w:kern w:val="0"/>
          <w:sz w:val="32"/>
          <w:szCs w:val="32"/>
        </w:rPr>
        <w:t>正确地完成实验，排除实验中的故障。</w:t>
      </w:r>
    </w:p>
    <w:p w:rsidR="00435F7D" w:rsidRPr="00F050A2" w:rsidRDefault="00435F7D" w:rsidP="00435F7D">
      <w:pPr>
        <w:shd w:val="clear" w:color="auto" w:fill="FFFFFF"/>
        <w:spacing w:line="540" w:lineRule="exact"/>
        <w:ind w:firstLineChars="200" w:firstLine="640"/>
        <w:jc w:val="left"/>
        <w:rPr>
          <w:rFonts w:eastAsia="仿宋_GB2312"/>
          <w:kern w:val="0"/>
          <w:sz w:val="32"/>
          <w:szCs w:val="32"/>
        </w:rPr>
      </w:pPr>
      <w:r w:rsidRPr="00F050A2">
        <w:rPr>
          <w:rFonts w:eastAsia="仿宋_GB2312"/>
          <w:kern w:val="0"/>
          <w:sz w:val="32"/>
          <w:szCs w:val="32"/>
        </w:rPr>
        <w:t>（二）根据教学需要，对常规实验进行改进或设计新的实验。</w:t>
      </w:r>
    </w:p>
    <w:p w:rsidR="00435F7D" w:rsidRPr="00F050A2" w:rsidRDefault="00435F7D" w:rsidP="00435F7D">
      <w:pPr>
        <w:shd w:val="clear" w:color="auto" w:fill="FFFFFF"/>
        <w:spacing w:line="540" w:lineRule="exact"/>
        <w:ind w:firstLineChars="200" w:firstLine="640"/>
        <w:jc w:val="left"/>
        <w:rPr>
          <w:rFonts w:eastAsia="仿宋_GB2312"/>
          <w:kern w:val="0"/>
          <w:sz w:val="32"/>
          <w:szCs w:val="32"/>
        </w:rPr>
      </w:pPr>
      <w:r w:rsidRPr="00F050A2">
        <w:rPr>
          <w:rFonts w:eastAsia="仿宋_GB2312"/>
          <w:kern w:val="0"/>
          <w:sz w:val="32"/>
          <w:szCs w:val="32"/>
        </w:rPr>
        <w:t>（三）指导学生进行实验，发现并解决学生实验中</w:t>
      </w:r>
      <w:r w:rsidRPr="00F050A2">
        <w:rPr>
          <w:rFonts w:eastAsia="仿宋_GB2312" w:hint="eastAsia"/>
          <w:kern w:val="0"/>
          <w:sz w:val="32"/>
          <w:szCs w:val="32"/>
        </w:rPr>
        <w:t>出现</w:t>
      </w:r>
      <w:r w:rsidRPr="00F050A2">
        <w:rPr>
          <w:rFonts w:eastAsia="仿宋_GB2312"/>
          <w:kern w:val="0"/>
          <w:sz w:val="32"/>
          <w:szCs w:val="32"/>
        </w:rPr>
        <w:t>的问题和错误。</w:t>
      </w:r>
    </w:p>
    <w:p w:rsidR="00435F7D" w:rsidRPr="00F050A2" w:rsidRDefault="00435F7D" w:rsidP="00435F7D">
      <w:pPr>
        <w:shd w:val="clear" w:color="auto" w:fill="FFFFFF"/>
        <w:spacing w:line="540" w:lineRule="exact"/>
        <w:ind w:firstLineChars="200" w:firstLine="640"/>
        <w:jc w:val="left"/>
        <w:rPr>
          <w:rFonts w:eastAsia="仿宋_GB2312"/>
          <w:kern w:val="0"/>
          <w:sz w:val="32"/>
          <w:szCs w:val="32"/>
        </w:rPr>
      </w:pPr>
      <w:r w:rsidRPr="00F050A2">
        <w:rPr>
          <w:rFonts w:eastAsia="仿宋_GB2312"/>
          <w:kern w:val="0"/>
          <w:sz w:val="32"/>
          <w:szCs w:val="32"/>
        </w:rPr>
        <w:lastRenderedPageBreak/>
        <w:t>（四）通过实验达成教学目标。</w:t>
      </w:r>
    </w:p>
    <w:p w:rsidR="00435F7D" w:rsidRPr="00F050A2" w:rsidRDefault="00435F7D" w:rsidP="00435F7D">
      <w:pPr>
        <w:shd w:val="clear" w:color="auto" w:fill="FFFFFF"/>
        <w:spacing w:line="540" w:lineRule="exact"/>
        <w:ind w:firstLineChars="200" w:firstLine="640"/>
        <w:jc w:val="left"/>
        <w:rPr>
          <w:rFonts w:eastAsia="仿宋_GB2312"/>
          <w:kern w:val="0"/>
          <w:sz w:val="32"/>
          <w:szCs w:val="32"/>
        </w:rPr>
      </w:pPr>
      <w:r w:rsidRPr="00F050A2">
        <w:rPr>
          <w:rFonts w:eastAsia="仿宋_GB2312" w:hint="eastAsia"/>
          <w:kern w:val="0"/>
          <w:sz w:val="32"/>
          <w:szCs w:val="32"/>
        </w:rPr>
        <w:t>内容包括实验</w:t>
      </w:r>
      <w:r w:rsidRPr="00F050A2">
        <w:rPr>
          <w:rFonts w:eastAsia="仿宋_GB2312"/>
          <w:kern w:val="0"/>
          <w:sz w:val="32"/>
          <w:szCs w:val="32"/>
        </w:rPr>
        <w:t>教学说课</w:t>
      </w:r>
      <w:r w:rsidRPr="00F050A2">
        <w:rPr>
          <w:rFonts w:eastAsia="仿宋_GB2312" w:hint="eastAsia"/>
          <w:kern w:val="0"/>
          <w:sz w:val="32"/>
          <w:szCs w:val="32"/>
        </w:rPr>
        <w:t>（权重</w:t>
      </w:r>
      <w:r w:rsidRPr="00F050A2">
        <w:rPr>
          <w:rFonts w:eastAsia="仿宋_GB2312" w:hint="eastAsia"/>
          <w:kern w:val="0"/>
          <w:sz w:val="32"/>
          <w:szCs w:val="32"/>
        </w:rPr>
        <w:t>30</w:t>
      </w:r>
      <w:r w:rsidRPr="00F050A2">
        <w:rPr>
          <w:rFonts w:eastAsia="仿宋_GB2312"/>
          <w:kern w:val="0"/>
          <w:sz w:val="32"/>
          <w:szCs w:val="32"/>
        </w:rPr>
        <w:t>%</w:t>
      </w:r>
      <w:r w:rsidRPr="00F050A2">
        <w:rPr>
          <w:rFonts w:eastAsia="仿宋_GB2312" w:hint="eastAsia"/>
          <w:kern w:val="0"/>
          <w:sz w:val="32"/>
          <w:szCs w:val="32"/>
        </w:rPr>
        <w:t>）、笔试（权重</w:t>
      </w:r>
      <w:r w:rsidRPr="00F050A2">
        <w:rPr>
          <w:rFonts w:eastAsia="仿宋_GB2312" w:hint="eastAsia"/>
          <w:kern w:val="0"/>
          <w:sz w:val="32"/>
          <w:szCs w:val="32"/>
        </w:rPr>
        <w:t>20</w:t>
      </w:r>
      <w:r w:rsidRPr="00F050A2">
        <w:rPr>
          <w:rFonts w:eastAsia="仿宋_GB2312"/>
          <w:kern w:val="0"/>
          <w:sz w:val="32"/>
          <w:szCs w:val="32"/>
        </w:rPr>
        <w:t>%</w:t>
      </w:r>
      <w:r w:rsidRPr="00F050A2">
        <w:rPr>
          <w:rFonts w:eastAsia="仿宋_GB2312" w:hint="eastAsia"/>
          <w:kern w:val="0"/>
          <w:sz w:val="32"/>
          <w:szCs w:val="32"/>
        </w:rPr>
        <w:t>）和实验操作（权重</w:t>
      </w:r>
      <w:r w:rsidRPr="00F050A2">
        <w:rPr>
          <w:rFonts w:eastAsia="仿宋_GB2312"/>
          <w:kern w:val="0"/>
          <w:sz w:val="32"/>
          <w:szCs w:val="32"/>
        </w:rPr>
        <w:t>5</w:t>
      </w:r>
      <w:r w:rsidRPr="00F050A2">
        <w:rPr>
          <w:rFonts w:eastAsia="仿宋_GB2312" w:hint="eastAsia"/>
          <w:kern w:val="0"/>
          <w:sz w:val="32"/>
          <w:szCs w:val="32"/>
        </w:rPr>
        <w:t>0</w:t>
      </w:r>
      <w:r w:rsidRPr="00F050A2">
        <w:rPr>
          <w:rFonts w:eastAsia="仿宋_GB2312"/>
          <w:kern w:val="0"/>
          <w:sz w:val="32"/>
          <w:szCs w:val="32"/>
        </w:rPr>
        <w:t>%</w:t>
      </w:r>
      <w:r w:rsidRPr="00F050A2">
        <w:rPr>
          <w:rFonts w:eastAsia="仿宋_GB2312" w:hint="eastAsia"/>
          <w:kern w:val="0"/>
          <w:sz w:val="32"/>
          <w:szCs w:val="32"/>
        </w:rPr>
        <w:t>）三</w:t>
      </w:r>
      <w:r w:rsidRPr="00F050A2">
        <w:rPr>
          <w:rFonts w:eastAsia="仿宋_GB2312"/>
          <w:kern w:val="0"/>
          <w:sz w:val="32"/>
          <w:szCs w:val="32"/>
        </w:rPr>
        <w:t>项。</w:t>
      </w:r>
    </w:p>
    <w:p w:rsidR="00435F7D" w:rsidRPr="00F050A2" w:rsidRDefault="00435F7D" w:rsidP="00435F7D">
      <w:pPr>
        <w:spacing w:line="560" w:lineRule="exact"/>
        <w:ind w:firstLineChars="200" w:firstLine="640"/>
        <w:contextualSpacing/>
        <w:rPr>
          <w:rFonts w:eastAsia="黑体"/>
          <w:sz w:val="32"/>
          <w:szCs w:val="32"/>
        </w:rPr>
      </w:pPr>
      <w:r w:rsidRPr="00F050A2">
        <w:rPr>
          <w:rFonts w:eastAsia="黑体" w:hAnsi="黑体"/>
          <w:sz w:val="32"/>
          <w:szCs w:val="32"/>
        </w:rPr>
        <w:t>四、比赛方式</w:t>
      </w:r>
    </w:p>
    <w:p w:rsidR="00435F7D" w:rsidRPr="00F050A2" w:rsidRDefault="00435F7D" w:rsidP="00435F7D">
      <w:pPr>
        <w:shd w:val="clear" w:color="auto" w:fill="FFFFFF"/>
        <w:spacing w:line="540" w:lineRule="exact"/>
        <w:ind w:firstLineChars="200" w:firstLine="640"/>
        <w:jc w:val="left"/>
        <w:rPr>
          <w:rFonts w:eastAsia="仿宋_GB2312"/>
          <w:kern w:val="0"/>
          <w:sz w:val="32"/>
          <w:szCs w:val="32"/>
        </w:rPr>
      </w:pPr>
      <w:r w:rsidRPr="00F050A2">
        <w:rPr>
          <w:rFonts w:eastAsia="仿宋_GB2312"/>
          <w:kern w:val="0"/>
          <w:sz w:val="32"/>
          <w:szCs w:val="32"/>
        </w:rPr>
        <w:t>比赛分预赛、复赛和决赛三轮进行。</w:t>
      </w:r>
    </w:p>
    <w:p w:rsidR="00435F7D" w:rsidRPr="00F050A2" w:rsidRDefault="00435F7D" w:rsidP="00435F7D">
      <w:pPr>
        <w:shd w:val="clear" w:color="auto" w:fill="FFFFFF"/>
        <w:spacing w:line="540" w:lineRule="exact"/>
        <w:ind w:firstLineChars="200" w:firstLine="640"/>
        <w:jc w:val="left"/>
        <w:rPr>
          <w:rFonts w:eastAsia="仿宋_GB2312"/>
          <w:kern w:val="0"/>
          <w:sz w:val="32"/>
          <w:szCs w:val="32"/>
        </w:rPr>
      </w:pPr>
      <w:r w:rsidRPr="00F050A2">
        <w:rPr>
          <w:rFonts w:eastAsia="仿宋_GB2312"/>
          <w:kern w:val="0"/>
          <w:sz w:val="32"/>
          <w:szCs w:val="32"/>
        </w:rPr>
        <w:t>（一）预赛</w:t>
      </w:r>
    </w:p>
    <w:p w:rsidR="00435F7D" w:rsidRPr="00F050A2" w:rsidRDefault="00435F7D" w:rsidP="00435F7D">
      <w:pPr>
        <w:shd w:val="clear" w:color="auto" w:fill="FFFFFF"/>
        <w:spacing w:line="540" w:lineRule="exact"/>
        <w:ind w:firstLineChars="200" w:firstLine="640"/>
        <w:jc w:val="left"/>
        <w:rPr>
          <w:rFonts w:eastAsia="仿宋_GB2312"/>
          <w:kern w:val="0"/>
          <w:sz w:val="32"/>
          <w:szCs w:val="32"/>
        </w:rPr>
      </w:pPr>
      <w:r w:rsidRPr="00F050A2">
        <w:rPr>
          <w:rFonts w:eastAsia="仿宋_GB2312"/>
          <w:kern w:val="0"/>
          <w:sz w:val="32"/>
          <w:szCs w:val="32"/>
        </w:rPr>
        <w:t>1.</w:t>
      </w:r>
      <w:r w:rsidRPr="00F050A2">
        <w:rPr>
          <w:rFonts w:eastAsia="仿宋_GB2312"/>
          <w:kern w:val="0"/>
          <w:sz w:val="32"/>
          <w:szCs w:val="32"/>
        </w:rPr>
        <w:t>各设区市教育</w:t>
      </w:r>
      <w:r w:rsidRPr="00F050A2">
        <w:rPr>
          <w:rFonts w:eastAsia="仿宋_GB2312" w:hint="eastAsia"/>
          <w:kern w:val="0"/>
          <w:sz w:val="32"/>
          <w:szCs w:val="32"/>
        </w:rPr>
        <w:t>行政</w:t>
      </w:r>
      <w:r w:rsidRPr="00F050A2">
        <w:rPr>
          <w:rFonts w:eastAsia="仿宋_GB2312"/>
          <w:kern w:val="0"/>
          <w:sz w:val="32"/>
          <w:szCs w:val="32"/>
        </w:rPr>
        <w:t>部门负责制定预赛方案，以县（市、区）为单位组织，县（市、区）教育装备管理部门</w:t>
      </w:r>
      <w:r w:rsidRPr="00F050A2">
        <w:rPr>
          <w:rFonts w:eastAsia="仿宋_GB2312" w:hint="eastAsia"/>
          <w:kern w:val="0"/>
          <w:sz w:val="32"/>
          <w:szCs w:val="32"/>
        </w:rPr>
        <w:t>、教研部门</w:t>
      </w:r>
      <w:r w:rsidRPr="00F050A2">
        <w:rPr>
          <w:rFonts w:eastAsia="仿宋_GB2312"/>
          <w:kern w:val="0"/>
          <w:sz w:val="32"/>
          <w:szCs w:val="32"/>
        </w:rPr>
        <w:t>负责实施。</w:t>
      </w:r>
    </w:p>
    <w:p w:rsidR="00435F7D" w:rsidRPr="00F050A2" w:rsidRDefault="00435F7D" w:rsidP="00435F7D">
      <w:pPr>
        <w:shd w:val="clear" w:color="auto" w:fill="FFFFFF"/>
        <w:spacing w:line="540" w:lineRule="exact"/>
        <w:ind w:firstLineChars="200" w:firstLine="640"/>
        <w:jc w:val="left"/>
        <w:rPr>
          <w:rFonts w:eastAsia="仿宋_GB2312"/>
          <w:kern w:val="0"/>
          <w:sz w:val="32"/>
          <w:szCs w:val="32"/>
        </w:rPr>
      </w:pPr>
      <w:r w:rsidRPr="00F050A2">
        <w:rPr>
          <w:rFonts w:eastAsia="仿宋_GB2312"/>
          <w:kern w:val="0"/>
          <w:sz w:val="32"/>
          <w:szCs w:val="32"/>
        </w:rPr>
        <w:t>2.</w:t>
      </w:r>
      <w:r w:rsidRPr="00F050A2">
        <w:rPr>
          <w:rFonts w:eastAsia="仿宋_GB2312"/>
          <w:kern w:val="0"/>
          <w:sz w:val="32"/>
          <w:szCs w:val="32"/>
        </w:rPr>
        <w:t>原则上各县（市、区）均应独立组织进行预赛，动员到每</w:t>
      </w:r>
      <w:r w:rsidRPr="00F050A2">
        <w:rPr>
          <w:rFonts w:eastAsia="仿宋_GB2312" w:hint="eastAsia"/>
          <w:kern w:val="0"/>
          <w:sz w:val="32"/>
          <w:szCs w:val="32"/>
        </w:rPr>
        <w:t>位符合条件</w:t>
      </w:r>
      <w:r w:rsidRPr="00F050A2">
        <w:rPr>
          <w:rFonts w:eastAsia="仿宋_GB2312"/>
          <w:kern w:val="0"/>
          <w:sz w:val="32"/>
          <w:szCs w:val="32"/>
        </w:rPr>
        <w:t>的教师</w:t>
      </w:r>
      <w:r w:rsidRPr="00F050A2">
        <w:rPr>
          <w:rFonts w:eastAsia="仿宋_GB2312" w:hint="eastAsia"/>
          <w:kern w:val="0"/>
          <w:sz w:val="32"/>
          <w:szCs w:val="32"/>
        </w:rPr>
        <w:t>。</w:t>
      </w:r>
      <w:r w:rsidRPr="00F050A2">
        <w:rPr>
          <w:rFonts w:eastAsia="仿宋_GB2312"/>
          <w:kern w:val="0"/>
          <w:sz w:val="32"/>
          <w:szCs w:val="32"/>
        </w:rPr>
        <w:t>如辖区内参赛学校较少</w:t>
      </w:r>
      <w:r w:rsidRPr="00F050A2">
        <w:rPr>
          <w:rFonts w:eastAsia="仿宋_GB2312" w:hint="eastAsia"/>
          <w:kern w:val="0"/>
          <w:sz w:val="32"/>
          <w:szCs w:val="32"/>
        </w:rPr>
        <w:t>，</w:t>
      </w:r>
      <w:r w:rsidRPr="00F050A2">
        <w:rPr>
          <w:rFonts w:eastAsia="仿宋_GB2312"/>
          <w:kern w:val="0"/>
          <w:sz w:val="32"/>
          <w:szCs w:val="32"/>
        </w:rPr>
        <w:t>无法独立组织预赛，可与其他县（市、区）联合组织预赛。</w:t>
      </w:r>
    </w:p>
    <w:p w:rsidR="00435F7D" w:rsidRPr="00F050A2" w:rsidRDefault="00435F7D" w:rsidP="00435F7D">
      <w:pPr>
        <w:shd w:val="clear" w:color="auto" w:fill="FFFFFF"/>
        <w:spacing w:line="540" w:lineRule="exact"/>
        <w:ind w:firstLineChars="200" w:firstLine="640"/>
        <w:jc w:val="left"/>
        <w:rPr>
          <w:rFonts w:eastAsia="仿宋_GB2312"/>
          <w:kern w:val="0"/>
          <w:sz w:val="32"/>
          <w:szCs w:val="32"/>
        </w:rPr>
      </w:pPr>
      <w:r w:rsidRPr="00F050A2">
        <w:rPr>
          <w:rFonts w:eastAsia="仿宋_GB2312"/>
          <w:kern w:val="0"/>
          <w:sz w:val="32"/>
          <w:szCs w:val="32"/>
        </w:rPr>
        <w:t xml:space="preserve">3. </w:t>
      </w:r>
      <w:r w:rsidRPr="00F050A2">
        <w:rPr>
          <w:rFonts w:eastAsia="仿宋_GB2312"/>
          <w:kern w:val="0"/>
          <w:sz w:val="32"/>
          <w:szCs w:val="32"/>
        </w:rPr>
        <w:t>各县（市、区）预赛时，所属设区市教育装备管理部门</w:t>
      </w:r>
      <w:r w:rsidRPr="00F050A2">
        <w:rPr>
          <w:rFonts w:eastAsia="仿宋_GB2312" w:hint="eastAsia"/>
          <w:kern w:val="0"/>
          <w:sz w:val="32"/>
          <w:szCs w:val="32"/>
        </w:rPr>
        <w:t>、教研部门</w:t>
      </w:r>
      <w:r w:rsidRPr="00F050A2">
        <w:rPr>
          <w:rFonts w:eastAsia="仿宋_GB2312"/>
          <w:kern w:val="0"/>
          <w:sz w:val="32"/>
          <w:szCs w:val="32"/>
        </w:rPr>
        <w:t>应安排人员到比赛现场巡视指导</w:t>
      </w:r>
      <w:r w:rsidRPr="00F050A2">
        <w:rPr>
          <w:rFonts w:eastAsia="仿宋_GB2312" w:hint="eastAsia"/>
          <w:kern w:val="0"/>
          <w:sz w:val="32"/>
          <w:szCs w:val="32"/>
        </w:rPr>
        <w:t>，</w:t>
      </w:r>
      <w:r w:rsidRPr="00F050A2">
        <w:rPr>
          <w:rFonts w:eastAsia="仿宋_GB2312"/>
          <w:kern w:val="0"/>
          <w:sz w:val="32"/>
          <w:szCs w:val="32"/>
        </w:rPr>
        <w:t>并记录比赛组织情况。</w:t>
      </w:r>
    </w:p>
    <w:p w:rsidR="00435F7D" w:rsidRPr="00F050A2" w:rsidRDefault="00435F7D" w:rsidP="00435F7D">
      <w:pPr>
        <w:shd w:val="clear" w:color="auto" w:fill="FFFFFF"/>
        <w:spacing w:line="540" w:lineRule="exact"/>
        <w:ind w:firstLineChars="200" w:firstLine="640"/>
        <w:jc w:val="left"/>
        <w:rPr>
          <w:rFonts w:eastAsia="仿宋_GB2312"/>
          <w:kern w:val="0"/>
          <w:sz w:val="32"/>
          <w:szCs w:val="32"/>
        </w:rPr>
      </w:pPr>
      <w:r w:rsidRPr="00F050A2">
        <w:rPr>
          <w:rFonts w:eastAsia="仿宋_GB2312"/>
          <w:kern w:val="0"/>
          <w:sz w:val="32"/>
          <w:szCs w:val="32"/>
        </w:rPr>
        <w:t>（二）复赛</w:t>
      </w:r>
    </w:p>
    <w:p w:rsidR="00435F7D" w:rsidRPr="00F050A2" w:rsidRDefault="00435F7D" w:rsidP="00435F7D">
      <w:pPr>
        <w:shd w:val="clear" w:color="auto" w:fill="FFFFFF"/>
        <w:spacing w:line="540" w:lineRule="exact"/>
        <w:ind w:firstLineChars="200" w:firstLine="640"/>
        <w:jc w:val="left"/>
        <w:rPr>
          <w:rFonts w:eastAsia="仿宋_GB2312"/>
          <w:kern w:val="0"/>
          <w:sz w:val="32"/>
          <w:szCs w:val="32"/>
        </w:rPr>
      </w:pPr>
      <w:r w:rsidRPr="00F050A2">
        <w:rPr>
          <w:rFonts w:eastAsia="仿宋_GB2312"/>
          <w:kern w:val="0"/>
          <w:sz w:val="32"/>
          <w:szCs w:val="32"/>
        </w:rPr>
        <w:t>1.</w:t>
      </w:r>
      <w:r w:rsidRPr="00F050A2">
        <w:rPr>
          <w:rFonts w:eastAsia="仿宋_GB2312"/>
          <w:kern w:val="0"/>
          <w:sz w:val="32"/>
          <w:szCs w:val="32"/>
        </w:rPr>
        <w:t>各设区市教育</w:t>
      </w:r>
      <w:r w:rsidRPr="00F050A2">
        <w:rPr>
          <w:rFonts w:eastAsia="仿宋_GB2312" w:hint="eastAsia"/>
          <w:kern w:val="0"/>
          <w:sz w:val="32"/>
          <w:szCs w:val="32"/>
        </w:rPr>
        <w:t>行政</w:t>
      </w:r>
      <w:r w:rsidRPr="00F050A2">
        <w:rPr>
          <w:rFonts w:eastAsia="仿宋_GB2312"/>
          <w:kern w:val="0"/>
          <w:sz w:val="32"/>
          <w:szCs w:val="32"/>
        </w:rPr>
        <w:t>部门负责制定复赛方案并组织实施。</w:t>
      </w:r>
    </w:p>
    <w:p w:rsidR="00435F7D" w:rsidRPr="00F050A2" w:rsidRDefault="00435F7D" w:rsidP="00435F7D">
      <w:pPr>
        <w:shd w:val="clear" w:color="auto" w:fill="FFFFFF"/>
        <w:spacing w:line="540" w:lineRule="exact"/>
        <w:ind w:firstLineChars="200" w:firstLine="640"/>
        <w:jc w:val="left"/>
        <w:rPr>
          <w:rFonts w:eastAsia="仿宋_GB2312"/>
          <w:kern w:val="0"/>
          <w:sz w:val="32"/>
          <w:szCs w:val="32"/>
        </w:rPr>
      </w:pPr>
      <w:r w:rsidRPr="00F050A2">
        <w:rPr>
          <w:rFonts w:eastAsia="仿宋_GB2312"/>
          <w:kern w:val="0"/>
          <w:sz w:val="32"/>
          <w:szCs w:val="32"/>
        </w:rPr>
        <w:t>2.</w:t>
      </w:r>
      <w:r w:rsidRPr="00F050A2">
        <w:rPr>
          <w:rFonts w:eastAsia="仿宋_GB2312"/>
          <w:kern w:val="0"/>
          <w:sz w:val="32"/>
          <w:szCs w:val="32"/>
        </w:rPr>
        <w:t>各设区市参加复赛的</w:t>
      </w:r>
      <w:r w:rsidRPr="00F050A2">
        <w:rPr>
          <w:rFonts w:eastAsia="仿宋_GB2312" w:hint="eastAsia"/>
          <w:kern w:val="0"/>
          <w:sz w:val="32"/>
          <w:szCs w:val="32"/>
        </w:rPr>
        <w:t>每学科</w:t>
      </w:r>
      <w:r w:rsidRPr="00F050A2">
        <w:rPr>
          <w:rFonts w:eastAsia="仿宋_GB2312"/>
          <w:kern w:val="0"/>
          <w:sz w:val="32"/>
          <w:szCs w:val="32"/>
        </w:rPr>
        <w:t>人数应不少于</w:t>
      </w:r>
      <w:r w:rsidRPr="00F050A2">
        <w:rPr>
          <w:rFonts w:eastAsia="仿宋_GB2312"/>
          <w:kern w:val="0"/>
          <w:sz w:val="32"/>
          <w:szCs w:val="32"/>
        </w:rPr>
        <w:t>16</w:t>
      </w:r>
      <w:r w:rsidRPr="00F050A2">
        <w:rPr>
          <w:rFonts w:eastAsia="仿宋_GB2312"/>
          <w:kern w:val="0"/>
          <w:sz w:val="32"/>
          <w:szCs w:val="32"/>
        </w:rPr>
        <w:t>人，</w:t>
      </w:r>
      <w:r w:rsidRPr="00F050A2">
        <w:rPr>
          <w:rFonts w:eastAsia="仿宋_GB2312" w:hint="eastAsia"/>
          <w:kern w:val="0"/>
          <w:sz w:val="32"/>
          <w:szCs w:val="32"/>
        </w:rPr>
        <w:t>覆盖</w:t>
      </w:r>
      <w:r w:rsidRPr="00F050A2">
        <w:rPr>
          <w:rFonts w:eastAsia="仿宋_GB2312"/>
          <w:kern w:val="0"/>
          <w:sz w:val="32"/>
          <w:szCs w:val="32"/>
        </w:rPr>
        <w:t>到参赛的各学段各学科。参赛人员可包括：各县（市、区）经由初赛选拔推荐的教师、</w:t>
      </w:r>
      <w:proofErr w:type="gramStart"/>
      <w:r w:rsidRPr="00F050A2">
        <w:rPr>
          <w:rFonts w:eastAsia="仿宋_GB2312"/>
          <w:kern w:val="0"/>
          <w:sz w:val="32"/>
          <w:szCs w:val="32"/>
        </w:rPr>
        <w:t>市直学校</w:t>
      </w:r>
      <w:proofErr w:type="gramEnd"/>
      <w:r w:rsidRPr="00F050A2">
        <w:rPr>
          <w:rFonts w:eastAsia="仿宋_GB2312"/>
          <w:kern w:val="0"/>
          <w:sz w:val="32"/>
          <w:szCs w:val="32"/>
        </w:rPr>
        <w:t>的教师以及通过其他方式确定的教师，具体人员比例由各市自行确定。</w:t>
      </w:r>
    </w:p>
    <w:p w:rsidR="00435F7D" w:rsidRPr="00F050A2" w:rsidRDefault="00435F7D" w:rsidP="00435F7D">
      <w:pPr>
        <w:shd w:val="clear" w:color="auto" w:fill="FFFFFF"/>
        <w:spacing w:line="540" w:lineRule="exact"/>
        <w:ind w:firstLineChars="200" w:firstLine="640"/>
        <w:jc w:val="left"/>
        <w:rPr>
          <w:rFonts w:eastAsia="仿宋_GB2312"/>
          <w:kern w:val="0"/>
          <w:sz w:val="32"/>
          <w:szCs w:val="32"/>
        </w:rPr>
      </w:pPr>
      <w:r w:rsidRPr="00F050A2">
        <w:rPr>
          <w:rFonts w:eastAsia="仿宋_GB2312"/>
          <w:kern w:val="0"/>
          <w:sz w:val="32"/>
          <w:szCs w:val="32"/>
        </w:rPr>
        <w:t>（三）决赛</w:t>
      </w:r>
    </w:p>
    <w:p w:rsidR="00435F7D" w:rsidRPr="00F050A2" w:rsidRDefault="00435F7D" w:rsidP="00435F7D">
      <w:pPr>
        <w:shd w:val="clear" w:color="auto" w:fill="FFFFFF"/>
        <w:spacing w:line="540" w:lineRule="exact"/>
        <w:ind w:firstLineChars="200" w:firstLine="640"/>
        <w:jc w:val="left"/>
        <w:rPr>
          <w:rFonts w:eastAsia="仿宋_GB2312"/>
          <w:kern w:val="0"/>
          <w:sz w:val="32"/>
          <w:szCs w:val="32"/>
        </w:rPr>
      </w:pPr>
      <w:r w:rsidRPr="00F050A2">
        <w:rPr>
          <w:rFonts w:eastAsia="仿宋_GB2312" w:hint="eastAsia"/>
          <w:kern w:val="0"/>
          <w:sz w:val="32"/>
          <w:szCs w:val="32"/>
        </w:rPr>
        <w:t>决赛</w:t>
      </w:r>
      <w:r w:rsidRPr="00F050A2">
        <w:rPr>
          <w:rFonts w:eastAsia="仿宋_GB2312"/>
          <w:kern w:val="0"/>
          <w:sz w:val="32"/>
          <w:szCs w:val="32"/>
        </w:rPr>
        <w:t>由</w:t>
      </w:r>
      <w:r w:rsidRPr="00F050A2">
        <w:rPr>
          <w:rFonts w:eastAsia="仿宋_GB2312" w:hint="eastAsia"/>
          <w:kern w:val="0"/>
          <w:sz w:val="32"/>
          <w:szCs w:val="32"/>
        </w:rPr>
        <w:t>省教育厅基础教育处牵头，</w:t>
      </w:r>
      <w:r w:rsidRPr="00F050A2">
        <w:rPr>
          <w:rFonts w:eastAsia="仿宋_GB2312"/>
          <w:kern w:val="0"/>
          <w:sz w:val="32"/>
          <w:szCs w:val="32"/>
        </w:rPr>
        <w:t>省</w:t>
      </w:r>
      <w:r w:rsidRPr="00F050A2">
        <w:rPr>
          <w:rFonts w:eastAsia="仿宋_GB2312" w:hint="eastAsia"/>
          <w:kern w:val="0"/>
          <w:sz w:val="32"/>
          <w:szCs w:val="32"/>
        </w:rPr>
        <w:t>教育</w:t>
      </w:r>
      <w:r w:rsidRPr="00F050A2">
        <w:rPr>
          <w:rFonts w:eastAsia="仿宋_GB2312"/>
          <w:kern w:val="0"/>
          <w:sz w:val="32"/>
          <w:szCs w:val="32"/>
        </w:rPr>
        <w:t>装备</w:t>
      </w:r>
      <w:r w:rsidRPr="00F050A2">
        <w:rPr>
          <w:rFonts w:eastAsia="仿宋_GB2312" w:hint="eastAsia"/>
          <w:kern w:val="0"/>
          <w:sz w:val="32"/>
          <w:szCs w:val="32"/>
        </w:rPr>
        <w:t>与勤工俭学管理</w:t>
      </w:r>
      <w:r w:rsidRPr="00F050A2">
        <w:rPr>
          <w:rFonts w:eastAsia="仿宋_GB2312"/>
          <w:kern w:val="0"/>
          <w:sz w:val="32"/>
          <w:szCs w:val="32"/>
        </w:rPr>
        <w:t>中心</w:t>
      </w:r>
      <w:r w:rsidRPr="00F050A2">
        <w:rPr>
          <w:rFonts w:eastAsia="仿宋_GB2312" w:hint="eastAsia"/>
          <w:kern w:val="0"/>
          <w:sz w:val="32"/>
          <w:szCs w:val="32"/>
        </w:rPr>
        <w:t>与省中小学教学研究室共同组织实施。</w:t>
      </w:r>
      <w:r w:rsidRPr="00F050A2">
        <w:rPr>
          <w:rFonts w:eastAsia="仿宋_GB2312"/>
          <w:kern w:val="0"/>
          <w:sz w:val="32"/>
          <w:szCs w:val="32"/>
        </w:rPr>
        <w:t>每</w:t>
      </w:r>
      <w:r w:rsidRPr="00F050A2">
        <w:rPr>
          <w:rFonts w:eastAsia="仿宋_GB2312" w:hint="eastAsia"/>
          <w:kern w:val="0"/>
          <w:sz w:val="32"/>
          <w:szCs w:val="32"/>
        </w:rPr>
        <w:t>个</w:t>
      </w:r>
      <w:r w:rsidRPr="00F050A2">
        <w:rPr>
          <w:rFonts w:eastAsia="仿宋_GB2312"/>
          <w:kern w:val="0"/>
          <w:sz w:val="32"/>
          <w:szCs w:val="32"/>
        </w:rPr>
        <w:t>设区市</w:t>
      </w:r>
      <w:r w:rsidRPr="00F050A2">
        <w:rPr>
          <w:rFonts w:eastAsia="仿宋_GB2312" w:hint="eastAsia"/>
          <w:kern w:val="0"/>
          <w:sz w:val="32"/>
          <w:szCs w:val="32"/>
        </w:rPr>
        <w:t>每门</w:t>
      </w:r>
      <w:r w:rsidRPr="00F050A2">
        <w:rPr>
          <w:rFonts w:eastAsia="仿宋_GB2312"/>
          <w:kern w:val="0"/>
          <w:sz w:val="32"/>
          <w:szCs w:val="32"/>
        </w:rPr>
        <w:t>学科推荐</w:t>
      </w:r>
      <w:r w:rsidRPr="00F050A2">
        <w:rPr>
          <w:rFonts w:eastAsia="仿宋_GB2312"/>
          <w:kern w:val="0"/>
          <w:sz w:val="32"/>
          <w:szCs w:val="32"/>
        </w:rPr>
        <w:t>2</w:t>
      </w:r>
      <w:r w:rsidRPr="00F050A2">
        <w:rPr>
          <w:rFonts w:eastAsia="仿宋_GB2312"/>
          <w:kern w:val="0"/>
          <w:sz w:val="32"/>
          <w:szCs w:val="32"/>
        </w:rPr>
        <w:t>名教师参加。</w:t>
      </w:r>
    </w:p>
    <w:p w:rsidR="00435F7D" w:rsidRPr="00F050A2" w:rsidRDefault="00435F7D" w:rsidP="00435F7D">
      <w:pPr>
        <w:shd w:val="clear" w:color="auto" w:fill="FFFFFF"/>
        <w:spacing w:line="540" w:lineRule="exact"/>
        <w:ind w:firstLineChars="200" w:firstLine="640"/>
        <w:jc w:val="left"/>
        <w:rPr>
          <w:rFonts w:eastAsia="仿宋_GB2312"/>
          <w:kern w:val="0"/>
          <w:sz w:val="32"/>
          <w:szCs w:val="32"/>
        </w:rPr>
      </w:pPr>
      <w:r w:rsidRPr="00F050A2">
        <w:rPr>
          <w:rFonts w:eastAsia="仿宋_GB2312" w:hint="eastAsia"/>
          <w:kern w:val="0"/>
          <w:sz w:val="32"/>
          <w:szCs w:val="32"/>
        </w:rPr>
        <w:lastRenderedPageBreak/>
        <w:t>1.</w:t>
      </w:r>
      <w:r w:rsidRPr="00F050A2">
        <w:rPr>
          <w:rFonts w:eastAsia="仿宋_GB2312" w:hint="eastAsia"/>
          <w:kern w:val="0"/>
          <w:sz w:val="32"/>
          <w:szCs w:val="32"/>
        </w:rPr>
        <w:t>实验教学说课</w:t>
      </w:r>
    </w:p>
    <w:p w:rsidR="00435F7D" w:rsidRPr="00F050A2" w:rsidRDefault="00435F7D" w:rsidP="00435F7D">
      <w:pPr>
        <w:shd w:val="clear" w:color="auto" w:fill="FFFFFF"/>
        <w:spacing w:line="540" w:lineRule="exact"/>
        <w:ind w:firstLineChars="200" w:firstLine="640"/>
        <w:jc w:val="left"/>
        <w:rPr>
          <w:rFonts w:eastAsia="仿宋_GB2312"/>
          <w:kern w:val="0"/>
          <w:sz w:val="32"/>
          <w:szCs w:val="32"/>
        </w:rPr>
      </w:pPr>
      <w:r w:rsidRPr="00F050A2">
        <w:rPr>
          <w:rFonts w:eastAsia="仿宋_GB2312"/>
          <w:kern w:val="0"/>
          <w:sz w:val="32"/>
          <w:szCs w:val="32"/>
        </w:rPr>
        <w:t>各设区市由市级管理员（每设区市设一名市级管理员）将遴选出的案例材料按要求上传，同时将市级案例信息汇总表和活动工作总结加盖市级教育行政部门公章后，寄送</w:t>
      </w:r>
      <w:r w:rsidRPr="00F050A2">
        <w:rPr>
          <w:rFonts w:eastAsia="仿宋_GB2312" w:hint="eastAsia"/>
          <w:kern w:val="0"/>
          <w:sz w:val="32"/>
          <w:szCs w:val="32"/>
        </w:rPr>
        <w:t>至</w:t>
      </w:r>
      <w:r w:rsidRPr="00F050A2">
        <w:rPr>
          <w:rFonts w:eastAsia="仿宋_GB2312"/>
          <w:kern w:val="0"/>
          <w:sz w:val="32"/>
          <w:szCs w:val="32"/>
        </w:rPr>
        <w:t>省教育装备与勤工俭学管理中心。</w:t>
      </w:r>
      <w:r w:rsidRPr="00F050A2">
        <w:rPr>
          <w:rFonts w:eastAsia="仿宋_GB2312" w:hint="eastAsia"/>
          <w:kern w:val="0"/>
          <w:sz w:val="32"/>
          <w:szCs w:val="32"/>
        </w:rPr>
        <w:t>实验教学说课由</w:t>
      </w:r>
      <w:r w:rsidRPr="00F050A2">
        <w:rPr>
          <w:rFonts w:eastAsia="仿宋_GB2312"/>
          <w:kern w:val="0"/>
          <w:sz w:val="32"/>
          <w:szCs w:val="32"/>
        </w:rPr>
        <w:t>省教育装备与勤工俭学管理中心</w:t>
      </w:r>
      <w:r w:rsidRPr="00F050A2">
        <w:rPr>
          <w:rFonts w:eastAsia="仿宋_GB2312" w:hint="eastAsia"/>
          <w:kern w:val="0"/>
          <w:sz w:val="32"/>
          <w:szCs w:val="32"/>
        </w:rPr>
        <w:t>对各</w:t>
      </w:r>
      <w:r w:rsidRPr="00F050A2">
        <w:rPr>
          <w:rFonts w:eastAsia="仿宋_GB2312"/>
          <w:kern w:val="0"/>
          <w:sz w:val="32"/>
          <w:szCs w:val="32"/>
        </w:rPr>
        <w:t>设区市推荐</w:t>
      </w:r>
      <w:r w:rsidRPr="00F050A2">
        <w:rPr>
          <w:rFonts w:eastAsia="仿宋_GB2312" w:hint="eastAsia"/>
          <w:kern w:val="0"/>
          <w:sz w:val="32"/>
          <w:szCs w:val="32"/>
        </w:rPr>
        <w:t>参加</w:t>
      </w:r>
      <w:r w:rsidRPr="00F050A2">
        <w:rPr>
          <w:rFonts w:eastAsia="仿宋_GB2312"/>
          <w:kern w:val="0"/>
          <w:sz w:val="32"/>
          <w:szCs w:val="32"/>
        </w:rPr>
        <w:t>决赛的教师</w:t>
      </w:r>
      <w:r w:rsidRPr="00F050A2">
        <w:rPr>
          <w:rFonts w:eastAsia="仿宋_GB2312" w:hint="eastAsia"/>
          <w:kern w:val="0"/>
          <w:sz w:val="32"/>
          <w:szCs w:val="32"/>
        </w:rPr>
        <w:t>说课</w:t>
      </w:r>
      <w:r w:rsidRPr="00F050A2">
        <w:rPr>
          <w:rFonts w:eastAsia="仿宋_GB2312"/>
          <w:kern w:val="0"/>
          <w:sz w:val="32"/>
          <w:szCs w:val="32"/>
        </w:rPr>
        <w:t>案例进行网上评选（具体事项另行通知）</w:t>
      </w:r>
      <w:r w:rsidRPr="00F050A2">
        <w:rPr>
          <w:rFonts w:eastAsia="仿宋_GB2312" w:hint="eastAsia"/>
          <w:kern w:val="0"/>
          <w:sz w:val="32"/>
          <w:szCs w:val="32"/>
        </w:rPr>
        <w:t>。</w:t>
      </w:r>
    </w:p>
    <w:p w:rsidR="00435F7D" w:rsidRPr="00F050A2" w:rsidRDefault="00435F7D" w:rsidP="00435F7D">
      <w:pPr>
        <w:shd w:val="clear" w:color="auto" w:fill="FFFFFF"/>
        <w:spacing w:line="540" w:lineRule="exact"/>
        <w:ind w:firstLineChars="200" w:firstLine="640"/>
        <w:jc w:val="left"/>
        <w:rPr>
          <w:rFonts w:eastAsia="仿宋_GB2312"/>
          <w:kern w:val="0"/>
          <w:sz w:val="32"/>
          <w:szCs w:val="32"/>
        </w:rPr>
      </w:pPr>
      <w:r w:rsidRPr="00F050A2">
        <w:rPr>
          <w:rFonts w:eastAsia="仿宋_GB2312" w:hint="eastAsia"/>
          <w:kern w:val="0"/>
          <w:sz w:val="32"/>
          <w:szCs w:val="32"/>
        </w:rPr>
        <w:t>省中小学教学研究室会同</w:t>
      </w:r>
      <w:r w:rsidRPr="00F050A2">
        <w:rPr>
          <w:rFonts w:eastAsia="仿宋_GB2312"/>
          <w:kern w:val="0"/>
          <w:sz w:val="32"/>
          <w:szCs w:val="32"/>
        </w:rPr>
        <w:t>省教育装备与勤工俭学管理中心</w:t>
      </w:r>
      <w:r w:rsidRPr="00F050A2">
        <w:rPr>
          <w:rFonts w:eastAsia="仿宋_GB2312" w:hint="eastAsia"/>
          <w:kern w:val="0"/>
          <w:sz w:val="32"/>
          <w:szCs w:val="32"/>
        </w:rPr>
        <w:t>负责</w:t>
      </w:r>
      <w:r w:rsidRPr="00F050A2">
        <w:rPr>
          <w:rFonts w:eastAsia="仿宋_GB2312"/>
          <w:kern w:val="0"/>
          <w:sz w:val="32"/>
          <w:szCs w:val="32"/>
        </w:rPr>
        <w:t>择优推荐</w:t>
      </w:r>
      <w:r w:rsidRPr="00F050A2">
        <w:rPr>
          <w:rFonts w:eastAsia="仿宋_GB2312" w:hint="eastAsia"/>
          <w:kern w:val="0"/>
          <w:sz w:val="32"/>
          <w:szCs w:val="32"/>
        </w:rPr>
        <w:t>优秀</w:t>
      </w:r>
      <w:r w:rsidRPr="00F050A2">
        <w:rPr>
          <w:rFonts w:eastAsia="仿宋_GB2312"/>
          <w:kern w:val="0"/>
          <w:sz w:val="32"/>
          <w:szCs w:val="32"/>
        </w:rPr>
        <w:t>案例参加</w:t>
      </w:r>
      <w:r w:rsidRPr="00F050A2">
        <w:rPr>
          <w:rFonts w:eastAsia="仿宋_GB2312" w:hint="eastAsia"/>
          <w:kern w:val="0"/>
          <w:sz w:val="32"/>
          <w:szCs w:val="32"/>
        </w:rPr>
        <w:t>第九届</w:t>
      </w:r>
      <w:r w:rsidRPr="00F050A2">
        <w:rPr>
          <w:rFonts w:eastAsia="仿宋_GB2312"/>
          <w:kern w:val="0"/>
          <w:sz w:val="32"/>
          <w:szCs w:val="32"/>
        </w:rPr>
        <w:t>全国中小学实验教学说课比赛</w:t>
      </w:r>
      <w:r w:rsidRPr="00F050A2">
        <w:rPr>
          <w:rFonts w:eastAsia="仿宋_GB2312" w:hint="eastAsia"/>
          <w:kern w:val="0"/>
          <w:sz w:val="32"/>
          <w:szCs w:val="32"/>
        </w:rPr>
        <w:t>，</w:t>
      </w:r>
      <w:r w:rsidRPr="00F050A2">
        <w:rPr>
          <w:rFonts w:eastAsia="仿宋_GB2312"/>
          <w:kern w:val="0"/>
          <w:sz w:val="32"/>
          <w:szCs w:val="32"/>
        </w:rPr>
        <w:t>并</w:t>
      </w:r>
      <w:r w:rsidRPr="00F050A2">
        <w:rPr>
          <w:rFonts w:eastAsia="仿宋_GB2312" w:hint="eastAsia"/>
          <w:kern w:val="0"/>
          <w:sz w:val="32"/>
          <w:szCs w:val="32"/>
        </w:rPr>
        <w:t>将通过“省名师空中课堂”等平台向全省展示，为教师专业成长和经验分享搭建平台。</w:t>
      </w:r>
    </w:p>
    <w:p w:rsidR="00435F7D" w:rsidRPr="00F050A2" w:rsidRDefault="00435F7D" w:rsidP="00435F7D">
      <w:pPr>
        <w:shd w:val="clear" w:color="auto" w:fill="FFFFFF"/>
        <w:spacing w:line="540" w:lineRule="exact"/>
        <w:ind w:firstLineChars="200" w:firstLine="640"/>
        <w:jc w:val="left"/>
        <w:rPr>
          <w:rFonts w:eastAsia="仿宋_GB2312"/>
          <w:kern w:val="0"/>
          <w:sz w:val="32"/>
          <w:szCs w:val="32"/>
        </w:rPr>
      </w:pPr>
      <w:r w:rsidRPr="00F050A2">
        <w:rPr>
          <w:rFonts w:eastAsia="仿宋_GB2312"/>
          <w:kern w:val="0"/>
          <w:sz w:val="32"/>
          <w:szCs w:val="32"/>
        </w:rPr>
        <w:t>2.</w:t>
      </w:r>
      <w:r w:rsidRPr="00F050A2">
        <w:rPr>
          <w:rFonts w:eastAsia="仿宋_GB2312" w:hint="eastAsia"/>
          <w:kern w:val="0"/>
          <w:sz w:val="32"/>
          <w:szCs w:val="32"/>
        </w:rPr>
        <w:t>笔试</w:t>
      </w:r>
      <w:r w:rsidRPr="00F050A2">
        <w:rPr>
          <w:rFonts w:eastAsia="仿宋_GB2312"/>
          <w:kern w:val="0"/>
          <w:sz w:val="32"/>
          <w:szCs w:val="32"/>
        </w:rPr>
        <w:t>与实验操作</w:t>
      </w:r>
    </w:p>
    <w:p w:rsidR="00435F7D" w:rsidRPr="00F050A2" w:rsidRDefault="00435F7D" w:rsidP="00435F7D">
      <w:pPr>
        <w:shd w:val="clear" w:color="auto" w:fill="FFFFFF"/>
        <w:spacing w:line="540" w:lineRule="exact"/>
        <w:ind w:firstLineChars="200" w:firstLine="640"/>
        <w:jc w:val="left"/>
        <w:rPr>
          <w:rFonts w:eastAsia="仿宋_GB2312"/>
          <w:kern w:val="0"/>
          <w:sz w:val="32"/>
          <w:szCs w:val="32"/>
        </w:rPr>
      </w:pPr>
      <w:r w:rsidRPr="00F050A2">
        <w:rPr>
          <w:rFonts w:eastAsia="仿宋_GB2312" w:hint="eastAsia"/>
          <w:kern w:val="0"/>
          <w:sz w:val="32"/>
          <w:szCs w:val="32"/>
        </w:rPr>
        <w:t>笔试</w:t>
      </w:r>
      <w:r w:rsidRPr="00F050A2">
        <w:rPr>
          <w:rFonts w:eastAsia="仿宋_GB2312"/>
          <w:kern w:val="0"/>
          <w:sz w:val="32"/>
          <w:szCs w:val="32"/>
        </w:rPr>
        <w:t>与实验操作</w:t>
      </w:r>
      <w:r w:rsidRPr="00F050A2">
        <w:rPr>
          <w:rFonts w:eastAsia="仿宋_GB2312" w:hint="eastAsia"/>
          <w:kern w:val="0"/>
          <w:sz w:val="32"/>
          <w:szCs w:val="32"/>
        </w:rPr>
        <w:t>在省教育厅基础教育</w:t>
      </w:r>
      <w:proofErr w:type="gramStart"/>
      <w:r w:rsidRPr="00F050A2">
        <w:rPr>
          <w:rFonts w:eastAsia="仿宋_GB2312" w:hint="eastAsia"/>
          <w:kern w:val="0"/>
          <w:sz w:val="32"/>
          <w:szCs w:val="32"/>
        </w:rPr>
        <w:t>处指导</w:t>
      </w:r>
      <w:proofErr w:type="gramEnd"/>
      <w:r w:rsidRPr="00F050A2">
        <w:rPr>
          <w:rFonts w:eastAsia="仿宋_GB2312" w:hint="eastAsia"/>
          <w:kern w:val="0"/>
          <w:sz w:val="32"/>
          <w:szCs w:val="32"/>
        </w:rPr>
        <w:t>下</w:t>
      </w:r>
      <w:r w:rsidRPr="00F050A2">
        <w:rPr>
          <w:rFonts w:eastAsia="仿宋_GB2312"/>
          <w:kern w:val="0"/>
          <w:sz w:val="32"/>
          <w:szCs w:val="32"/>
        </w:rPr>
        <w:t>，</w:t>
      </w:r>
      <w:r w:rsidRPr="00F050A2">
        <w:rPr>
          <w:rFonts w:eastAsia="仿宋_GB2312" w:hint="eastAsia"/>
          <w:kern w:val="0"/>
          <w:sz w:val="32"/>
          <w:szCs w:val="32"/>
        </w:rPr>
        <w:t>由省中小学教学研究室组织</w:t>
      </w:r>
      <w:r w:rsidRPr="00F050A2">
        <w:rPr>
          <w:rFonts w:eastAsia="仿宋_GB2312"/>
          <w:kern w:val="0"/>
          <w:sz w:val="32"/>
          <w:szCs w:val="32"/>
        </w:rPr>
        <w:t>实施，省教育装备与勤工俭学管理中心</w:t>
      </w:r>
      <w:r w:rsidRPr="00F050A2">
        <w:rPr>
          <w:rFonts w:eastAsia="仿宋_GB2312" w:hint="eastAsia"/>
          <w:kern w:val="0"/>
          <w:sz w:val="32"/>
          <w:szCs w:val="32"/>
        </w:rPr>
        <w:t>负责协调场地</w:t>
      </w:r>
      <w:r w:rsidRPr="00F050A2">
        <w:rPr>
          <w:rFonts w:eastAsia="仿宋_GB2312"/>
          <w:kern w:val="0"/>
          <w:sz w:val="32"/>
          <w:szCs w:val="32"/>
        </w:rPr>
        <w:t>与器材（具体事项另行通知）</w:t>
      </w:r>
      <w:r w:rsidRPr="00F050A2">
        <w:rPr>
          <w:rFonts w:eastAsia="仿宋_GB2312" w:hint="eastAsia"/>
          <w:kern w:val="0"/>
          <w:sz w:val="32"/>
          <w:szCs w:val="32"/>
        </w:rPr>
        <w:t>。</w:t>
      </w:r>
    </w:p>
    <w:p w:rsidR="00435F7D" w:rsidRPr="00F050A2" w:rsidRDefault="00435F7D" w:rsidP="00435F7D">
      <w:pPr>
        <w:spacing w:line="560" w:lineRule="exact"/>
        <w:ind w:firstLineChars="200" w:firstLine="640"/>
        <w:contextualSpacing/>
        <w:rPr>
          <w:rFonts w:eastAsia="黑体"/>
          <w:sz w:val="32"/>
          <w:szCs w:val="32"/>
        </w:rPr>
      </w:pPr>
      <w:r w:rsidRPr="00F050A2">
        <w:rPr>
          <w:rFonts w:eastAsia="黑体" w:hAnsi="黑体"/>
          <w:sz w:val="32"/>
          <w:szCs w:val="32"/>
        </w:rPr>
        <w:t>五、奖项设立</w:t>
      </w:r>
    </w:p>
    <w:p w:rsidR="00435F7D" w:rsidRPr="00F050A2" w:rsidRDefault="00435F7D" w:rsidP="00435F7D">
      <w:pPr>
        <w:shd w:val="clear" w:color="auto" w:fill="FFFFFF"/>
        <w:spacing w:line="540" w:lineRule="exact"/>
        <w:ind w:firstLineChars="200" w:firstLine="640"/>
        <w:jc w:val="left"/>
        <w:rPr>
          <w:rFonts w:eastAsia="仿宋_GB2312"/>
          <w:kern w:val="0"/>
          <w:sz w:val="32"/>
          <w:szCs w:val="32"/>
        </w:rPr>
      </w:pPr>
      <w:r w:rsidRPr="00F050A2">
        <w:rPr>
          <w:rFonts w:eastAsia="仿宋_GB2312"/>
          <w:kern w:val="0"/>
          <w:sz w:val="32"/>
          <w:szCs w:val="32"/>
        </w:rPr>
        <w:t>（一）个人奖。</w:t>
      </w:r>
      <w:r w:rsidRPr="00F050A2">
        <w:rPr>
          <w:rFonts w:eastAsia="仿宋_GB2312" w:hint="eastAsia"/>
          <w:kern w:val="0"/>
          <w:sz w:val="32"/>
          <w:szCs w:val="32"/>
        </w:rPr>
        <w:t>每</w:t>
      </w:r>
      <w:r w:rsidRPr="00F050A2">
        <w:rPr>
          <w:rFonts w:eastAsia="仿宋_GB2312"/>
          <w:kern w:val="0"/>
          <w:sz w:val="32"/>
          <w:szCs w:val="32"/>
        </w:rPr>
        <w:t>学科按照个人</w:t>
      </w:r>
      <w:r w:rsidRPr="00F050A2">
        <w:rPr>
          <w:rFonts w:eastAsia="仿宋_GB2312" w:hint="eastAsia"/>
          <w:kern w:val="0"/>
          <w:sz w:val="32"/>
          <w:szCs w:val="32"/>
        </w:rPr>
        <w:t>三项</w:t>
      </w:r>
      <w:r w:rsidRPr="00F050A2">
        <w:rPr>
          <w:rFonts w:eastAsia="仿宋_GB2312"/>
          <w:kern w:val="0"/>
          <w:sz w:val="32"/>
          <w:szCs w:val="32"/>
        </w:rPr>
        <w:t>总分</w:t>
      </w:r>
      <w:r w:rsidRPr="00F050A2">
        <w:rPr>
          <w:rFonts w:eastAsia="仿宋_GB2312" w:hint="eastAsia"/>
          <w:kern w:val="0"/>
          <w:sz w:val="32"/>
          <w:szCs w:val="32"/>
        </w:rPr>
        <w:t>排名</w:t>
      </w:r>
      <w:r w:rsidRPr="00F050A2">
        <w:rPr>
          <w:rFonts w:eastAsia="仿宋_GB2312"/>
          <w:kern w:val="0"/>
          <w:sz w:val="32"/>
          <w:szCs w:val="32"/>
        </w:rPr>
        <w:t>设一等奖</w:t>
      </w:r>
      <w:r w:rsidRPr="00F050A2">
        <w:rPr>
          <w:rFonts w:eastAsia="仿宋_GB2312"/>
          <w:kern w:val="0"/>
          <w:sz w:val="32"/>
          <w:szCs w:val="32"/>
        </w:rPr>
        <w:t>8</w:t>
      </w:r>
      <w:r w:rsidRPr="00F050A2">
        <w:rPr>
          <w:rFonts w:eastAsia="仿宋_GB2312"/>
          <w:kern w:val="0"/>
          <w:sz w:val="32"/>
          <w:szCs w:val="32"/>
        </w:rPr>
        <w:t>名、二等奖</w:t>
      </w:r>
      <w:r w:rsidRPr="00F050A2">
        <w:rPr>
          <w:rFonts w:eastAsia="仿宋_GB2312"/>
          <w:kern w:val="0"/>
          <w:sz w:val="32"/>
          <w:szCs w:val="32"/>
        </w:rPr>
        <w:t>9</w:t>
      </w:r>
      <w:r w:rsidRPr="00F050A2">
        <w:rPr>
          <w:rFonts w:eastAsia="仿宋_GB2312"/>
          <w:kern w:val="0"/>
          <w:sz w:val="32"/>
          <w:szCs w:val="32"/>
        </w:rPr>
        <w:t>名和三等奖</w:t>
      </w:r>
      <w:r w:rsidRPr="00F050A2">
        <w:rPr>
          <w:rFonts w:eastAsia="仿宋_GB2312"/>
          <w:kern w:val="0"/>
          <w:sz w:val="32"/>
          <w:szCs w:val="32"/>
        </w:rPr>
        <w:t>9</w:t>
      </w:r>
      <w:r w:rsidRPr="00F050A2">
        <w:rPr>
          <w:rFonts w:eastAsia="仿宋_GB2312"/>
          <w:kern w:val="0"/>
          <w:sz w:val="32"/>
          <w:szCs w:val="32"/>
        </w:rPr>
        <w:t>名。</w:t>
      </w:r>
    </w:p>
    <w:p w:rsidR="00435F7D" w:rsidRPr="00F050A2" w:rsidRDefault="00435F7D" w:rsidP="00435F7D">
      <w:pPr>
        <w:shd w:val="clear" w:color="auto" w:fill="FFFFFF"/>
        <w:spacing w:line="540" w:lineRule="exact"/>
        <w:ind w:firstLineChars="200" w:firstLine="640"/>
        <w:jc w:val="left"/>
        <w:rPr>
          <w:rFonts w:eastAsia="仿宋_GB2312"/>
          <w:kern w:val="0"/>
          <w:sz w:val="32"/>
          <w:szCs w:val="32"/>
        </w:rPr>
      </w:pPr>
      <w:r w:rsidRPr="00F050A2">
        <w:rPr>
          <w:rFonts w:eastAsia="仿宋_GB2312"/>
          <w:kern w:val="0"/>
          <w:sz w:val="32"/>
          <w:szCs w:val="32"/>
        </w:rPr>
        <w:t>（二）团体奖。根据各设区市团体总分排名，设</w:t>
      </w:r>
      <w:r w:rsidRPr="00F050A2">
        <w:rPr>
          <w:rFonts w:eastAsia="仿宋_GB2312" w:hint="eastAsia"/>
          <w:kern w:val="0"/>
          <w:sz w:val="32"/>
          <w:szCs w:val="32"/>
        </w:rPr>
        <w:t>团体奖</w:t>
      </w:r>
      <w:r w:rsidRPr="00F050A2">
        <w:rPr>
          <w:rFonts w:eastAsia="仿宋_GB2312"/>
          <w:kern w:val="0"/>
          <w:sz w:val="32"/>
          <w:szCs w:val="32"/>
        </w:rPr>
        <w:t>6</w:t>
      </w:r>
      <w:r w:rsidRPr="00F050A2">
        <w:rPr>
          <w:rFonts w:eastAsia="仿宋_GB2312"/>
          <w:kern w:val="0"/>
          <w:sz w:val="32"/>
          <w:szCs w:val="32"/>
        </w:rPr>
        <w:t>个。</w:t>
      </w:r>
    </w:p>
    <w:p w:rsidR="00435F7D" w:rsidRPr="00F050A2" w:rsidRDefault="00435F7D" w:rsidP="00435F7D">
      <w:pPr>
        <w:shd w:val="clear" w:color="auto" w:fill="FFFFFF"/>
        <w:spacing w:line="540" w:lineRule="exact"/>
        <w:ind w:firstLineChars="200" w:firstLine="640"/>
        <w:jc w:val="left"/>
        <w:rPr>
          <w:rFonts w:eastAsia="仿宋_GB2312"/>
          <w:kern w:val="0"/>
          <w:sz w:val="32"/>
          <w:szCs w:val="32"/>
        </w:rPr>
      </w:pPr>
      <w:r w:rsidRPr="00F050A2">
        <w:rPr>
          <w:rFonts w:eastAsia="仿宋_GB2312" w:hint="eastAsia"/>
          <w:kern w:val="0"/>
          <w:sz w:val="32"/>
          <w:szCs w:val="32"/>
        </w:rPr>
        <w:t>获奖名单将在</w:t>
      </w:r>
      <w:r w:rsidRPr="00F050A2">
        <w:rPr>
          <w:rFonts w:eastAsia="仿宋_GB2312"/>
          <w:kern w:val="0"/>
          <w:sz w:val="32"/>
          <w:szCs w:val="32"/>
        </w:rPr>
        <w:t>省教育</w:t>
      </w:r>
      <w:r w:rsidRPr="00F050A2">
        <w:rPr>
          <w:rFonts w:eastAsia="仿宋_GB2312" w:hint="eastAsia"/>
          <w:kern w:val="0"/>
          <w:sz w:val="32"/>
          <w:szCs w:val="32"/>
        </w:rPr>
        <w:t>厅</w:t>
      </w:r>
      <w:r w:rsidRPr="00F050A2">
        <w:rPr>
          <w:rFonts w:eastAsia="仿宋_GB2312"/>
          <w:kern w:val="0"/>
          <w:sz w:val="32"/>
          <w:szCs w:val="32"/>
        </w:rPr>
        <w:t>网站公示</w:t>
      </w:r>
      <w:r w:rsidRPr="00F050A2">
        <w:rPr>
          <w:rFonts w:eastAsia="仿宋_GB2312" w:hint="eastAsia"/>
          <w:kern w:val="0"/>
          <w:sz w:val="32"/>
          <w:szCs w:val="32"/>
        </w:rPr>
        <w:t>一周。</w:t>
      </w:r>
    </w:p>
    <w:p w:rsidR="00435F7D" w:rsidRPr="00F050A2" w:rsidRDefault="00435F7D" w:rsidP="00435F7D">
      <w:pPr>
        <w:spacing w:line="560" w:lineRule="exact"/>
        <w:ind w:firstLineChars="200" w:firstLine="640"/>
        <w:contextualSpacing/>
        <w:rPr>
          <w:rFonts w:eastAsia="黑体"/>
          <w:sz w:val="32"/>
          <w:szCs w:val="32"/>
        </w:rPr>
      </w:pPr>
      <w:r w:rsidRPr="00F050A2">
        <w:rPr>
          <w:rFonts w:eastAsia="黑体" w:hAnsi="黑体"/>
          <w:sz w:val="32"/>
          <w:szCs w:val="32"/>
        </w:rPr>
        <w:t>六、时间安排</w:t>
      </w:r>
    </w:p>
    <w:p w:rsidR="00435F7D" w:rsidRPr="00F050A2" w:rsidRDefault="00435F7D" w:rsidP="00435F7D">
      <w:pPr>
        <w:shd w:val="clear" w:color="auto" w:fill="FFFFFF"/>
        <w:spacing w:line="540" w:lineRule="exact"/>
        <w:ind w:firstLineChars="200" w:firstLine="640"/>
        <w:jc w:val="left"/>
        <w:rPr>
          <w:rFonts w:eastAsia="仿宋_GB2312"/>
          <w:kern w:val="0"/>
          <w:sz w:val="32"/>
          <w:szCs w:val="32"/>
        </w:rPr>
      </w:pPr>
      <w:r w:rsidRPr="00F050A2">
        <w:rPr>
          <w:rFonts w:eastAsia="仿宋_GB2312"/>
          <w:kern w:val="0"/>
          <w:sz w:val="32"/>
          <w:szCs w:val="32"/>
        </w:rPr>
        <w:t>2021</w:t>
      </w:r>
      <w:r w:rsidRPr="00F050A2">
        <w:rPr>
          <w:rFonts w:eastAsia="仿宋_GB2312"/>
          <w:kern w:val="0"/>
          <w:sz w:val="32"/>
          <w:szCs w:val="32"/>
        </w:rPr>
        <w:t>年</w:t>
      </w:r>
      <w:r w:rsidRPr="00F050A2">
        <w:rPr>
          <w:rFonts w:eastAsia="仿宋_GB2312"/>
          <w:kern w:val="0"/>
          <w:sz w:val="32"/>
          <w:szCs w:val="32"/>
        </w:rPr>
        <w:t>7</w:t>
      </w:r>
      <w:r w:rsidRPr="00F050A2">
        <w:rPr>
          <w:rFonts w:eastAsia="仿宋_GB2312"/>
          <w:kern w:val="0"/>
          <w:sz w:val="32"/>
          <w:szCs w:val="32"/>
        </w:rPr>
        <w:t>月</w:t>
      </w:r>
      <w:r w:rsidRPr="00F050A2">
        <w:rPr>
          <w:rFonts w:eastAsia="仿宋_GB2312"/>
          <w:kern w:val="0"/>
          <w:sz w:val="32"/>
          <w:szCs w:val="32"/>
        </w:rPr>
        <w:t>15</w:t>
      </w:r>
      <w:r w:rsidRPr="00F050A2">
        <w:rPr>
          <w:rFonts w:eastAsia="仿宋_GB2312"/>
          <w:kern w:val="0"/>
          <w:sz w:val="32"/>
          <w:szCs w:val="32"/>
        </w:rPr>
        <w:t>日前</w:t>
      </w:r>
      <w:r w:rsidRPr="00F050A2">
        <w:rPr>
          <w:rFonts w:eastAsia="仿宋_GB2312" w:hint="eastAsia"/>
          <w:kern w:val="0"/>
          <w:sz w:val="32"/>
          <w:szCs w:val="32"/>
        </w:rPr>
        <w:t>，</w:t>
      </w:r>
      <w:r w:rsidRPr="00F050A2">
        <w:rPr>
          <w:rFonts w:eastAsia="仿宋_GB2312"/>
          <w:kern w:val="0"/>
          <w:sz w:val="32"/>
          <w:szCs w:val="32"/>
        </w:rPr>
        <w:t>各设区市完成复赛</w:t>
      </w:r>
      <w:r w:rsidRPr="00F050A2">
        <w:rPr>
          <w:rFonts w:eastAsia="仿宋_GB2312" w:hint="eastAsia"/>
          <w:kern w:val="0"/>
          <w:sz w:val="32"/>
          <w:szCs w:val="32"/>
        </w:rPr>
        <w:t>的</w:t>
      </w:r>
      <w:r w:rsidRPr="00F050A2">
        <w:rPr>
          <w:rFonts w:eastAsia="仿宋_GB2312"/>
          <w:kern w:val="0"/>
          <w:sz w:val="32"/>
          <w:szCs w:val="32"/>
        </w:rPr>
        <w:t>实验教学说课</w:t>
      </w:r>
      <w:r w:rsidRPr="00F050A2">
        <w:rPr>
          <w:rFonts w:eastAsia="仿宋_GB2312" w:hint="eastAsia"/>
          <w:kern w:val="0"/>
          <w:sz w:val="32"/>
          <w:szCs w:val="32"/>
        </w:rPr>
        <w:t>评选，并</w:t>
      </w:r>
      <w:r w:rsidRPr="00F050A2">
        <w:rPr>
          <w:rFonts w:eastAsia="仿宋_GB2312"/>
          <w:kern w:val="0"/>
          <w:sz w:val="32"/>
          <w:szCs w:val="32"/>
        </w:rPr>
        <w:t>将遴选出的案例材料按要求上传</w:t>
      </w:r>
      <w:r w:rsidRPr="00F050A2">
        <w:rPr>
          <w:rFonts w:eastAsia="仿宋_GB2312" w:hint="eastAsia"/>
          <w:kern w:val="0"/>
          <w:sz w:val="32"/>
          <w:szCs w:val="32"/>
        </w:rPr>
        <w:t>；</w:t>
      </w:r>
      <w:r w:rsidRPr="00F050A2">
        <w:rPr>
          <w:rFonts w:eastAsia="仿宋_GB2312" w:hint="eastAsia"/>
          <w:kern w:val="0"/>
          <w:sz w:val="32"/>
          <w:szCs w:val="32"/>
        </w:rPr>
        <w:t>10</w:t>
      </w:r>
      <w:r w:rsidRPr="00F050A2">
        <w:rPr>
          <w:rFonts w:eastAsia="仿宋_GB2312" w:hint="eastAsia"/>
          <w:kern w:val="0"/>
          <w:sz w:val="32"/>
          <w:szCs w:val="32"/>
        </w:rPr>
        <w:t>月</w:t>
      </w:r>
      <w:r w:rsidRPr="00F050A2">
        <w:rPr>
          <w:rFonts w:eastAsia="仿宋_GB2312" w:hint="eastAsia"/>
          <w:kern w:val="0"/>
          <w:sz w:val="32"/>
          <w:szCs w:val="32"/>
        </w:rPr>
        <w:t>30</w:t>
      </w:r>
      <w:r w:rsidRPr="00F050A2">
        <w:rPr>
          <w:rFonts w:eastAsia="仿宋_GB2312" w:hint="eastAsia"/>
          <w:kern w:val="0"/>
          <w:sz w:val="32"/>
          <w:szCs w:val="32"/>
        </w:rPr>
        <w:t>日前</w:t>
      </w:r>
      <w:r w:rsidRPr="00F050A2">
        <w:rPr>
          <w:rFonts w:eastAsia="仿宋_GB2312"/>
          <w:kern w:val="0"/>
          <w:sz w:val="32"/>
          <w:szCs w:val="32"/>
        </w:rPr>
        <w:t>完成</w:t>
      </w:r>
      <w:r w:rsidRPr="00F050A2">
        <w:rPr>
          <w:rFonts w:eastAsia="仿宋_GB2312" w:hint="eastAsia"/>
          <w:kern w:val="0"/>
          <w:sz w:val="32"/>
          <w:szCs w:val="32"/>
        </w:rPr>
        <w:t>笔试</w:t>
      </w:r>
      <w:r w:rsidRPr="00F050A2">
        <w:rPr>
          <w:rFonts w:eastAsia="仿宋_GB2312"/>
          <w:kern w:val="0"/>
          <w:sz w:val="32"/>
          <w:szCs w:val="32"/>
        </w:rPr>
        <w:t>和实验操作，并报送参加复赛的人员名单、成绩、</w:t>
      </w:r>
      <w:r w:rsidRPr="00F050A2">
        <w:rPr>
          <w:rFonts w:eastAsia="仿宋_GB2312"/>
          <w:kern w:val="0"/>
          <w:sz w:val="32"/>
          <w:szCs w:val="32"/>
        </w:rPr>
        <w:lastRenderedPageBreak/>
        <w:t>试题及评分标准等材料</w:t>
      </w:r>
      <w:r w:rsidRPr="00F050A2">
        <w:rPr>
          <w:rFonts w:eastAsia="仿宋_GB2312" w:hint="eastAsia"/>
          <w:kern w:val="0"/>
          <w:sz w:val="32"/>
          <w:szCs w:val="32"/>
        </w:rPr>
        <w:t>至</w:t>
      </w:r>
      <w:r w:rsidRPr="00F050A2">
        <w:rPr>
          <w:rFonts w:eastAsia="仿宋_GB2312"/>
          <w:kern w:val="0"/>
          <w:sz w:val="32"/>
          <w:szCs w:val="32"/>
        </w:rPr>
        <w:t>省教育装备与勤工俭学管理中心</w:t>
      </w:r>
      <w:r w:rsidRPr="00F050A2">
        <w:rPr>
          <w:rFonts w:eastAsia="仿宋_GB2312" w:hint="eastAsia"/>
          <w:kern w:val="0"/>
          <w:sz w:val="32"/>
          <w:szCs w:val="32"/>
        </w:rPr>
        <w:t>。</w:t>
      </w:r>
    </w:p>
    <w:p w:rsidR="00435F7D" w:rsidRPr="00F050A2" w:rsidRDefault="00435F7D" w:rsidP="00435F7D">
      <w:pPr>
        <w:shd w:val="clear" w:color="auto" w:fill="FFFFFF"/>
        <w:spacing w:line="540" w:lineRule="exact"/>
        <w:ind w:firstLineChars="200" w:firstLine="640"/>
        <w:jc w:val="left"/>
        <w:rPr>
          <w:rFonts w:ascii="黑体" w:eastAsia="黑体" w:hAnsi="黑体"/>
          <w:kern w:val="0"/>
          <w:sz w:val="32"/>
          <w:szCs w:val="32"/>
        </w:rPr>
      </w:pPr>
      <w:r w:rsidRPr="00F050A2">
        <w:rPr>
          <w:rFonts w:ascii="黑体" w:eastAsia="黑体" w:hAnsi="黑体" w:hint="eastAsia"/>
          <w:kern w:val="0"/>
          <w:sz w:val="32"/>
          <w:szCs w:val="32"/>
        </w:rPr>
        <w:t>七、其他事项</w:t>
      </w:r>
    </w:p>
    <w:p w:rsidR="00435F7D" w:rsidRPr="00F050A2" w:rsidRDefault="00435F7D" w:rsidP="00435F7D">
      <w:pPr>
        <w:shd w:val="clear" w:color="auto" w:fill="FFFFFF"/>
        <w:spacing w:line="540" w:lineRule="exact"/>
        <w:ind w:firstLineChars="200" w:firstLine="640"/>
        <w:jc w:val="left"/>
        <w:rPr>
          <w:rFonts w:eastAsia="仿宋_GB2312"/>
          <w:kern w:val="0"/>
          <w:sz w:val="32"/>
          <w:szCs w:val="32"/>
        </w:rPr>
      </w:pPr>
      <w:r w:rsidRPr="00F050A2">
        <w:rPr>
          <w:rFonts w:eastAsia="仿宋_GB2312" w:hint="eastAsia"/>
          <w:kern w:val="0"/>
          <w:sz w:val="32"/>
          <w:szCs w:val="32"/>
        </w:rPr>
        <w:t>（一）在中小学</w:t>
      </w:r>
      <w:r w:rsidRPr="00F050A2">
        <w:rPr>
          <w:rFonts w:eastAsia="仿宋_GB2312"/>
          <w:kern w:val="0"/>
          <w:sz w:val="32"/>
          <w:szCs w:val="32"/>
        </w:rPr>
        <w:t>实验教学技能大赛</w:t>
      </w:r>
      <w:r w:rsidRPr="00F050A2">
        <w:rPr>
          <w:rFonts w:eastAsia="仿宋_GB2312" w:hint="eastAsia"/>
          <w:kern w:val="0"/>
          <w:sz w:val="32"/>
          <w:szCs w:val="32"/>
        </w:rPr>
        <w:t>进程中，要严格遵照国家和地方对新冠肺炎疫情防控的有关要求，结合比赛的具体情况，制订严密的防范措施，确保比赛活动参与人员的健康安全。</w:t>
      </w:r>
    </w:p>
    <w:p w:rsidR="00435F7D" w:rsidRPr="00F050A2" w:rsidRDefault="00435F7D" w:rsidP="00435F7D">
      <w:pPr>
        <w:shd w:val="clear" w:color="auto" w:fill="FFFFFF"/>
        <w:spacing w:line="540" w:lineRule="exact"/>
        <w:ind w:firstLineChars="200" w:firstLine="640"/>
        <w:jc w:val="left"/>
        <w:rPr>
          <w:rFonts w:eastAsia="仿宋_GB2312"/>
          <w:kern w:val="0"/>
          <w:sz w:val="32"/>
          <w:szCs w:val="32"/>
        </w:rPr>
      </w:pPr>
      <w:r w:rsidRPr="00F050A2">
        <w:rPr>
          <w:rFonts w:eastAsia="仿宋_GB2312" w:hint="eastAsia"/>
          <w:kern w:val="0"/>
          <w:sz w:val="32"/>
          <w:szCs w:val="32"/>
        </w:rPr>
        <w:t>（二）</w:t>
      </w:r>
      <w:r w:rsidRPr="00F050A2">
        <w:rPr>
          <w:rFonts w:eastAsia="仿宋_GB2312"/>
          <w:kern w:val="0"/>
          <w:sz w:val="32"/>
          <w:szCs w:val="32"/>
        </w:rPr>
        <w:t>请各地教育部门明确负责活动组织的部门和人员，</w:t>
      </w:r>
      <w:r w:rsidRPr="00F050A2">
        <w:rPr>
          <w:rFonts w:eastAsia="仿宋_GB2312" w:hint="eastAsia"/>
          <w:kern w:val="0"/>
          <w:sz w:val="32"/>
          <w:szCs w:val="32"/>
        </w:rPr>
        <w:t>参照</w:t>
      </w:r>
      <w:proofErr w:type="gramStart"/>
      <w:r w:rsidRPr="00F050A2">
        <w:rPr>
          <w:rFonts w:eastAsia="仿宋_GB2312" w:hint="eastAsia"/>
          <w:kern w:val="0"/>
          <w:sz w:val="32"/>
          <w:szCs w:val="32"/>
        </w:rPr>
        <w:t>省决赛</w:t>
      </w:r>
      <w:proofErr w:type="gramEnd"/>
      <w:r w:rsidRPr="00F050A2">
        <w:rPr>
          <w:rFonts w:eastAsia="仿宋_GB2312" w:hint="eastAsia"/>
          <w:kern w:val="0"/>
          <w:sz w:val="32"/>
          <w:szCs w:val="32"/>
        </w:rPr>
        <w:t>分工，</w:t>
      </w:r>
      <w:r w:rsidRPr="00F050A2">
        <w:rPr>
          <w:rFonts w:eastAsia="仿宋_GB2312"/>
          <w:kern w:val="0"/>
          <w:sz w:val="32"/>
          <w:szCs w:val="32"/>
        </w:rPr>
        <w:t>健全工作机制</w:t>
      </w:r>
      <w:r w:rsidRPr="00F050A2">
        <w:rPr>
          <w:rFonts w:eastAsia="仿宋_GB2312" w:hint="eastAsia"/>
          <w:kern w:val="0"/>
          <w:sz w:val="32"/>
          <w:szCs w:val="32"/>
        </w:rPr>
        <w:t>，自主确定本地区比赛的时间、规模与形式</w:t>
      </w:r>
      <w:r w:rsidRPr="00F050A2">
        <w:rPr>
          <w:rFonts w:eastAsia="仿宋_GB2312"/>
          <w:kern w:val="0"/>
          <w:sz w:val="32"/>
          <w:szCs w:val="32"/>
        </w:rPr>
        <w:t>，充分发挥</w:t>
      </w:r>
      <w:r w:rsidRPr="00F050A2">
        <w:rPr>
          <w:rFonts w:eastAsia="仿宋_GB2312" w:hint="eastAsia"/>
          <w:kern w:val="0"/>
          <w:sz w:val="32"/>
          <w:szCs w:val="32"/>
        </w:rPr>
        <w:t>基教、</w:t>
      </w:r>
      <w:r w:rsidRPr="00F050A2">
        <w:rPr>
          <w:rFonts w:eastAsia="仿宋_GB2312"/>
          <w:kern w:val="0"/>
          <w:sz w:val="32"/>
          <w:szCs w:val="32"/>
        </w:rPr>
        <w:t>装备、教研等部门的作用，在设区市、县（市、区）层层</w:t>
      </w:r>
      <w:r w:rsidRPr="00F050A2">
        <w:rPr>
          <w:rFonts w:eastAsia="仿宋_GB2312" w:hint="eastAsia"/>
          <w:kern w:val="0"/>
          <w:sz w:val="32"/>
          <w:szCs w:val="32"/>
        </w:rPr>
        <w:t>落实，</w:t>
      </w:r>
      <w:r w:rsidRPr="00F050A2">
        <w:rPr>
          <w:rFonts w:eastAsia="仿宋_GB2312"/>
          <w:kern w:val="0"/>
          <w:sz w:val="32"/>
          <w:szCs w:val="32"/>
        </w:rPr>
        <w:t>广泛开展</w:t>
      </w:r>
      <w:r w:rsidRPr="00F050A2">
        <w:rPr>
          <w:rFonts w:eastAsia="仿宋_GB2312" w:hint="eastAsia"/>
          <w:kern w:val="0"/>
          <w:sz w:val="32"/>
          <w:szCs w:val="32"/>
        </w:rPr>
        <w:t>中小学教师</w:t>
      </w:r>
      <w:r w:rsidRPr="00F050A2">
        <w:rPr>
          <w:rFonts w:eastAsia="仿宋_GB2312"/>
          <w:kern w:val="0"/>
          <w:sz w:val="32"/>
          <w:szCs w:val="32"/>
        </w:rPr>
        <w:t>实验教学技能大赛，动员</w:t>
      </w:r>
      <w:r w:rsidRPr="00F050A2">
        <w:rPr>
          <w:rFonts w:eastAsia="仿宋_GB2312" w:hint="eastAsia"/>
          <w:kern w:val="0"/>
          <w:sz w:val="32"/>
          <w:szCs w:val="32"/>
        </w:rPr>
        <w:t>中小学</w:t>
      </w:r>
      <w:r w:rsidRPr="00F050A2">
        <w:rPr>
          <w:rFonts w:eastAsia="仿宋_GB2312"/>
          <w:kern w:val="0"/>
          <w:sz w:val="32"/>
          <w:szCs w:val="32"/>
        </w:rPr>
        <w:t>相关学科教师积极参与活动，遴选推荐本地区优秀</w:t>
      </w:r>
      <w:r w:rsidRPr="00F050A2">
        <w:rPr>
          <w:rFonts w:eastAsia="仿宋_GB2312" w:hint="eastAsia"/>
          <w:kern w:val="0"/>
          <w:sz w:val="32"/>
          <w:szCs w:val="32"/>
        </w:rPr>
        <w:t>中小学</w:t>
      </w:r>
      <w:r w:rsidRPr="00F050A2">
        <w:rPr>
          <w:rFonts w:eastAsia="仿宋_GB2312"/>
          <w:kern w:val="0"/>
          <w:sz w:val="32"/>
          <w:szCs w:val="32"/>
        </w:rPr>
        <w:t>实验教学技能大赛选手。</w:t>
      </w:r>
    </w:p>
    <w:p w:rsidR="00435F7D" w:rsidRPr="00F050A2" w:rsidRDefault="00435F7D" w:rsidP="00435F7D">
      <w:pPr>
        <w:shd w:val="clear" w:color="auto" w:fill="FFFFFF"/>
        <w:spacing w:line="540" w:lineRule="exact"/>
        <w:ind w:firstLineChars="200" w:firstLine="640"/>
        <w:jc w:val="left"/>
        <w:rPr>
          <w:rFonts w:eastAsia="仿宋_GB2312"/>
          <w:kern w:val="0"/>
          <w:sz w:val="32"/>
          <w:szCs w:val="32"/>
        </w:rPr>
      </w:pPr>
      <w:r w:rsidRPr="00F050A2">
        <w:rPr>
          <w:rFonts w:eastAsia="仿宋_GB2312" w:hint="eastAsia"/>
          <w:kern w:val="0"/>
          <w:sz w:val="32"/>
          <w:szCs w:val="32"/>
        </w:rPr>
        <w:t>（三）</w:t>
      </w:r>
      <w:r w:rsidRPr="00F050A2">
        <w:rPr>
          <w:rFonts w:eastAsia="仿宋_GB2312"/>
          <w:kern w:val="0"/>
          <w:sz w:val="32"/>
          <w:szCs w:val="32"/>
        </w:rPr>
        <w:t>省教育装备与勤工俭学管理中心</w:t>
      </w:r>
      <w:r w:rsidRPr="00F050A2">
        <w:rPr>
          <w:rFonts w:eastAsia="仿宋_GB2312" w:hint="eastAsia"/>
          <w:kern w:val="0"/>
          <w:sz w:val="32"/>
          <w:szCs w:val="32"/>
        </w:rPr>
        <w:t>联系人</w:t>
      </w:r>
      <w:r w:rsidRPr="00F050A2">
        <w:rPr>
          <w:rFonts w:eastAsia="仿宋_GB2312"/>
          <w:kern w:val="0"/>
          <w:sz w:val="32"/>
          <w:szCs w:val="32"/>
        </w:rPr>
        <w:t>：王敬、华南红</w:t>
      </w:r>
      <w:r w:rsidRPr="00F050A2">
        <w:rPr>
          <w:rFonts w:eastAsia="仿宋_GB2312" w:hint="eastAsia"/>
          <w:kern w:val="0"/>
          <w:sz w:val="32"/>
          <w:szCs w:val="32"/>
        </w:rPr>
        <w:t>，联系电话：</w:t>
      </w:r>
      <w:r w:rsidRPr="00F050A2">
        <w:rPr>
          <w:rFonts w:eastAsia="仿宋_GB2312" w:hint="eastAsia"/>
          <w:kern w:val="0"/>
          <w:sz w:val="32"/>
          <w:szCs w:val="32"/>
        </w:rPr>
        <w:t>025-83335292</w:t>
      </w:r>
      <w:r w:rsidRPr="00F050A2">
        <w:rPr>
          <w:rFonts w:eastAsia="仿宋_GB2312" w:hint="eastAsia"/>
          <w:kern w:val="0"/>
          <w:sz w:val="32"/>
          <w:szCs w:val="32"/>
        </w:rPr>
        <w:t>、</w:t>
      </w:r>
      <w:r w:rsidRPr="00F050A2">
        <w:rPr>
          <w:rFonts w:eastAsia="仿宋_GB2312"/>
          <w:kern w:val="0"/>
          <w:sz w:val="32"/>
          <w:szCs w:val="32"/>
        </w:rPr>
        <w:t>83335190</w:t>
      </w:r>
      <w:r w:rsidRPr="00F050A2">
        <w:rPr>
          <w:rFonts w:eastAsia="仿宋_GB2312"/>
          <w:kern w:val="0"/>
          <w:sz w:val="32"/>
          <w:szCs w:val="32"/>
        </w:rPr>
        <w:t>，地址：南京市北京西路</w:t>
      </w:r>
      <w:r w:rsidRPr="00F050A2">
        <w:rPr>
          <w:rFonts w:eastAsia="仿宋_GB2312"/>
          <w:kern w:val="0"/>
          <w:sz w:val="32"/>
          <w:szCs w:val="32"/>
        </w:rPr>
        <w:t>15</w:t>
      </w:r>
      <w:r w:rsidRPr="00F050A2">
        <w:rPr>
          <w:rFonts w:eastAsia="仿宋_GB2312"/>
          <w:kern w:val="0"/>
          <w:sz w:val="32"/>
          <w:szCs w:val="32"/>
        </w:rPr>
        <w:t>号，邮编：</w:t>
      </w:r>
      <w:r w:rsidRPr="00F050A2">
        <w:rPr>
          <w:rFonts w:eastAsia="仿宋_GB2312"/>
          <w:kern w:val="0"/>
          <w:sz w:val="32"/>
          <w:szCs w:val="32"/>
        </w:rPr>
        <w:t>210024</w:t>
      </w:r>
      <w:r w:rsidRPr="00F050A2">
        <w:rPr>
          <w:rFonts w:eastAsia="仿宋_GB2312"/>
          <w:kern w:val="0"/>
          <w:sz w:val="32"/>
          <w:szCs w:val="32"/>
        </w:rPr>
        <w:t>，电子邮箱：</w:t>
      </w:r>
      <w:hyperlink r:id="rId7" w:history="1">
        <w:r w:rsidRPr="00F050A2">
          <w:rPr>
            <w:rFonts w:eastAsia="仿宋_GB2312"/>
            <w:kern w:val="0"/>
            <w:sz w:val="32"/>
            <w:szCs w:val="32"/>
          </w:rPr>
          <w:t>jsjyzbgl@163.com</w:t>
        </w:r>
      </w:hyperlink>
      <w:r w:rsidRPr="00F050A2">
        <w:rPr>
          <w:rFonts w:eastAsia="仿宋_GB2312"/>
          <w:kern w:val="0"/>
          <w:sz w:val="32"/>
          <w:szCs w:val="32"/>
        </w:rPr>
        <w:t>。</w:t>
      </w:r>
    </w:p>
    <w:p w:rsidR="00435F7D" w:rsidRPr="00F050A2" w:rsidRDefault="00435F7D" w:rsidP="00435F7D">
      <w:pPr>
        <w:overflowPunct w:val="0"/>
        <w:autoSpaceDE w:val="0"/>
        <w:autoSpaceDN w:val="0"/>
        <w:snapToGrid w:val="0"/>
        <w:rPr>
          <w:rFonts w:eastAsia="黑体"/>
          <w:kern w:val="0"/>
          <w:sz w:val="32"/>
          <w:szCs w:val="32"/>
        </w:rPr>
      </w:pPr>
    </w:p>
    <w:p w:rsidR="00EC20F7" w:rsidRPr="00435F7D" w:rsidRDefault="00EC20F7">
      <w:bookmarkStart w:id="0" w:name="_GoBack"/>
      <w:bookmarkEnd w:id="0"/>
    </w:p>
    <w:sectPr w:rsidR="00EC20F7" w:rsidRPr="00435F7D">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32CC1" w:rsidRDefault="00932CC1" w:rsidP="00435F7D">
      <w:r>
        <w:separator/>
      </w:r>
    </w:p>
  </w:endnote>
  <w:endnote w:type="continuationSeparator" w:id="0">
    <w:p w:rsidR="00932CC1" w:rsidRDefault="00932CC1" w:rsidP="00435F7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32CC1" w:rsidRDefault="00932CC1" w:rsidP="00435F7D">
      <w:r>
        <w:separator/>
      </w:r>
    </w:p>
  </w:footnote>
  <w:footnote w:type="continuationSeparator" w:id="0">
    <w:p w:rsidR="00932CC1" w:rsidRDefault="00932CC1" w:rsidP="00435F7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0E97"/>
    <w:rsid w:val="00435F7D"/>
    <w:rsid w:val="00932CC1"/>
    <w:rsid w:val="00EC20F7"/>
    <w:rsid w:val="00F00E9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35F7D"/>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435F7D"/>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435F7D"/>
    <w:rPr>
      <w:sz w:val="18"/>
      <w:szCs w:val="18"/>
    </w:rPr>
  </w:style>
  <w:style w:type="paragraph" w:styleId="a4">
    <w:name w:val="footer"/>
    <w:basedOn w:val="a"/>
    <w:link w:val="Char0"/>
    <w:uiPriority w:val="99"/>
    <w:unhideWhenUsed/>
    <w:rsid w:val="00435F7D"/>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435F7D"/>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35F7D"/>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435F7D"/>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435F7D"/>
    <w:rPr>
      <w:sz w:val="18"/>
      <w:szCs w:val="18"/>
    </w:rPr>
  </w:style>
  <w:style w:type="paragraph" w:styleId="a4">
    <w:name w:val="footer"/>
    <w:basedOn w:val="a"/>
    <w:link w:val="Char0"/>
    <w:uiPriority w:val="99"/>
    <w:unhideWhenUsed/>
    <w:rsid w:val="00435F7D"/>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435F7D"/>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jsjyzbgl@163.com"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271</Words>
  <Characters>1549</Characters>
  <Application>Microsoft Office Word</Application>
  <DocSecurity>0</DocSecurity>
  <Lines>12</Lines>
  <Paragraphs>3</Paragraphs>
  <ScaleCrop>false</ScaleCrop>
  <Company>JSJYT</Company>
  <LinksUpToDate>false</LinksUpToDate>
  <CharactersWithSpaces>1817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2021-06-08T06:51:00Z</dcterms:created>
  <dcterms:modified xsi:type="dcterms:W3CDTF">2021-06-08T06:51:00Z</dcterms:modified>
</cp:coreProperties>
</file>