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2352" w:rsidRDefault="00AA48EA">
      <w:pPr>
        <w:widowControl/>
        <w:jc w:val="left"/>
        <w:rPr>
          <w:rFonts w:eastAsia="黑体"/>
          <w:sz w:val="32"/>
          <w:szCs w:val="32"/>
        </w:rPr>
      </w:pPr>
      <w:r>
        <w:rPr>
          <w:rFonts w:eastAsia="黑体" w:hint="eastAsia"/>
          <w:sz w:val="32"/>
          <w:szCs w:val="32"/>
        </w:rPr>
        <w:t>附件</w:t>
      </w:r>
      <w:r>
        <w:rPr>
          <w:rFonts w:eastAsia="黑体" w:hint="eastAsia"/>
          <w:sz w:val="32"/>
          <w:szCs w:val="32"/>
        </w:rPr>
        <w:t>9</w:t>
      </w:r>
    </w:p>
    <w:p w:rsidR="004777F6" w:rsidRDefault="004777F6" w:rsidP="004777F6">
      <w:pPr>
        <w:spacing w:line="600" w:lineRule="exact"/>
        <w:jc w:val="center"/>
        <w:rPr>
          <w:rFonts w:eastAsia="华文中宋"/>
          <w:b/>
          <w:bCs/>
          <w:sz w:val="44"/>
          <w:szCs w:val="44"/>
        </w:rPr>
      </w:pPr>
      <w:r>
        <w:rPr>
          <w:rFonts w:eastAsia="华文中宋"/>
          <w:b/>
          <w:bCs/>
          <w:sz w:val="44"/>
          <w:szCs w:val="44"/>
        </w:rPr>
        <w:t>江苏省第</w:t>
      </w:r>
      <w:r>
        <w:rPr>
          <w:rFonts w:eastAsia="华文中宋" w:hint="eastAsia"/>
          <w:b/>
          <w:bCs/>
          <w:sz w:val="44"/>
          <w:szCs w:val="44"/>
        </w:rPr>
        <w:t>七</w:t>
      </w:r>
      <w:r>
        <w:rPr>
          <w:rFonts w:eastAsia="华文中宋"/>
          <w:b/>
          <w:bCs/>
          <w:sz w:val="44"/>
          <w:szCs w:val="44"/>
        </w:rPr>
        <w:t>届大学生艺术展演活动</w:t>
      </w:r>
    </w:p>
    <w:p w:rsidR="004777F6" w:rsidRDefault="004777F6" w:rsidP="004777F6">
      <w:pPr>
        <w:spacing w:line="600" w:lineRule="exact"/>
        <w:jc w:val="center"/>
        <w:rPr>
          <w:rFonts w:eastAsia="华文中宋"/>
          <w:b/>
          <w:bCs/>
          <w:sz w:val="44"/>
          <w:szCs w:val="44"/>
        </w:rPr>
      </w:pPr>
      <w:r>
        <w:rPr>
          <w:rFonts w:eastAsia="华文中宋"/>
          <w:b/>
          <w:bCs/>
          <w:sz w:val="44"/>
          <w:szCs w:val="44"/>
        </w:rPr>
        <w:t>高校美育改革创新优秀案例获奖名单</w:t>
      </w:r>
    </w:p>
    <w:p w:rsidR="004777F6" w:rsidRDefault="004777F6" w:rsidP="004777F6">
      <w:pPr>
        <w:jc w:val="center"/>
        <w:rPr>
          <w:szCs w:val="24"/>
        </w:rPr>
      </w:pPr>
    </w:p>
    <w:tbl>
      <w:tblPr>
        <w:tblW w:w="0" w:type="auto"/>
        <w:jc w:val="center"/>
        <w:tblLook w:val="04A0" w:firstRow="1" w:lastRow="0" w:firstColumn="1" w:lastColumn="0" w:noHBand="0" w:noVBand="1"/>
      </w:tblPr>
      <w:tblGrid>
        <w:gridCol w:w="4296"/>
        <w:gridCol w:w="1687"/>
        <w:gridCol w:w="2539"/>
      </w:tblGrid>
      <w:tr w:rsidR="004777F6" w:rsidTr="001C5D74">
        <w:trPr>
          <w:trHeight w:val="551"/>
          <w:jc w:val="center"/>
        </w:trPr>
        <w:tc>
          <w:tcPr>
            <w:tcW w:w="9060" w:type="dxa"/>
            <w:gridSpan w:val="3"/>
            <w:vAlign w:val="center"/>
          </w:tcPr>
          <w:p w:rsidR="004777F6" w:rsidRDefault="004777F6" w:rsidP="001C5D74">
            <w:pPr>
              <w:jc w:val="center"/>
              <w:rPr>
                <w:rFonts w:eastAsia="仿宋"/>
                <w:b/>
                <w:bCs/>
                <w:sz w:val="30"/>
                <w:szCs w:val="30"/>
              </w:rPr>
            </w:pPr>
            <w:r>
              <w:rPr>
                <w:rFonts w:eastAsia="仿宋"/>
                <w:b/>
                <w:bCs/>
                <w:sz w:val="30"/>
                <w:szCs w:val="30"/>
              </w:rPr>
              <w:t>特等奖（</w:t>
            </w:r>
            <w:r>
              <w:rPr>
                <w:rFonts w:eastAsia="仿宋"/>
                <w:b/>
                <w:bCs/>
                <w:sz w:val="30"/>
                <w:szCs w:val="30"/>
              </w:rPr>
              <w:t>1</w:t>
            </w:r>
            <w:r>
              <w:rPr>
                <w:rFonts w:eastAsia="仿宋" w:hint="eastAsia"/>
                <w:b/>
                <w:bCs/>
                <w:sz w:val="30"/>
                <w:szCs w:val="30"/>
              </w:rPr>
              <w:t>8</w:t>
            </w:r>
            <w:r>
              <w:rPr>
                <w:rFonts w:eastAsia="仿宋"/>
                <w:b/>
                <w:bCs/>
                <w:sz w:val="30"/>
                <w:szCs w:val="30"/>
              </w:rPr>
              <w:t>个）</w:t>
            </w:r>
          </w:p>
        </w:tc>
      </w:tr>
      <w:tr w:rsidR="004777F6" w:rsidTr="001C5D74">
        <w:trPr>
          <w:trHeight w:val="489"/>
          <w:jc w:val="center"/>
        </w:trPr>
        <w:tc>
          <w:tcPr>
            <w:tcW w:w="4562" w:type="dxa"/>
            <w:vAlign w:val="center"/>
          </w:tcPr>
          <w:p w:rsidR="004777F6" w:rsidRDefault="004777F6" w:rsidP="001C5D74">
            <w:pPr>
              <w:rPr>
                <w:rFonts w:eastAsia="仿宋"/>
                <w:b/>
                <w:bCs/>
                <w:sz w:val="24"/>
                <w:szCs w:val="24"/>
              </w:rPr>
            </w:pPr>
            <w:r>
              <w:rPr>
                <w:rFonts w:eastAsia="仿宋"/>
                <w:b/>
                <w:bCs/>
                <w:sz w:val="24"/>
                <w:szCs w:val="24"/>
              </w:rPr>
              <w:t>案例题目</w:t>
            </w:r>
          </w:p>
        </w:tc>
        <w:tc>
          <w:tcPr>
            <w:tcW w:w="1788" w:type="dxa"/>
            <w:vAlign w:val="center"/>
          </w:tcPr>
          <w:p w:rsidR="004777F6" w:rsidRDefault="004777F6" w:rsidP="001C5D74">
            <w:pPr>
              <w:jc w:val="left"/>
              <w:rPr>
                <w:rFonts w:eastAsia="仿宋"/>
                <w:b/>
                <w:bCs/>
                <w:sz w:val="24"/>
                <w:szCs w:val="24"/>
              </w:rPr>
            </w:pPr>
            <w:r>
              <w:rPr>
                <w:rFonts w:eastAsia="仿宋"/>
                <w:b/>
                <w:bCs/>
                <w:sz w:val="24"/>
                <w:szCs w:val="24"/>
              </w:rPr>
              <w:t>获奖单位</w:t>
            </w:r>
          </w:p>
        </w:tc>
        <w:tc>
          <w:tcPr>
            <w:tcW w:w="2710" w:type="dxa"/>
            <w:vAlign w:val="center"/>
          </w:tcPr>
          <w:p w:rsidR="004777F6" w:rsidRDefault="004777F6" w:rsidP="001C5D74">
            <w:pPr>
              <w:jc w:val="left"/>
              <w:rPr>
                <w:rFonts w:eastAsia="仿宋"/>
                <w:b/>
                <w:bCs/>
                <w:sz w:val="24"/>
                <w:szCs w:val="24"/>
              </w:rPr>
            </w:pPr>
            <w:r>
              <w:rPr>
                <w:rFonts w:eastAsia="仿宋"/>
                <w:b/>
                <w:bCs/>
                <w:sz w:val="24"/>
                <w:szCs w:val="24"/>
              </w:rPr>
              <w:t>负责人及团队成员</w:t>
            </w:r>
          </w:p>
        </w:tc>
      </w:tr>
      <w:tr w:rsidR="004777F6" w:rsidTr="001C5D74">
        <w:trPr>
          <w:trHeight w:val="1280"/>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数字赋能 推进行政部门对学校美育评价信息化与智能化——江苏学校美育评价智慧平台架构与建设</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szCs w:val="21"/>
              </w:rPr>
              <w:t>江苏省学校美育教学指导委员会</w:t>
            </w:r>
          </w:p>
          <w:p w:rsidR="004777F6" w:rsidRDefault="004777F6" w:rsidP="001C5D74">
            <w:pPr>
              <w:jc w:val="left"/>
              <w:rPr>
                <w:rFonts w:ascii="仿宋" w:eastAsia="仿宋" w:hAnsi="仿宋" w:cs="仿宋"/>
                <w:szCs w:val="21"/>
              </w:rPr>
            </w:pPr>
            <w:r>
              <w:rPr>
                <w:rFonts w:ascii="仿宋" w:eastAsia="仿宋" w:hAnsi="仿宋" w:cs="仿宋" w:hint="eastAsia"/>
                <w:szCs w:val="21"/>
              </w:rPr>
              <w:t>江苏省学校美育协会</w:t>
            </w:r>
          </w:p>
        </w:tc>
        <w:tc>
          <w:tcPr>
            <w:tcW w:w="2710"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江苏学校美育研究中心</w:t>
            </w:r>
          </w:p>
        </w:tc>
      </w:tr>
      <w:tr w:rsidR="004777F6" w:rsidTr="001C5D74">
        <w:trPr>
          <w:trHeight w:val="699"/>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政府搭建大戏台 引领高校戏剧育人创作与实践走向繁荣</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江苏省大学生</w:t>
            </w:r>
          </w:p>
          <w:p w:rsidR="004777F6" w:rsidRDefault="004777F6" w:rsidP="001C5D74">
            <w:pPr>
              <w:jc w:val="left"/>
              <w:rPr>
                <w:rFonts w:ascii="仿宋" w:eastAsia="仿宋" w:hAnsi="仿宋" w:cs="仿宋"/>
                <w:szCs w:val="21"/>
              </w:rPr>
            </w:pPr>
            <w:r>
              <w:rPr>
                <w:rFonts w:ascii="仿宋" w:eastAsia="仿宋" w:hAnsi="仿宋" w:cs="仿宋" w:hint="eastAsia"/>
                <w:szCs w:val="21"/>
              </w:rPr>
              <w:t>艺术团联合会</w:t>
            </w:r>
          </w:p>
        </w:tc>
        <w:tc>
          <w:tcPr>
            <w:tcW w:w="2710"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大艺联戏剧联盟</w:t>
            </w:r>
          </w:p>
        </w:tc>
      </w:tr>
      <w:tr w:rsidR="004777F6" w:rsidTr="001C5D74">
        <w:trPr>
          <w:trHeight w:val="761"/>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“三全育人”视域下农科院校“美育+专业”</w:t>
            </w:r>
          </w:p>
          <w:p w:rsidR="004777F6" w:rsidRDefault="004777F6" w:rsidP="001C5D74">
            <w:pPr>
              <w:rPr>
                <w:rFonts w:ascii="仿宋" w:eastAsia="仿宋" w:hAnsi="仿宋" w:cs="仿宋"/>
                <w:szCs w:val="21"/>
              </w:rPr>
            </w:pPr>
            <w:r>
              <w:rPr>
                <w:rFonts w:ascii="仿宋" w:eastAsia="仿宋" w:hAnsi="仿宋" w:cs="仿宋" w:hint="eastAsia"/>
                <w:szCs w:val="21"/>
              </w:rPr>
              <w:t>工作体系建构与实践</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南京农业大学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朱媛媛 谭智贇 姚敏磊</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王亦凡 朱志平</w:t>
            </w:r>
          </w:p>
        </w:tc>
      </w:tr>
      <w:tr w:rsidR="004777F6" w:rsidTr="001C5D74">
        <w:trPr>
          <w:trHeight w:val="90"/>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中华优秀传统文化“三度”传承体系的构建与</w:t>
            </w:r>
          </w:p>
          <w:p w:rsidR="004777F6" w:rsidRDefault="004777F6" w:rsidP="001C5D74">
            <w:pPr>
              <w:rPr>
                <w:rFonts w:ascii="仿宋" w:eastAsia="仿宋" w:hAnsi="仿宋" w:cs="仿宋"/>
                <w:szCs w:val="21"/>
              </w:rPr>
            </w:pPr>
            <w:r>
              <w:rPr>
                <w:rFonts w:ascii="仿宋" w:eastAsia="仿宋" w:hAnsi="仿宋" w:cs="仿宋" w:hint="eastAsia"/>
                <w:szCs w:val="21"/>
              </w:rPr>
              <w:t>实践</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苏州大学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 xml:space="preserve">褚  玮 吴  磊 陈  晶 </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刘江峡 苗翰初</w:t>
            </w:r>
          </w:p>
        </w:tc>
      </w:tr>
      <w:tr w:rsidR="004777F6" w:rsidTr="001C5D74">
        <w:trPr>
          <w:trHeight w:val="700"/>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基于“医艺融合”理念的医科大学公共艺术课程改革探索——以《医学美术实践》课程为例</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南京医科大学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王铭泽 季婕颖 刘  文</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孔德馨 胡菁菁</w:t>
            </w:r>
          </w:p>
        </w:tc>
      </w:tr>
      <w:tr w:rsidR="004777F6" w:rsidTr="001C5D74">
        <w:trPr>
          <w:trHeight w:val="982"/>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发挥学科优势 实践生态育人 ——南京林业</w:t>
            </w:r>
          </w:p>
          <w:p w:rsidR="004777F6" w:rsidRDefault="004777F6" w:rsidP="001C5D74">
            <w:pPr>
              <w:rPr>
                <w:rFonts w:ascii="仿宋" w:eastAsia="仿宋" w:hAnsi="仿宋" w:cs="仿宋"/>
                <w:szCs w:val="21"/>
              </w:rPr>
            </w:pPr>
            <w:r>
              <w:rPr>
                <w:rFonts w:ascii="仿宋" w:eastAsia="仿宋" w:hAnsi="仿宋" w:cs="仿宋" w:hint="eastAsia"/>
                <w:szCs w:val="21"/>
              </w:rPr>
              <w:t>大学积极探索植物文化与生态科普 美育之路</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南京林业大学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祝遵凌 圣倩倩 耿兴敏</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曹  磊</w:t>
            </w:r>
          </w:p>
        </w:tc>
      </w:tr>
      <w:tr w:rsidR="004777F6" w:rsidTr="001C5D74">
        <w:trPr>
          <w:trHeight w:val="725"/>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基于“全员个性化”的高校美育“三课五学”</w:t>
            </w:r>
          </w:p>
          <w:p w:rsidR="004777F6" w:rsidRDefault="004777F6" w:rsidP="001C5D74">
            <w:pPr>
              <w:rPr>
                <w:rFonts w:ascii="仿宋" w:eastAsia="仿宋" w:hAnsi="仿宋" w:cs="仿宋"/>
                <w:szCs w:val="21"/>
              </w:rPr>
            </w:pPr>
            <w:r>
              <w:rPr>
                <w:rFonts w:ascii="仿宋" w:eastAsia="仿宋" w:hAnsi="仿宋" w:cs="仿宋" w:hint="eastAsia"/>
                <w:szCs w:val="21"/>
              </w:rPr>
              <w:t>育人模式探索</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南京财经大学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段伟伟 周  好</w:t>
            </w:r>
          </w:p>
        </w:tc>
      </w:tr>
      <w:tr w:rsidR="004777F6" w:rsidTr="001C5D74">
        <w:trPr>
          <w:trHeight w:val="90"/>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理工科高校美育浸润行动的高质量实践探索——以河海大学美育浸润行动为例</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河海大学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朱  乔 王宇轩 高  阳</w:t>
            </w:r>
          </w:p>
        </w:tc>
      </w:tr>
      <w:tr w:rsidR="004777F6" w:rsidTr="001C5D74">
        <w:trPr>
          <w:trHeight w:val="767"/>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艺工融合，美美与共：打造以美润德，以美启智，以美赋能的特色美育体系</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南京航空航天</w:t>
            </w:r>
          </w:p>
          <w:p w:rsidR="004777F6" w:rsidRDefault="004777F6" w:rsidP="001C5D74">
            <w:pPr>
              <w:jc w:val="left"/>
              <w:rPr>
                <w:rFonts w:ascii="仿宋" w:eastAsia="仿宋" w:hAnsi="仿宋" w:cs="仿宋"/>
                <w:szCs w:val="21"/>
              </w:rPr>
            </w:pPr>
            <w:r>
              <w:rPr>
                <w:rFonts w:ascii="仿宋" w:eastAsia="仿宋" w:hAnsi="仿宋" w:cs="仿宋" w:hint="eastAsia"/>
                <w:szCs w:val="21"/>
              </w:rPr>
              <w:t>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杨莉莉 路漫漫 徐梦洁</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李珊珊 王  洋</w:t>
            </w:r>
          </w:p>
        </w:tc>
      </w:tr>
      <w:tr w:rsidR="004777F6" w:rsidTr="001C5D74">
        <w:trPr>
          <w:trHeight w:val="818"/>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“乘科技之风 展艺术之翼”新时代背景下的</w:t>
            </w:r>
          </w:p>
          <w:p w:rsidR="004777F6" w:rsidRDefault="004777F6" w:rsidP="001C5D74">
            <w:pPr>
              <w:rPr>
                <w:rFonts w:ascii="仿宋" w:eastAsia="仿宋" w:hAnsi="仿宋" w:cs="仿宋"/>
                <w:szCs w:val="21"/>
              </w:rPr>
            </w:pPr>
            <w:r>
              <w:rPr>
                <w:rFonts w:ascii="仿宋" w:eastAsia="仿宋" w:hAnsi="仿宋" w:cs="仿宋" w:hint="eastAsia"/>
                <w:szCs w:val="21"/>
              </w:rPr>
              <w:t>艺术与科技融通育⼈路径探析</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南京信息工程</w:t>
            </w:r>
          </w:p>
          <w:p w:rsidR="004777F6" w:rsidRDefault="004777F6" w:rsidP="001C5D74">
            <w:pPr>
              <w:jc w:val="left"/>
              <w:rPr>
                <w:rFonts w:ascii="仿宋" w:eastAsia="仿宋" w:hAnsi="仿宋" w:cs="仿宋"/>
                <w:szCs w:val="21"/>
              </w:rPr>
            </w:pPr>
            <w:r>
              <w:rPr>
                <w:rFonts w:ascii="仿宋" w:eastAsia="仿宋" w:hAnsi="仿宋" w:cs="仿宋" w:hint="eastAsia"/>
                <w:szCs w:val="21"/>
              </w:rPr>
              <w:t>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  越 郭宏赛 戴叶莹</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钱羽慧 陈梓萌</w:t>
            </w:r>
          </w:p>
        </w:tc>
      </w:tr>
      <w:tr w:rsidR="004777F6" w:rsidTr="001C5D74">
        <w:trPr>
          <w:trHeight w:val="992"/>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“艺行美道”助推高雅音乐“零距离”——</w:t>
            </w:r>
          </w:p>
          <w:p w:rsidR="004777F6" w:rsidRDefault="004777F6" w:rsidP="001C5D74">
            <w:pPr>
              <w:rPr>
                <w:rFonts w:ascii="仿宋" w:eastAsia="仿宋" w:hAnsi="仿宋" w:cs="仿宋"/>
                <w:szCs w:val="21"/>
              </w:rPr>
            </w:pPr>
            <w:r>
              <w:rPr>
                <w:rFonts w:ascii="仿宋" w:eastAsia="仿宋" w:hAnsi="仿宋" w:cs="仿宋" w:hint="eastAsia"/>
                <w:szCs w:val="21"/>
              </w:rPr>
              <w:t>南京工业大学交响管乐团浸润式美育实践探索</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南京工业大学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许  鹏 郗培宇</w:t>
            </w:r>
          </w:p>
        </w:tc>
      </w:tr>
      <w:tr w:rsidR="004777F6" w:rsidTr="001C5D74">
        <w:trPr>
          <w:trHeight w:val="1021"/>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博爱大美，残健融合 探索5T特色美育工作</w:t>
            </w:r>
          </w:p>
          <w:p w:rsidR="004777F6" w:rsidRDefault="004777F6" w:rsidP="001C5D74">
            <w:pPr>
              <w:rPr>
                <w:rFonts w:ascii="仿宋" w:eastAsia="仿宋" w:hAnsi="仿宋" w:cs="仿宋"/>
                <w:szCs w:val="21"/>
              </w:rPr>
            </w:pPr>
            <w:r>
              <w:rPr>
                <w:rFonts w:ascii="仿宋" w:eastAsia="仿宋" w:hAnsi="仿宋" w:cs="仿宋" w:hint="eastAsia"/>
                <w:szCs w:val="21"/>
              </w:rPr>
              <w:t>新路径——南京特殊教育师范学院美育浸润</w:t>
            </w:r>
          </w:p>
          <w:p w:rsidR="004777F6" w:rsidRDefault="004777F6" w:rsidP="001C5D74">
            <w:pPr>
              <w:rPr>
                <w:rFonts w:ascii="仿宋" w:eastAsia="仿宋" w:hAnsi="仿宋" w:cs="仿宋"/>
                <w:szCs w:val="21"/>
              </w:rPr>
            </w:pPr>
            <w:r>
              <w:rPr>
                <w:rFonts w:ascii="仿宋" w:eastAsia="仿宋" w:hAnsi="仿宋" w:cs="仿宋" w:hint="eastAsia"/>
                <w:szCs w:val="21"/>
              </w:rPr>
              <w:t>特色工作研究</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南京特殊教育</w:t>
            </w:r>
          </w:p>
          <w:p w:rsidR="004777F6" w:rsidRDefault="004777F6" w:rsidP="001C5D74">
            <w:pPr>
              <w:jc w:val="left"/>
              <w:rPr>
                <w:rFonts w:ascii="仿宋" w:eastAsia="仿宋" w:hAnsi="仿宋" w:cs="仿宋"/>
                <w:szCs w:val="21"/>
              </w:rPr>
            </w:pPr>
            <w:r>
              <w:rPr>
                <w:rFonts w:ascii="仿宋" w:eastAsia="仿宋" w:hAnsi="仿宋" w:cs="仿宋" w:hint="eastAsia"/>
                <w:szCs w:val="21"/>
              </w:rPr>
              <w:t>师范学院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赵  健 薛皓洁 周  圆</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崔海瑞 李  敏</w:t>
            </w:r>
          </w:p>
        </w:tc>
      </w:tr>
      <w:tr w:rsidR="004777F6" w:rsidTr="001C5D74">
        <w:trPr>
          <w:trHeight w:val="1078"/>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lastRenderedPageBreak/>
              <w:t>高校弘扬英雄精神的美育实践——以省级大学生舞蹈团为例</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江苏信息职业</w:t>
            </w:r>
          </w:p>
          <w:p w:rsidR="004777F6" w:rsidRDefault="004777F6" w:rsidP="001C5D74">
            <w:pPr>
              <w:jc w:val="left"/>
              <w:rPr>
                <w:rFonts w:ascii="仿宋" w:eastAsia="仿宋" w:hAnsi="仿宋" w:cs="仿宋"/>
                <w:szCs w:val="21"/>
              </w:rPr>
            </w:pPr>
            <w:r>
              <w:rPr>
                <w:rFonts w:ascii="仿宋" w:eastAsia="仿宋" w:hAnsi="仿宋" w:cs="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宋丽娜 张  超 王  玮</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施南奇 任文淼</w:t>
            </w:r>
          </w:p>
        </w:tc>
      </w:tr>
      <w:tr w:rsidR="004777F6" w:rsidTr="001C5D74">
        <w:trPr>
          <w:trHeight w:val="1124"/>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传承江南艺术 创新文化发展——苏州科技大学“美育浸润行动计划”案例</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苏州科技大学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  林 王  玮 王  莹</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黄  凯 陈  菁</w:t>
            </w:r>
          </w:p>
        </w:tc>
      </w:tr>
      <w:tr w:rsidR="004777F6" w:rsidTr="001C5D74">
        <w:trPr>
          <w:trHeight w:val="699"/>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协手同育，美美与共——“双减”政策下高校</w:t>
            </w:r>
          </w:p>
          <w:p w:rsidR="004777F6" w:rsidRDefault="004777F6" w:rsidP="001C5D74">
            <w:pPr>
              <w:rPr>
                <w:rFonts w:ascii="仿宋" w:eastAsia="仿宋" w:hAnsi="仿宋" w:cs="仿宋"/>
                <w:szCs w:val="21"/>
              </w:rPr>
            </w:pPr>
            <w:r>
              <w:rPr>
                <w:rFonts w:ascii="仿宋" w:eastAsia="仿宋" w:hAnsi="仿宋" w:cs="仿宋" w:hint="eastAsia"/>
                <w:szCs w:val="21"/>
              </w:rPr>
              <w:t>助力基础教育课后服务美育课程的实践探索</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常州工业职业</w:t>
            </w:r>
          </w:p>
          <w:p w:rsidR="004777F6" w:rsidRDefault="004777F6" w:rsidP="001C5D74">
            <w:pPr>
              <w:jc w:val="left"/>
              <w:rPr>
                <w:rFonts w:ascii="仿宋" w:eastAsia="仿宋" w:hAnsi="仿宋" w:cs="仿宋"/>
                <w:szCs w:val="21"/>
              </w:rPr>
            </w:pPr>
            <w:r>
              <w:rPr>
                <w:rFonts w:ascii="仿宋" w:eastAsia="仿宋" w:hAnsi="仿宋" w:cs="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郭  媛 王  杰 杨天予</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谭家皓 王迎春</w:t>
            </w:r>
          </w:p>
        </w:tc>
      </w:tr>
      <w:tr w:rsidR="004777F6" w:rsidTr="001C5D74">
        <w:trPr>
          <w:trHeight w:val="983"/>
          <w:jc w:val="center"/>
        </w:trPr>
        <w:tc>
          <w:tcPr>
            <w:tcW w:w="4562" w:type="dxa"/>
            <w:vAlign w:val="center"/>
          </w:tcPr>
          <w:p w:rsidR="004777F6" w:rsidRDefault="004777F6" w:rsidP="001C5D74">
            <w:pPr>
              <w:rPr>
                <w:rFonts w:ascii="仿宋" w:eastAsia="仿宋" w:hAnsi="仿宋" w:cs="仿宋"/>
                <w:szCs w:val="21"/>
              </w:rPr>
            </w:pPr>
            <w:r>
              <w:rPr>
                <w:rFonts w:ascii="仿宋" w:eastAsia="仿宋" w:hAnsi="仿宋" w:cs="仿宋" w:hint="eastAsia"/>
                <w:szCs w:val="21"/>
              </w:rPr>
              <w:t>学恩来精神  立高尚师德  树时代新人 ——</w:t>
            </w:r>
          </w:p>
          <w:p w:rsidR="004777F6" w:rsidRDefault="004777F6" w:rsidP="001C5D74">
            <w:pPr>
              <w:rPr>
                <w:rFonts w:ascii="仿宋" w:eastAsia="仿宋" w:hAnsi="仿宋" w:cs="仿宋"/>
                <w:szCs w:val="21"/>
              </w:rPr>
            </w:pPr>
            <w:r>
              <w:rPr>
                <w:rFonts w:ascii="仿宋" w:eastAsia="仿宋" w:hAnsi="仿宋" w:cs="仿宋" w:hint="eastAsia"/>
                <w:szCs w:val="21"/>
              </w:rPr>
              <w:t>以戏育美探索新时代师范高校美育新模式</w:t>
            </w:r>
          </w:p>
        </w:tc>
        <w:tc>
          <w:tcPr>
            <w:tcW w:w="1788" w:type="dxa"/>
            <w:vAlign w:val="center"/>
          </w:tcPr>
          <w:p w:rsidR="004777F6" w:rsidRDefault="004777F6" w:rsidP="001C5D74">
            <w:pPr>
              <w:jc w:val="left"/>
              <w:rPr>
                <w:rFonts w:ascii="仿宋" w:eastAsia="仿宋" w:hAnsi="仿宋" w:cs="仿宋"/>
                <w:szCs w:val="21"/>
              </w:rPr>
            </w:pPr>
            <w:r>
              <w:rPr>
                <w:rFonts w:ascii="仿宋" w:eastAsia="仿宋" w:hAnsi="仿宋" w:cs="仿宋" w:hint="eastAsia"/>
                <w:szCs w:val="21"/>
              </w:rPr>
              <w:t>江苏第二师范</w:t>
            </w:r>
          </w:p>
          <w:p w:rsidR="004777F6" w:rsidRDefault="004777F6" w:rsidP="001C5D74">
            <w:pPr>
              <w:jc w:val="left"/>
              <w:rPr>
                <w:rFonts w:ascii="仿宋" w:eastAsia="仿宋" w:hAnsi="仿宋" w:cs="仿宋"/>
                <w:szCs w:val="21"/>
              </w:rPr>
            </w:pPr>
            <w:r>
              <w:rPr>
                <w:rFonts w:ascii="仿宋" w:eastAsia="仿宋" w:hAnsi="仿宋" w:cs="仿宋" w:hint="eastAsia"/>
                <w:szCs w:val="21"/>
              </w:rPr>
              <w:t>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  婷 吴  迪 崔  淼</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苗  苗 王  珏</w:t>
            </w:r>
          </w:p>
        </w:tc>
      </w:tr>
      <w:tr w:rsidR="004777F6" w:rsidTr="001C5D74">
        <w:trPr>
          <w:trHeight w:val="699"/>
          <w:jc w:val="center"/>
        </w:trPr>
        <w:tc>
          <w:tcPr>
            <w:tcW w:w="4562" w:type="dxa"/>
            <w:vAlign w:val="center"/>
          </w:tcPr>
          <w:p w:rsidR="004777F6" w:rsidRDefault="004777F6" w:rsidP="001C5D74">
            <w:pPr>
              <w:rPr>
                <w:rFonts w:eastAsia="仿宋"/>
                <w:szCs w:val="21"/>
              </w:rPr>
            </w:pPr>
            <w:r>
              <w:rPr>
                <w:rFonts w:eastAsia="仿宋" w:hint="eastAsia"/>
                <w:szCs w:val="21"/>
              </w:rPr>
              <w:t>美育浸润赋能</w:t>
            </w:r>
            <w:r>
              <w:rPr>
                <w:rFonts w:eastAsia="仿宋" w:hint="eastAsia"/>
                <w:szCs w:val="21"/>
              </w:rPr>
              <w:t xml:space="preserve"> </w:t>
            </w:r>
            <w:r>
              <w:rPr>
                <w:rFonts w:eastAsia="仿宋" w:hint="eastAsia"/>
                <w:szCs w:val="21"/>
              </w:rPr>
              <w:t>大美育教育模式的构建与实践</w:t>
            </w:r>
          </w:p>
        </w:tc>
        <w:tc>
          <w:tcPr>
            <w:tcW w:w="1788" w:type="dxa"/>
            <w:vAlign w:val="center"/>
          </w:tcPr>
          <w:p w:rsidR="004777F6" w:rsidRDefault="004777F6" w:rsidP="001C5D74">
            <w:pPr>
              <w:jc w:val="left"/>
              <w:rPr>
                <w:rFonts w:eastAsia="仿宋"/>
                <w:szCs w:val="21"/>
              </w:rPr>
            </w:pPr>
            <w:r>
              <w:rPr>
                <w:rFonts w:eastAsia="仿宋" w:hint="eastAsia"/>
                <w:szCs w:val="21"/>
              </w:rPr>
              <w:t>江苏建筑职业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  昕 韩冰雪 唐泽颖</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以美育人·向美而行</w:t>
            </w:r>
            <w:r>
              <w:rPr>
                <w:rFonts w:eastAsia="仿宋" w:hint="eastAsia"/>
                <w:szCs w:val="21"/>
              </w:rPr>
              <w:t xml:space="preserve"> </w:t>
            </w:r>
            <w:r>
              <w:rPr>
                <w:rFonts w:eastAsia="仿宋" w:hint="eastAsia"/>
                <w:szCs w:val="21"/>
              </w:rPr>
              <w:t>南京大学校园红色戏剧的探索与实践</w:t>
            </w:r>
          </w:p>
        </w:tc>
        <w:tc>
          <w:tcPr>
            <w:tcW w:w="1788" w:type="dxa"/>
            <w:vAlign w:val="center"/>
          </w:tcPr>
          <w:p w:rsidR="004777F6" w:rsidRDefault="004777F6" w:rsidP="001C5D74">
            <w:pPr>
              <w:jc w:val="left"/>
              <w:rPr>
                <w:rFonts w:eastAsia="仿宋"/>
                <w:szCs w:val="21"/>
              </w:rPr>
            </w:pPr>
            <w:r>
              <w:rPr>
                <w:rFonts w:eastAsia="仿宋" w:hint="eastAsia"/>
                <w:szCs w:val="21"/>
              </w:rPr>
              <w:t>南京大学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蒋恩铭 吴  沫 吴  可</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施佳欢</w:t>
            </w:r>
          </w:p>
        </w:tc>
      </w:tr>
      <w:tr w:rsidR="004777F6" w:rsidTr="001C5D74">
        <w:trPr>
          <w:jc w:val="center"/>
        </w:trPr>
        <w:tc>
          <w:tcPr>
            <w:tcW w:w="9060" w:type="dxa"/>
            <w:gridSpan w:val="3"/>
            <w:vAlign w:val="center"/>
          </w:tcPr>
          <w:p w:rsidR="004777F6" w:rsidRDefault="004777F6" w:rsidP="001C5D74">
            <w:pPr>
              <w:jc w:val="center"/>
              <w:rPr>
                <w:rFonts w:eastAsia="仿宋"/>
                <w:sz w:val="30"/>
                <w:szCs w:val="30"/>
              </w:rPr>
            </w:pPr>
            <w:r>
              <w:rPr>
                <w:rFonts w:eastAsia="仿宋"/>
                <w:b/>
                <w:bCs/>
                <w:sz w:val="30"/>
                <w:szCs w:val="30"/>
              </w:rPr>
              <w:t>一等奖（</w:t>
            </w:r>
            <w:r>
              <w:rPr>
                <w:rFonts w:eastAsia="仿宋" w:hint="eastAsia"/>
                <w:b/>
                <w:bCs/>
                <w:sz w:val="30"/>
                <w:szCs w:val="30"/>
              </w:rPr>
              <w:t>18</w:t>
            </w:r>
            <w:r>
              <w:rPr>
                <w:rFonts w:eastAsia="仿宋"/>
                <w:b/>
                <w:bCs/>
                <w:sz w:val="30"/>
                <w:szCs w:val="30"/>
              </w:rPr>
              <w:t>个）</w:t>
            </w:r>
          </w:p>
        </w:tc>
      </w:tr>
      <w:tr w:rsidR="004777F6" w:rsidTr="001C5D74">
        <w:trPr>
          <w:trHeight w:val="491"/>
          <w:jc w:val="center"/>
        </w:trPr>
        <w:tc>
          <w:tcPr>
            <w:tcW w:w="4562" w:type="dxa"/>
            <w:vAlign w:val="center"/>
          </w:tcPr>
          <w:p w:rsidR="004777F6" w:rsidRDefault="004777F6" w:rsidP="001C5D74">
            <w:pPr>
              <w:jc w:val="left"/>
              <w:rPr>
                <w:rFonts w:eastAsia="仿宋"/>
                <w:sz w:val="24"/>
                <w:szCs w:val="24"/>
              </w:rPr>
            </w:pPr>
            <w:r>
              <w:rPr>
                <w:rFonts w:eastAsia="仿宋"/>
                <w:b/>
                <w:bCs/>
                <w:sz w:val="24"/>
                <w:szCs w:val="24"/>
              </w:rPr>
              <w:t>案例题目</w:t>
            </w:r>
          </w:p>
        </w:tc>
        <w:tc>
          <w:tcPr>
            <w:tcW w:w="1788" w:type="dxa"/>
            <w:vAlign w:val="center"/>
          </w:tcPr>
          <w:p w:rsidR="004777F6" w:rsidRDefault="004777F6" w:rsidP="001C5D74">
            <w:pPr>
              <w:jc w:val="left"/>
              <w:rPr>
                <w:rFonts w:eastAsia="仿宋"/>
                <w:sz w:val="24"/>
                <w:szCs w:val="24"/>
              </w:rPr>
            </w:pPr>
            <w:r>
              <w:rPr>
                <w:rFonts w:eastAsia="仿宋"/>
                <w:b/>
                <w:bCs/>
                <w:sz w:val="24"/>
                <w:szCs w:val="24"/>
              </w:rPr>
              <w:t>获奖单位</w:t>
            </w:r>
          </w:p>
        </w:tc>
        <w:tc>
          <w:tcPr>
            <w:tcW w:w="2710" w:type="dxa"/>
            <w:vAlign w:val="center"/>
          </w:tcPr>
          <w:p w:rsidR="004777F6" w:rsidRDefault="004777F6" w:rsidP="001C5D74">
            <w:pPr>
              <w:jc w:val="left"/>
              <w:rPr>
                <w:rFonts w:eastAsia="仿宋"/>
                <w:sz w:val="24"/>
                <w:szCs w:val="24"/>
              </w:rPr>
            </w:pPr>
            <w:r>
              <w:rPr>
                <w:rFonts w:eastAsia="仿宋"/>
                <w:b/>
                <w:bCs/>
                <w:sz w:val="24"/>
                <w:szCs w:val="24"/>
              </w:rPr>
              <w:t>负责人及团队成员</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南京农业大学美育课程“五位一体”的实践路径探析</w:t>
            </w:r>
          </w:p>
        </w:tc>
        <w:tc>
          <w:tcPr>
            <w:tcW w:w="1788" w:type="dxa"/>
            <w:vAlign w:val="center"/>
          </w:tcPr>
          <w:p w:rsidR="004777F6" w:rsidRDefault="004777F6" w:rsidP="001C5D74">
            <w:pPr>
              <w:jc w:val="left"/>
              <w:rPr>
                <w:rFonts w:eastAsia="仿宋"/>
                <w:szCs w:val="21"/>
              </w:rPr>
            </w:pPr>
            <w:r>
              <w:rPr>
                <w:rFonts w:eastAsia="仿宋" w:hint="eastAsia"/>
                <w:szCs w:val="21"/>
              </w:rPr>
              <w:t>南京农业大学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卢  勇 李  燕 朱志平</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朱媛媛 杜  超</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依托戏剧疗法工作坊赋能医学生的创新实践</w:t>
            </w:r>
          </w:p>
        </w:tc>
        <w:tc>
          <w:tcPr>
            <w:tcW w:w="1788" w:type="dxa"/>
            <w:vAlign w:val="center"/>
          </w:tcPr>
          <w:p w:rsidR="004777F6" w:rsidRDefault="004777F6" w:rsidP="001C5D74">
            <w:pPr>
              <w:jc w:val="left"/>
              <w:rPr>
                <w:rFonts w:eastAsia="仿宋"/>
                <w:szCs w:val="21"/>
              </w:rPr>
            </w:pPr>
            <w:r>
              <w:rPr>
                <w:rFonts w:eastAsia="仿宋" w:hint="eastAsia"/>
                <w:szCs w:val="21"/>
              </w:rPr>
              <w:t>南京医科大学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王铭泽 胡菁菁 孔德馨</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  文 季婕颖</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新型实习实训基地建设</w:t>
            </w:r>
            <w:r>
              <w:rPr>
                <w:rFonts w:eastAsia="仿宋" w:hint="eastAsia"/>
                <w:szCs w:val="21"/>
              </w:rPr>
              <w:t xml:space="preserve"> </w:t>
            </w:r>
            <w:r>
              <w:rPr>
                <w:rFonts w:eastAsia="仿宋" w:hint="eastAsia"/>
                <w:szCs w:val="21"/>
              </w:rPr>
              <w:t>——南京艺术学院</w:t>
            </w:r>
          </w:p>
          <w:p w:rsidR="004777F6" w:rsidRDefault="004777F6" w:rsidP="001C5D74">
            <w:pPr>
              <w:rPr>
                <w:rFonts w:eastAsia="仿宋"/>
                <w:szCs w:val="21"/>
              </w:rPr>
            </w:pPr>
            <w:r>
              <w:rPr>
                <w:rFonts w:eastAsia="仿宋" w:hint="eastAsia"/>
                <w:szCs w:val="21"/>
              </w:rPr>
              <w:t>艺术教育专业积极探索美育服务社会新路径</w:t>
            </w:r>
          </w:p>
        </w:tc>
        <w:tc>
          <w:tcPr>
            <w:tcW w:w="1788" w:type="dxa"/>
            <w:vAlign w:val="center"/>
          </w:tcPr>
          <w:p w:rsidR="004777F6" w:rsidRDefault="004777F6" w:rsidP="001C5D74">
            <w:pPr>
              <w:jc w:val="left"/>
              <w:rPr>
                <w:rFonts w:eastAsia="仿宋"/>
                <w:szCs w:val="21"/>
              </w:rPr>
            </w:pPr>
            <w:r>
              <w:rPr>
                <w:rFonts w:eastAsia="仿宋" w:hint="eastAsia"/>
                <w:szCs w:val="21"/>
              </w:rPr>
              <w:t>南京艺术学院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  君 陈勇军 王  鑫</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胡心言 李  静</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零、一、百、千：新时代文化育人视野下的高校美育实践</w:t>
            </w:r>
          </w:p>
        </w:tc>
        <w:tc>
          <w:tcPr>
            <w:tcW w:w="1788" w:type="dxa"/>
            <w:vAlign w:val="center"/>
          </w:tcPr>
          <w:p w:rsidR="004777F6" w:rsidRDefault="004777F6" w:rsidP="001C5D74">
            <w:pPr>
              <w:jc w:val="left"/>
              <w:rPr>
                <w:rFonts w:eastAsia="仿宋"/>
                <w:szCs w:val="21"/>
              </w:rPr>
            </w:pPr>
            <w:r>
              <w:rPr>
                <w:rFonts w:eastAsia="仿宋" w:hint="eastAsia"/>
                <w:szCs w:val="21"/>
              </w:rPr>
              <w:t>南京师范大学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蒋逸文 宋溧俊 赵  晗</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杨祎程 葛逸君</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艺术</w:t>
            </w:r>
            <w:r>
              <w:rPr>
                <w:rFonts w:eastAsia="仿宋" w:hint="eastAsia"/>
                <w:szCs w:val="21"/>
              </w:rPr>
              <w:t>+</w:t>
            </w:r>
            <w:r>
              <w:rPr>
                <w:rFonts w:eastAsia="仿宋" w:hint="eastAsia"/>
                <w:szCs w:val="21"/>
              </w:rPr>
              <w:t>科技：新时代高校美育的交互融合实践</w:t>
            </w:r>
          </w:p>
        </w:tc>
        <w:tc>
          <w:tcPr>
            <w:tcW w:w="1788" w:type="dxa"/>
            <w:vAlign w:val="center"/>
          </w:tcPr>
          <w:p w:rsidR="004777F6" w:rsidRDefault="004777F6" w:rsidP="001C5D74">
            <w:pPr>
              <w:jc w:val="left"/>
              <w:rPr>
                <w:rFonts w:eastAsia="仿宋"/>
                <w:szCs w:val="21"/>
              </w:rPr>
            </w:pPr>
            <w:r>
              <w:rPr>
                <w:rFonts w:eastAsia="仿宋" w:hint="eastAsia"/>
                <w:szCs w:val="21"/>
              </w:rPr>
              <w:t>南通大学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张  卫 吴旭春 朱沁娟</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周亚东 耿孝臣</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古技新作·科艺融合</w:t>
            </w:r>
            <w:r>
              <w:rPr>
                <w:rFonts w:eastAsia="仿宋" w:hint="eastAsia"/>
                <w:szCs w:val="21"/>
              </w:rPr>
              <w:t xml:space="preserve"> </w:t>
            </w:r>
            <w:r>
              <w:rPr>
                <w:rFonts w:eastAsia="仿宋" w:hint="eastAsia"/>
                <w:szCs w:val="21"/>
              </w:rPr>
              <w:t>——中国药科大学“雕版印刷艺术传承与活化工作坊”案例</w:t>
            </w:r>
          </w:p>
        </w:tc>
        <w:tc>
          <w:tcPr>
            <w:tcW w:w="1788" w:type="dxa"/>
            <w:vAlign w:val="center"/>
          </w:tcPr>
          <w:p w:rsidR="004777F6" w:rsidRDefault="004777F6" w:rsidP="001C5D74">
            <w:pPr>
              <w:jc w:val="left"/>
              <w:rPr>
                <w:rFonts w:eastAsia="仿宋"/>
                <w:szCs w:val="21"/>
              </w:rPr>
            </w:pPr>
            <w:r>
              <w:rPr>
                <w:rFonts w:eastAsia="仿宋" w:hint="eastAsia"/>
                <w:szCs w:val="21"/>
              </w:rPr>
              <w:t>中国药科大学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赵贵清 张杨彬</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绘生态文明之美，润幼儿赤子之心</w:t>
            </w:r>
            <w:r>
              <w:rPr>
                <w:rFonts w:eastAsia="仿宋" w:hint="eastAsia"/>
                <w:szCs w:val="21"/>
              </w:rPr>
              <w:t xml:space="preserve"> </w:t>
            </w:r>
            <w:r>
              <w:rPr>
                <w:rFonts w:eastAsia="仿宋" w:hint="eastAsia"/>
                <w:szCs w:val="21"/>
              </w:rPr>
              <w:t>——大学生艺术实践工作坊创建创新的晓庄实践</w:t>
            </w:r>
          </w:p>
        </w:tc>
        <w:tc>
          <w:tcPr>
            <w:tcW w:w="1788" w:type="dxa"/>
            <w:vAlign w:val="center"/>
          </w:tcPr>
          <w:p w:rsidR="004777F6" w:rsidRDefault="004777F6" w:rsidP="001C5D74">
            <w:pPr>
              <w:jc w:val="left"/>
              <w:rPr>
                <w:rFonts w:eastAsia="仿宋"/>
                <w:szCs w:val="21"/>
              </w:rPr>
            </w:pPr>
            <w:r>
              <w:rPr>
                <w:rFonts w:eastAsia="仿宋" w:hint="eastAsia"/>
                <w:szCs w:val="21"/>
              </w:rPr>
              <w:t>南京晓庄学院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孙幼红 刘艺婷 田  腾</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柴阳丽</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红绿蓝：共建共享乡村美育资源库</w:t>
            </w:r>
            <w:r>
              <w:rPr>
                <w:rFonts w:eastAsia="仿宋" w:hint="eastAsia"/>
                <w:szCs w:val="21"/>
              </w:rPr>
              <w:t xml:space="preserve"> </w:t>
            </w:r>
            <w:r>
              <w:rPr>
                <w:rFonts w:eastAsia="仿宋" w:hint="eastAsia"/>
                <w:szCs w:val="21"/>
              </w:rPr>
              <w:t>——以美育培养知农爱农型人才的创新实践</w:t>
            </w:r>
          </w:p>
        </w:tc>
        <w:tc>
          <w:tcPr>
            <w:tcW w:w="1788" w:type="dxa"/>
            <w:vAlign w:val="center"/>
          </w:tcPr>
          <w:p w:rsidR="004777F6" w:rsidRDefault="004777F6" w:rsidP="001C5D74">
            <w:pPr>
              <w:jc w:val="left"/>
              <w:rPr>
                <w:rFonts w:eastAsia="仿宋"/>
                <w:szCs w:val="21"/>
              </w:rPr>
            </w:pPr>
            <w:r>
              <w:rPr>
                <w:rFonts w:eastAsia="仿宋" w:hint="eastAsia"/>
                <w:szCs w:val="21"/>
              </w:rPr>
              <w:t>南京林业大学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汪瑞霞 周杨静 耿  钧</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  春 陈周翔</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lastRenderedPageBreak/>
              <w:t>高校浸润式“艺术课堂”大学生艺术素质拓展</w:t>
            </w:r>
          </w:p>
          <w:p w:rsidR="004777F6" w:rsidRDefault="004777F6" w:rsidP="001C5D74">
            <w:pPr>
              <w:rPr>
                <w:rFonts w:eastAsia="仿宋"/>
                <w:szCs w:val="21"/>
              </w:rPr>
            </w:pPr>
            <w:r>
              <w:rPr>
                <w:rFonts w:eastAsia="仿宋" w:hint="eastAsia"/>
                <w:szCs w:val="21"/>
              </w:rPr>
              <w:t>项目的建设与实践</w:t>
            </w:r>
          </w:p>
        </w:tc>
        <w:tc>
          <w:tcPr>
            <w:tcW w:w="1788" w:type="dxa"/>
            <w:vAlign w:val="center"/>
          </w:tcPr>
          <w:p w:rsidR="004777F6" w:rsidRDefault="004777F6" w:rsidP="001C5D74">
            <w:pPr>
              <w:jc w:val="left"/>
              <w:rPr>
                <w:rFonts w:eastAsia="仿宋"/>
                <w:szCs w:val="21"/>
              </w:rPr>
            </w:pPr>
            <w:r>
              <w:rPr>
                <w:rFonts w:eastAsia="仿宋" w:hint="eastAsia"/>
                <w:szCs w:val="21"/>
              </w:rPr>
              <w:t>江南大学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李佳敏 梁  建 吴  垚</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  芳 石可婧</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“五育并举”视角下的高校美育通识课程优化实践——以金审学院《向往的手作艺术》课程为例</w:t>
            </w:r>
          </w:p>
        </w:tc>
        <w:tc>
          <w:tcPr>
            <w:tcW w:w="1788" w:type="dxa"/>
            <w:vAlign w:val="center"/>
          </w:tcPr>
          <w:p w:rsidR="004777F6" w:rsidRDefault="004777F6" w:rsidP="001C5D74">
            <w:pPr>
              <w:jc w:val="left"/>
              <w:rPr>
                <w:rFonts w:eastAsia="仿宋"/>
                <w:szCs w:val="21"/>
              </w:rPr>
            </w:pPr>
            <w:r>
              <w:rPr>
                <w:rFonts w:eastAsia="仿宋" w:hint="eastAsia"/>
                <w:szCs w:val="21"/>
              </w:rPr>
              <w:t>南京审计大学</w:t>
            </w:r>
          </w:p>
          <w:p w:rsidR="004777F6" w:rsidRDefault="004777F6" w:rsidP="001C5D74">
            <w:pPr>
              <w:jc w:val="left"/>
              <w:rPr>
                <w:rFonts w:eastAsia="仿宋"/>
                <w:szCs w:val="21"/>
              </w:rPr>
            </w:pPr>
            <w:r>
              <w:rPr>
                <w:rFonts w:eastAsia="仿宋" w:hint="eastAsia"/>
                <w:szCs w:val="21"/>
              </w:rPr>
              <w:t>金审学院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陈菁菁 吕  游 陈良梅</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  蒙 沈梦琦</w:t>
            </w:r>
          </w:p>
        </w:tc>
      </w:tr>
      <w:tr w:rsidR="004777F6" w:rsidTr="001C5D74">
        <w:trPr>
          <w:trHeight w:val="1099"/>
          <w:jc w:val="center"/>
        </w:trPr>
        <w:tc>
          <w:tcPr>
            <w:tcW w:w="4562" w:type="dxa"/>
            <w:vAlign w:val="center"/>
          </w:tcPr>
          <w:p w:rsidR="004777F6" w:rsidRDefault="004777F6" w:rsidP="001C5D74">
            <w:pPr>
              <w:rPr>
                <w:rFonts w:eastAsia="仿宋"/>
                <w:szCs w:val="21"/>
              </w:rPr>
            </w:pPr>
            <w:r>
              <w:rPr>
                <w:rFonts w:eastAsia="仿宋" w:hint="eastAsia"/>
                <w:szCs w:val="21"/>
              </w:rPr>
              <w:t>湖光春色共徘徊：乡村振兴背景下高校艺术社团建设新路径——扬州市职业大学“沿湖村民间非遗实践工作坊”</w:t>
            </w:r>
          </w:p>
        </w:tc>
        <w:tc>
          <w:tcPr>
            <w:tcW w:w="1788" w:type="dxa"/>
            <w:vAlign w:val="center"/>
          </w:tcPr>
          <w:p w:rsidR="004777F6" w:rsidRDefault="004777F6" w:rsidP="001C5D74">
            <w:pPr>
              <w:jc w:val="left"/>
              <w:rPr>
                <w:rFonts w:eastAsia="仿宋"/>
                <w:szCs w:val="21"/>
              </w:rPr>
            </w:pPr>
            <w:r>
              <w:rPr>
                <w:rFonts w:eastAsia="仿宋" w:hint="eastAsia"/>
                <w:szCs w:val="21"/>
              </w:rPr>
              <w:t>扬州市职业大学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陈皎月 郭  艺 封  琴</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范永琨 仇国梁</w:t>
            </w:r>
          </w:p>
        </w:tc>
      </w:tr>
      <w:tr w:rsidR="004777F6" w:rsidTr="001C5D74">
        <w:trPr>
          <w:trHeight w:val="985"/>
          <w:jc w:val="center"/>
        </w:trPr>
        <w:tc>
          <w:tcPr>
            <w:tcW w:w="4562" w:type="dxa"/>
            <w:vAlign w:val="center"/>
          </w:tcPr>
          <w:p w:rsidR="004777F6" w:rsidRDefault="004777F6" w:rsidP="001C5D74">
            <w:pPr>
              <w:rPr>
                <w:rFonts w:eastAsia="仿宋"/>
                <w:szCs w:val="21"/>
              </w:rPr>
            </w:pPr>
            <w:r>
              <w:rPr>
                <w:rFonts w:eastAsia="仿宋" w:hint="eastAsia"/>
                <w:szCs w:val="21"/>
              </w:rPr>
              <w:t>美丽乡村新丝路——蚕桑艺术实践工坊十年</w:t>
            </w:r>
          </w:p>
          <w:p w:rsidR="004777F6" w:rsidRDefault="004777F6" w:rsidP="001C5D74">
            <w:pPr>
              <w:rPr>
                <w:rFonts w:eastAsia="仿宋"/>
                <w:szCs w:val="21"/>
              </w:rPr>
            </w:pPr>
            <w:r>
              <w:rPr>
                <w:rFonts w:eastAsia="仿宋" w:hint="eastAsia"/>
                <w:szCs w:val="21"/>
              </w:rPr>
              <w:t>建设成果</w:t>
            </w:r>
          </w:p>
        </w:tc>
        <w:tc>
          <w:tcPr>
            <w:tcW w:w="1788" w:type="dxa"/>
            <w:vAlign w:val="center"/>
          </w:tcPr>
          <w:p w:rsidR="004777F6" w:rsidRDefault="004777F6" w:rsidP="001C5D74">
            <w:pPr>
              <w:jc w:val="left"/>
              <w:rPr>
                <w:rFonts w:eastAsia="仿宋"/>
                <w:szCs w:val="21"/>
              </w:rPr>
            </w:pPr>
            <w:r>
              <w:rPr>
                <w:rFonts w:eastAsia="仿宋" w:hint="eastAsia"/>
                <w:szCs w:val="21"/>
              </w:rPr>
              <w:t>江苏科技大学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胡爱祥 张一飞 张海洋</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  欢</w:t>
            </w:r>
          </w:p>
        </w:tc>
      </w:tr>
      <w:tr w:rsidR="004777F6" w:rsidTr="001C5D74">
        <w:trPr>
          <w:trHeight w:val="840"/>
          <w:jc w:val="center"/>
        </w:trPr>
        <w:tc>
          <w:tcPr>
            <w:tcW w:w="4562" w:type="dxa"/>
            <w:vAlign w:val="center"/>
          </w:tcPr>
          <w:p w:rsidR="004777F6" w:rsidRDefault="004777F6" w:rsidP="001C5D74">
            <w:pPr>
              <w:rPr>
                <w:rFonts w:eastAsia="仿宋"/>
                <w:szCs w:val="21"/>
              </w:rPr>
            </w:pPr>
            <w:r>
              <w:rPr>
                <w:rFonts w:eastAsia="仿宋" w:hint="eastAsia"/>
                <w:szCs w:val="21"/>
              </w:rPr>
              <w:t>美从戏中来</w:t>
            </w:r>
            <w:r>
              <w:rPr>
                <w:rFonts w:eastAsia="仿宋" w:hint="eastAsia"/>
                <w:szCs w:val="21"/>
              </w:rPr>
              <w:t xml:space="preserve">  </w:t>
            </w:r>
            <w:r>
              <w:rPr>
                <w:rFonts w:eastAsia="仿宋" w:hint="eastAsia"/>
                <w:szCs w:val="21"/>
              </w:rPr>
              <w:t>守正亦创新</w:t>
            </w:r>
            <w:r>
              <w:rPr>
                <w:rFonts w:eastAsia="仿宋" w:hint="eastAsia"/>
                <w:szCs w:val="21"/>
              </w:rPr>
              <w:t xml:space="preserve"> </w:t>
            </w:r>
            <w:r>
              <w:rPr>
                <w:rFonts w:eastAsia="仿宋" w:hint="eastAsia"/>
                <w:szCs w:val="21"/>
              </w:rPr>
              <w:t>——江苏大学戏曲</w:t>
            </w:r>
          </w:p>
          <w:p w:rsidR="004777F6" w:rsidRDefault="004777F6" w:rsidP="001C5D74">
            <w:pPr>
              <w:rPr>
                <w:rFonts w:eastAsia="仿宋"/>
                <w:szCs w:val="21"/>
              </w:rPr>
            </w:pPr>
            <w:r>
              <w:rPr>
                <w:rFonts w:eastAsia="仿宋" w:hint="eastAsia"/>
                <w:szCs w:val="21"/>
              </w:rPr>
              <w:t>传承传播探索与实践</w:t>
            </w:r>
          </w:p>
        </w:tc>
        <w:tc>
          <w:tcPr>
            <w:tcW w:w="1788" w:type="dxa"/>
            <w:vAlign w:val="center"/>
          </w:tcPr>
          <w:p w:rsidR="004777F6" w:rsidRDefault="004777F6" w:rsidP="001C5D74">
            <w:pPr>
              <w:jc w:val="left"/>
              <w:rPr>
                <w:rFonts w:eastAsia="仿宋"/>
                <w:szCs w:val="21"/>
              </w:rPr>
            </w:pPr>
            <w:r>
              <w:rPr>
                <w:rFonts w:eastAsia="仿宋" w:hint="eastAsia"/>
                <w:szCs w:val="21"/>
              </w:rPr>
              <w:t>江苏大学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冯  磊 龚莉莉 顾荣伟</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邵珊珊 赵凤祥</w:t>
            </w:r>
          </w:p>
        </w:tc>
      </w:tr>
      <w:tr w:rsidR="004777F6" w:rsidTr="001C5D74">
        <w:trPr>
          <w:trHeight w:val="858"/>
          <w:jc w:val="center"/>
        </w:trPr>
        <w:tc>
          <w:tcPr>
            <w:tcW w:w="4562" w:type="dxa"/>
            <w:vAlign w:val="center"/>
          </w:tcPr>
          <w:p w:rsidR="004777F6" w:rsidRDefault="004777F6" w:rsidP="001C5D74">
            <w:pPr>
              <w:rPr>
                <w:rFonts w:eastAsia="仿宋"/>
                <w:szCs w:val="21"/>
              </w:rPr>
            </w:pPr>
            <w:r>
              <w:rPr>
                <w:rFonts w:eastAsia="仿宋" w:hint="eastAsia"/>
                <w:szCs w:val="21"/>
              </w:rPr>
              <w:t>循美而行</w:t>
            </w:r>
            <w:r>
              <w:rPr>
                <w:rFonts w:eastAsia="仿宋" w:hint="eastAsia"/>
                <w:szCs w:val="21"/>
              </w:rPr>
              <w:t xml:space="preserve">  </w:t>
            </w:r>
            <w:r>
              <w:rPr>
                <w:rFonts w:eastAsia="仿宋" w:hint="eastAsia"/>
                <w:szCs w:val="21"/>
              </w:rPr>
              <w:t>聚色溢彩——徐州工业职业技术</w:t>
            </w:r>
          </w:p>
          <w:p w:rsidR="004777F6" w:rsidRDefault="004777F6" w:rsidP="001C5D74">
            <w:pPr>
              <w:rPr>
                <w:rFonts w:eastAsia="仿宋"/>
                <w:szCs w:val="21"/>
              </w:rPr>
            </w:pPr>
            <w:r>
              <w:rPr>
                <w:rFonts w:eastAsia="仿宋" w:hint="eastAsia"/>
                <w:szCs w:val="21"/>
              </w:rPr>
              <w:t>学院美育浸润路径的实践与探索</w:t>
            </w:r>
          </w:p>
        </w:tc>
        <w:tc>
          <w:tcPr>
            <w:tcW w:w="1788" w:type="dxa"/>
            <w:vAlign w:val="center"/>
          </w:tcPr>
          <w:p w:rsidR="004777F6" w:rsidRDefault="004777F6" w:rsidP="001C5D74">
            <w:pPr>
              <w:jc w:val="left"/>
              <w:rPr>
                <w:rFonts w:eastAsia="仿宋"/>
                <w:szCs w:val="21"/>
              </w:rPr>
            </w:pPr>
            <w:r>
              <w:rPr>
                <w:rFonts w:eastAsia="仿宋" w:hint="eastAsia"/>
                <w:szCs w:val="21"/>
              </w:rPr>
              <w:t>徐州工业职业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高  成 杨宏楼 宗胜男</w:t>
            </w:r>
          </w:p>
        </w:tc>
      </w:tr>
      <w:tr w:rsidR="004777F6" w:rsidTr="001C5D74">
        <w:trPr>
          <w:trHeight w:val="991"/>
          <w:jc w:val="center"/>
        </w:trPr>
        <w:tc>
          <w:tcPr>
            <w:tcW w:w="4562" w:type="dxa"/>
            <w:vAlign w:val="center"/>
          </w:tcPr>
          <w:p w:rsidR="004777F6" w:rsidRDefault="004777F6" w:rsidP="001C5D74">
            <w:pPr>
              <w:rPr>
                <w:rFonts w:eastAsia="仿宋"/>
                <w:szCs w:val="21"/>
              </w:rPr>
            </w:pPr>
            <w:r>
              <w:rPr>
                <w:rFonts w:eastAsia="仿宋" w:hint="eastAsia"/>
                <w:szCs w:val="21"/>
              </w:rPr>
              <w:t>从分而育之到身心交互——普通高校舞蹈美育协同育人课程开发与实践案例</w:t>
            </w:r>
          </w:p>
        </w:tc>
        <w:tc>
          <w:tcPr>
            <w:tcW w:w="1788" w:type="dxa"/>
            <w:vAlign w:val="center"/>
          </w:tcPr>
          <w:p w:rsidR="004777F6" w:rsidRDefault="004777F6" w:rsidP="001C5D74">
            <w:pPr>
              <w:jc w:val="left"/>
              <w:rPr>
                <w:rFonts w:eastAsia="仿宋"/>
                <w:szCs w:val="21"/>
              </w:rPr>
            </w:pPr>
            <w:r>
              <w:rPr>
                <w:rFonts w:eastAsia="仿宋" w:hint="eastAsia"/>
                <w:szCs w:val="21"/>
              </w:rPr>
              <w:t>中国矿业大学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范潇文 刘  振 杨  静</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史修永</w:t>
            </w:r>
          </w:p>
        </w:tc>
      </w:tr>
      <w:tr w:rsidR="004777F6" w:rsidTr="001C5D74">
        <w:trPr>
          <w:trHeight w:val="686"/>
          <w:jc w:val="center"/>
        </w:trPr>
        <w:tc>
          <w:tcPr>
            <w:tcW w:w="4562" w:type="dxa"/>
            <w:vAlign w:val="center"/>
          </w:tcPr>
          <w:p w:rsidR="004777F6" w:rsidRDefault="004777F6" w:rsidP="001C5D74">
            <w:pPr>
              <w:rPr>
                <w:rFonts w:eastAsia="仿宋"/>
                <w:szCs w:val="21"/>
              </w:rPr>
            </w:pPr>
            <w:r>
              <w:rPr>
                <w:rFonts w:eastAsia="仿宋" w:hint="eastAsia"/>
                <w:szCs w:val="21"/>
              </w:rPr>
              <w:t>文化育人路径与非遗传承基地建设——以“楚州十番锣鼓”传承基地为例</w:t>
            </w:r>
          </w:p>
        </w:tc>
        <w:tc>
          <w:tcPr>
            <w:tcW w:w="1788" w:type="dxa"/>
            <w:vAlign w:val="center"/>
          </w:tcPr>
          <w:p w:rsidR="004777F6" w:rsidRDefault="004777F6" w:rsidP="001C5D74">
            <w:pPr>
              <w:jc w:val="left"/>
              <w:rPr>
                <w:rFonts w:eastAsia="仿宋"/>
                <w:szCs w:val="21"/>
              </w:rPr>
            </w:pPr>
            <w:r>
              <w:rPr>
                <w:rFonts w:eastAsia="仿宋" w:hint="eastAsia"/>
                <w:szCs w:val="21"/>
              </w:rPr>
              <w:t>淮阴师范学院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仲崇连 徐言亭 刘  颖</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姜东文</w:t>
            </w:r>
          </w:p>
        </w:tc>
      </w:tr>
      <w:tr w:rsidR="004777F6" w:rsidTr="001C5D74">
        <w:trPr>
          <w:trHeight w:val="774"/>
          <w:jc w:val="center"/>
        </w:trPr>
        <w:tc>
          <w:tcPr>
            <w:tcW w:w="4562" w:type="dxa"/>
            <w:vAlign w:val="center"/>
          </w:tcPr>
          <w:p w:rsidR="004777F6" w:rsidRDefault="004777F6" w:rsidP="001C5D74">
            <w:pPr>
              <w:jc w:val="left"/>
              <w:rPr>
                <w:rFonts w:eastAsia="仿宋"/>
                <w:szCs w:val="21"/>
              </w:rPr>
            </w:pPr>
            <w:r>
              <w:rPr>
                <w:rFonts w:eastAsia="仿宋" w:hint="eastAsia"/>
                <w:szCs w:val="21"/>
              </w:rPr>
              <w:t>“技艺融合</w:t>
            </w:r>
            <w:r>
              <w:rPr>
                <w:rFonts w:eastAsia="仿宋" w:hint="eastAsia"/>
                <w:szCs w:val="21"/>
              </w:rPr>
              <w:t xml:space="preserve"> </w:t>
            </w:r>
            <w:r>
              <w:rPr>
                <w:rFonts w:eastAsia="仿宋" w:hint="eastAsia"/>
                <w:szCs w:val="21"/>
              </w:rPr>
              <w:t>四课联通”高职院校传统文化创新传承模式建构</w:t>
            </w:r>
          </w:p>
        </w:tc>
        <w:tc>
          <w:tcPr>
            <w:tcW w:w="1788" w:type="dxa"/>
            <w:vAlign w:val="center"/>
          </w:tcPr>
          <w:p w:rsidR="004777F6" w:rsidRDefault="004777F6" w:rsidP="001C5D74">
            <w:pPr>
              <w:jc w:val="left"/>
              <w:rPr>
                <w:rFonts w:eastAsia="仿宋"/>
                <w:szCs w:val="21"/>
              </w:rPr>
            </w:pPr>
            <w:r>
              <w:rPr>
                <w:rFonts w:eastAsia="仿宋" w:hint="eastAsia"/>
                <w:szCs w:val="21"/>
              </w:rPr>
              <w:t>常州纺织服装</w:t>
            </w:r>
          </w:p>
          <w:p w:rsidR="004777F6" w:rsidRDefault="004777F6" w:rsidP="001C5D74">
            <w:pPr>
              <w:jc w:val="left"/>
              <w:rPr>
                <w:rFonts w:eastAsia="仿宋"/>
                <w:szCs w:val="21"/>
              </w:rPr>
            </w:pPr>
            <w:r>
              <w:rPr>
                <w:rFonts w:eastAsia="仿宋" w:hint="eastAsia"/>
                <w:szCs w:val="21"/>
              </w:rPr>
              <w:t>职业技术学院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杨  萍 朱  鹏 潘文丽</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吴访升 赵  帅</w:t>
            </w:r>
          </w:p>
        </w:tc>
      </w:tr>
      <w:tr w:rsidR="004777F6" w:rsidTr="001C5D74">
        <w:trPr>
          <w:trHeight w:val="638"/>
          <w:jc w:val="center"/>
        </w:trPr>
        <w:tc>
          <w:tcPr>
            <w:tcW w:w="4562" w:type="dxa"/>
            <w:vAlign w:val="center"/>
          </w:tcPr>
          <w:p w:rsidR="004777F6" w:rsidRDefault="004777F6" w:rsidP="001C5D74">
            <w:pPr>
              <w:rPr>
                <w:rFonts w:eastAsia="仿宋"/>
                <w:szCs w:val="21"/>
              </w:rPr>
            </w:pPr>
            <w:r>
              <w:rPr>
                <w:rFonts w:eastAsia="仿宋" w:hint="eastAsia"/>
                <w:szCs w:val="21"/>
              </w:rPr>
              <w:t>用好盐城“四色文化”</w:t>
            </w:r>
            <w:r>
              <w:rPr>
                <w:rFonts w:eastAsia="仿宋" w:hint="eastAsia"/>
                <w:szCs w:val="21"/>
              </w:rPr>
              <w:t xml:space="preserve"> </w:t>
            </w:r>
            <w:r>
              <w:rPr>
                <w:rFonts w:eastAsia="仿宋" w:hint="eastAsia"/>
                <w:szCs w:val="21"/>
              </w:rPr>
              <w:t>夯实校园美育实效</w:t>
            </w:r>
          </w:p>
        </w:tc>
        <w:tc>
          <w:tcPr>
            <w:tcW w:w="1788" w:type="dxa"/>
            <w:vAlign w:val="center"/>
          </w:tcPr>
          <w:p w:rsidR="004777F6" w:rsidRDefault="004777F6" w:rsidP="001C5D74">
            <w:pPr>
              <w:jc w:val="left"/>
              <w:rPr>
                <w:rFonts w:eastAsia="仿宋"/>
                <w:szCs w:val="21"/>
              </w:rPr>
            </w:pPr>
            <w:r>
              <w:rPr>
                <w:rFonts w:eastAsia="仿宋" w:hint="eastAsia"/>
                <w:szCs w:val="21"/>
              </w:rPr>
              <w:t>盐城师范学院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丁炫凯 许彤彤 朱  栋</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吴林香 乐  达</w:t>
            </w:r>
          </w:p>
        </w:tc>
      </w:tr>
      <w:tr w:rsidR="004777F6" w:rsidTr="001C5D74">
        <w:trPr>
          <w:jc w:val="center"/>
        </w:trPr>
        <w:tc>
          <w:tcPr>
            <w:tcW w:w="9060" w:type="dxa"/>
            <w:gridSpan w:val="3"/>
            <w:vAlign w:val="center"/>
          </w:tcPr>
          <w:p w:rsidR="004777F6" w:rsidRDefault="004777F6" w:rsidP="001C5D74">
            <w:pPr>
              <w:jc w:val="center"/>
              <w:rPr>
                <w:rFonts w:eastAsia="仿宋"/>
                <w:b/>
                <w:bCs/>
                <w:sz w:val="30"/>
                <w:szCs w:val="30"/>
              </w:rPr>
            </w:pPr>
            <w:r>
              <w:rPr>
                <w:rFonts w:eastAsia="仿宋"/>
                <w:b/>
                <w:bCs/>
                <w:sz w:val="30"/>
                <w:szCs w:val="30"/>
              </w:rPr>
              <w:t>二等奖（</w:t>
            </w:r>
            <w:r>
              <w:rPr>
                <w:rFonts w:eastAsia="仿宋" w:hint="eastAsia"/>
                <w:b/>
                <w:bCs/>
                <w:sz w:val="30"/>
                <w:szCs w:val="30"/>
              </w:rPr>
              <w:t>24</w:t>
            </w:r>
            <w:r>
              <w:rPr>
                <w:rFonts w:eastAsia="仿宋"/>
                <w:b/>
                <w:bCs/>
                <w:sz w:val="30"/>
                <w:szCs w:val="30"/>
              </w:rPr>
              <w:t>个）</w:t>
            </w:r>
          </w:p>
        </w:tc>
      </w:tr>
      <w:tr w:rsidR="004777F6" w:rsidTr="001C5D74">
        <w:trPr>
          <w:trHeight w:val="481"/>
          <w:jc w:val="center"/>
        </w:trPr>
        <w:tc>
          <w:tcPr>
            <w:tcW w:w="4562" w:type="dxa"/>
            <w:vAlign w:val="center"/>
          </w:tcPr>
          <w:p w:rsidR="004777F6" w:rsidRDefault="004777F6" w:rsidP="001C5D74">
            <w:pPr>
              <w:jc w:val="left"/>
              <w:rPr>
                <w:rFonts w:eastAsia="仿宋"/>
                <w:szCs w:val="21"/>
              </w:rPr>
            </w:pPr>
            <w:r>
              <w:rPr>
                <w:rFonts w:eastAsia="仿宋"/>
                <w:b/>
                <w:bCs/>
                <w:sz w:val="24"/>
                <w:szCs w:val="24"/>
              </w:rPr>
              <w:t>案例题目</w:t>
            </w:r>
          </w:p>
        </w:tc>
        <w:tc>
          <w:tcPr>
            <w:tcW w:w="1788" w:type="dxa"/>
            <w:vAlign w:val="center"/>
          </w:tcPr>
          <w:p w:rsidR="004777F6" w:rsidRDefault="004777F6" w:rsidP="001C5D74">
            <w:pPr>
              <w:jc w:val="left"/>
              <w:rPr>
                <w:rFonts w:eastAsia="仿宋"/>
                <w:szCs w:val="21"/>
              </w:rPr>
            </w:pPr>
            <w:r>
              <w:rPr>
                <w:rFonts w:eastAsia="仿宋"/>
                <w:b/>
                <w:bCs/>
                <w:sz w:val="24"/>
                <w:szCs w:val="24"/>
              </w:rPr>
              <w:t>获奖单位</w:t>
            </w:r>
          </w:p>
        </w:tc>
        <w:tc>
          <w:tcPr>
            <w:tcW w:w="2710" w:type="dxa"/>
            <w:vAlign w:val="center"/>
          </w:tcPr>
          <w:p w:rsidR="004777F6" w:rsidRDefault="004777F6" w:rsidP="001C5D74">
            <w:pPr>
              <w:jc w:val="left"/>
              <w:rPr>
                <w:rFonts w:eastAsia="仿宋"/>
                <w:szCs w:val="21"/>
              </w:rPr>
            </w:pPr>
            <w:r>
              <w:rPr>
                <w:rFonts w:eastAsia="仿宋"/>
                <w:b/>
                <w:bCs/>
                <w:sz w:val="24"/>
                <w:szCs w:val="24"/>
              </w:rPr>
              <w:t>负责人及团队成员</w:t>
            </w:r>
          </w:p>
        </w:tc>
      </w:tr>
      <w:tr w:rsidR="004777F6" w:rsidTr="001C5D74">
        <w:trPr>
          <w:trHeight w:val="638"/>
          <w:jc w:val="center"/>
        </w:trPr>
        <w:tc>
          <w:tcPr>
            <w:tcW w:w="4562" w:type="dxa"/>
            <w:vAlign w:val="center"/>
          </w:tcPr>
          <w:p w:rsidR="004777F6" w:rsidRDefault="004777F6" w:rsidP="001C5D74">
            <w:pPr>
              <w:rPr>
                <w:rFonts w:eastAsia="仿宋"/>
                <w:szCs w:val="21"/>
              </w:rPr>
            </w:pPr>
            <w:r>
              <w:rPr>
                <w:rFonts w:eastAsia="仿宋" w:hint="eastAsia"/>
                <w:szCs w:val="21"/>
              </w:rPr>
              <w:t>写好中国动人故事</w:t>
            </w:r>
            <w:r>
              <w:rPr>
                <w:rFonts w:eastAsia="仿宋" w:hint="eastAsia"/>
                <w:szCs w:val="21"/>
              </w:rPr>
              <w:t xml:space="preserve"> </w:t>
            </w:r>
            <w:r>
              <w:rPr>
                <w:rFonts w:eastAsia="仿宋" w:hint="eastAsia"/>
                <w:szCs w:val="21"/>
              </w:rPr>
              <w:t>浸润人间美好心灵——构建戏剧课堂“美育润人心”行动体系</w:t>
            </w:r>
          </w:p>
        </w:tc>
        <w:tc>
          <w:tcPr>
            <w:tcW w:w="1788" w:type="dxa"/>
            <w:vAlign w:val="center"/>
          </w:tcPr>
          <w:p w:rsidR="004777F6" w:rsidRDefault="004777F6" w:rsidP="001C5D74">
            <w:pPr>
              <w:jc w:val="left"/>
              <w:rPr>
                <w:rFonts w:eastAsia="仿宋"/>
                <w:szCs w:val="21"/>
              </w:rPr>
            </w:pPr>
            <w:r>
              <w:rPr>
                <w:rFonts w:eastAsia="仿宋" w:hint="eastAsia"/>
                <w:szCs w:val="21"/>
              </w:rPr>
              <w:t>南京农业大学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薛  慧 周辉国 李  燕</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张  萌 王  菲</w:t>
            </w:r>
          </w:p>
        </w:tc>
      </w:tr>
      <w:tr w:rsidR="004777F6" w:rsidTr="001C5D74">
        <w:trPr>
          <w:trHeight w:val="884"/>
          <w:jc w:val="center"/>
        </w:trPr>
        <w:tc>
          <w:tcPr>
            <w:tcW w:w="4562" w:type="dxa"/>
            <w:vAlign w:val="center"/>
          </w:tcPr>
          <w:p w:rsidR="004777F6" w:rsidRDefault="004777F6" w:rsidP="001C5D74">
            <w:pPr>
              <w:rPr>
                <w:rFonts w:eastAsia="仿宋"/>
                <w:szCs w:val="21"/>
              </w:rPr>
            </w:pPr>
            <w:r>
              <w:rPr>
                <w:rFonts w:eastAsia="仿宋" w:hint="eastAsia"/>
                <w:szCs w:val="21"/>
              </w:rPr>
              <w:t>“以美育人，以乐疗愈”——南京特师“行走的美育课堂”奏响美育三部曲的实践与探索</w:t>
            </w:r>
          </w:p>
        </w:tc>
        <w:tc>
          <w:tcPr>
            <w:tcW w:w="1788" w:type="dxa"/>
            <w:vAlign w:val="center"/>
          </w:tcPr>
          <w:p w:rsidR="004777F6" w:rsidRDefault="004777F6" w:rsidP="001C5D74">
            <w:pPr>
              <w:jc w:val="left"/>
              <w:rPr>
                <w:rFonts w:eastAsia="仿宋"/>
                <w:szCs w:val="21"/>
              </w:rPr>
            </w:pPr>
            <w:r>
              <w:rPr>
                <w:rFonts w:eastAsia="仿宋" w:hint="eastAsia"/>
                <w:szCs w:val="21"/>
              </w:rPr>
              <w:t>南京特殊教育</w:t>
            </w:r>
          </w:p>
          <w:p w:rsidR="004777F6" w:rsidRDefault="004777F6" w:rsidP="001C5D74">
            <w:pPr>
              <w:jc w:val="left"/>
              <w:rPr>
                <w:rFonts w:eastAsia="仿宋"/>
                <w:szCs w:val="21"/>
              </w:rPr>
            </w:pPr>
            <w:r>
              <w:rPr>
                <w:rFonts w:eastAsia="仿宋" w:hint="eastAsia"/>
                <w:szCs w:val="21"/>
              </w:rPr>
              <w:t>师范学院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蒋科星 张  强 胡祖倩</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  圆</w:t>
            </w:r>
          </w:p>
        </w:tc>
      </w:tr>
      <w:tr w:rsidR="004777F6" w:rsidTr="001C5D74">
        <w:trPr>
          <w:trHeight w:val="884"/>
          <w:jc w:val="center"/>
        </w:trPr>
        <w:tc>
          <w:tcPr>
            <w:tcW w:w="4562" w:type="dxa"/>
            <w:vAlign w:val="center"/>
          </w:tcPr>
          <w:p w:rsidR="004777F6" w:rsidRDefault="004777F6" w:rsidP="001C5D74">
            <w:pPr>
              <w:rPr>
                <w:rFonts w:eastAsia="仿宋"/>
                <w:szCs w:val="21"/>
              </w:rPr>
            </w:pPr>
            <w:r>
              <w:rPr>
                <w:rFonts w:eastAsia="仿宋" w:hint="eastAsia"/>
                <w:szCs w:val="21"/>
              </w:rPr>
              <w:t>常州工程职业技术学院：构建“</w:t>
            </w:r>
            <w:r>
              <w:rPr>
                <w:rFonts w:eastAsia="仿宋" w:hint="eastAsia"/>
                <w:szCs w:val="21"/>
              </w:rPr>
              <w:t>1334</w:t>
            </w:r>
            <w:r>
              <w:rPr>
                <w:rFonts w:eastAsia="仿宋" w:hint="eastAsia"/>
                <w:szCs w:val="21"/>
              </w:rPr>
              <w:t>”培养体系</w:t>
            </w:r>
            <w:r>
              <w:rPr>
                <w:rFonts w:eastAsia="仿宋" w:hint="eastAsia"/>
                <w:szCs w:val="21"/>
              </w:rPr>
              <w:t xml:space="preserve"> </w:t>
            </w:r>
            <w:r>
              <w:rPr>
                <w:rFonts w:eastAsia="仿宋" w:hint="eastAsia"/>
                <w:szCs w:val="21"/>
              </w:rPr>
              <w:t>加强美育专兼职教师队伍建设</w:t>
            </w:r>
          </w:p>
        </w:tc>
        <w:tc>
          <w:tcPr>
            <w:tcW w:w="1788" w:type="dxa"/>
            <w:vAlign w:val="center"/>
          </w:tcPr>
          <w:p w:rsidR="004777F6" w:rsidRDefault="004777F6" w:rsidP="001C5D74">
            <w:pPr>
              <w:jc w:val="left"/>
              <w:rPr>
                <w:rFonts w:eastAsia="仿宋"/>
                <w:szCs w:val="21"/>
              </w:rPr>
            </w:pPr>
            <w:r>
              <w:rPr>
                <w:rFonts w:eastAsia="仿宋" w:hint="eastAsia"/>
                <w:szCs w:val="21"/>
              </w:rPr>
              <w:t>常州工程职业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孟  影 孙津津 万  劼</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芮梦霞 熊  威</w:t>
            </w:r>
          </w:p>
        </w:tc>
      </w:tr>
      <w:tr w:rsidR="004777F6" w:rsidTr="001C5D74">
        <w:trPr>
          <w:trHeight w:val="884"/>
          <w:jc w:val="center"/>
        </w:trPr>
        <w:tc>
          <w:tcPr>
            <w:tcW w:w="4562" w:type="dxa"/>
            <w:vAlign w:val="center"/>
          </w:tcPr>
          <w:p w:rsidR="004777F6" w:rsidRDefault="004777F6" w:rsidP="001C5D74">
            <w:pPr>
              <w:rPr>
                <w:rFonts w:eastAsia="仿宋"/>
                <w:szCs w:val="21"/>
              </w:rPr>
            </w:pPr>
            <w:r>
              <w:rPr>
                <w:rFonts w:eastAsia="仿宋" w:hint="eastAsia"/>
                <w:szCs w:val="21"/>
              </w:rPr>
              <w:t>苏州大学建筑学院高校美育资源与社会艺术</w:t>
            </w:r>
          </w:p>
          <w:p w:rsidR="004777F6" w:rsidRDefault="004777F6" w:rsidP="001C5D74">
            <w:pPr>
              <w:rPr>
                <w:rFonts w:eastAsia="仿宋"/>
                <w:szCs w:val="21"/>
              </w:rPr>
            </w:pPr>
            <w:r>
              <w:rPr>
                <w:rFonts w:eastAsia="仿宋" w:hint="eastAsia"/>
                <w:szCs w:val="21"/>
              </w:rPr>
              <w:t>资源共享共建——以江南香山帮传统建筑营造技艺数字化传承为例</w:t>
            </w:r>
          </w:p>
        </w:tc>
        <w:tc>
          <w:tcPr>
            <w:tcW w:w="1788" w:type="dxa"/>
            <w:vAlign w:val="center"/>
          </w:tcPr>
          <w:p w:rsidR="004777F6" w:rsidRDefault="004777F6" w:rsidP="001C5D74">
            <w:pPr>
              <w:jc w:val="left"/>
              <w:rPr>
                <w:rFonts w:eastAsia="仿宋"/>
                <w:szCs w:val="21"/>
              </w:rPr>
            </w:pPr>
            <w:r>
              <w:rPr>
                <w:rFonts w:eastAsia="仿宋" w:hint="eastAsia"/>
                <w:szCs w:val="21"/>
              </w:rPr>
              <w:t>苏州大学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汤恒亮 孙磊磊 夏正伟</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王思宁 钱晓冬</w:t>
            </w:r>
          </w:p>
        </w:tc>
      </w:tr>
      <w:tr w:rsidR="004777F6" w:rsidTr="001C5D74">
        <w:trPr>
          <w:trHeight w:val="884"/>
          <w:jc w:val="center"/>
        </w:trPr>
        <w:tc>
          <w:tcPr>
            <w:tcW w:w="4562" w:type="dxa"/>
            <w:vAlign w:val="center"/>
          </w:tcPr>
          <w:p w:rsidR="004777F6" w:rsidRDefault="004777F6" w:rsidP="001C5D74">
            <w:pPr>
              <w:rPr>
                <w:rFonts w:eastAsia="仿宋"/>
                <w:szCs w:val="21"/>
              </w:rPr>
            </w:pPr>
            <w:r>
              <w:rPr>
                <w:rFonts w:eastAsia="仿宋" w:hint="eastAsia"/>
                <w:szCs w:val="21"/>
              </w:rPr>
              <w:lastRenderedPageBreak/>
              <w:t>设计创作与音乐诠释的交融美——美育课程</w:t>
            </w:r>
          </w:p>
          <w:p w:rsidR="004777F6" w:rsidRDefault="004777F6" w:rsidP="001C5D74">
            <w:pPr>
              <w:rPr>
                <w:rFonts w:eastAsia="仿宋"/>
                <w:szCs w:val="21"/>
              </w:rPr>
            </w:pPr>
            <w:r>
              <w:rPr>
                <w:rFonts w:eastAsia="仿宋" w:hint="eastAsia"/>
                <w:szCs w:val="21"/>
              </w:rPr>
              <w:t>《音乐与中国文化》创新实践教学模式探究</w:t>
            </w:r>
          </w:p>
        </w:tc>
        <w:tc>
          <w:tcPr>
            <w:tcW w:w="1788" w:type="dxa"/>
            <w:vAlign w:val="center"/>
          </w:tcPr>
          <w:p w:rsidR="004777F6" w:rsidRDefault="004777F6" w:rsidP="001C5D74">
            <w:pPr>
              <w:jc w:val="left"/>
              <w:rPr>
                <w:rFonts w:eastAsia="仿宋"/>
                <w:szCs w:val="21"/>
              </w:rPr>
            </w:pPr>
            <w:r>
              <w:rPr>
                <w:rFonts w:eastAsia="仿宋" w:hint="eastAsia"/>
                <w:szCs w:val="21"/>
              </w:rPr>
              <w:t>无锡太湖学院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彭  青 朱  宁</w:t>
            </w:r>
          </w:p>
        </w:tc>
      </w:tr>
      <w:tr w:rsidR="004777F6" w:rsidTr="001C5D74">
        <w:trPr>
          <w:trHeight w:val="884"/>
          <w:jc w:val="center"/>
        </w:trPr>
        <w:tc>
          <w:tcPr>
            <w:tcW w:w="4562" w:type="dxa"/>
            <w:vAlign w:val="center"/>
          </w:tcPr>
          <w:p w:rsidR="004777F6" w:rsidRDefault="004777F6" w:rsidP="001C5D74">
            <w:pPr>
              <w:rPr>
                <w:rFonts w:eastAsia="仿宋"/>
                <w:szCs w:val="21"/>
              </w:rPr>
            </w:pPr>
            <w:r>
              <w:rPr>
                <w:rFonts w:eastAsia="仿宋" w:hint="eastAsia"/>
                <w:szCs w:val="21"/>
              </w:rPr>
              <w:t>以高校五大职能全面带动古琴文化传承传播</w:t>
            </w:r>
          </w:p>
          <w:p w:rsidR="004777F6" w:rsidRDefault="004777F6" w:rsidP="001C5D74">
            <w:pPr>
              <w:rPr>
                <w:rFonts w:eastAsia="仿宋"/>
                <w:szCs w:val="21"/>
              </w:rPr>
            </w:pPr>
            <w:r>
              <w:rPr>
                <w:rFonts w:eastAsia="仿宋" w:hint="eastAsia"/>
                <w:szCs w:val="21"/>
              </w:rPr>
              <w:t>——常熟理工学院古琴文化教育实践探索</w:t>
            </w:r>
          </w:p>
        </w:tc>
        <w:tc>
          <w:tcPr>
            <w:tcW w:w="1788" w:type="dxa"/>
            <w:vAlign w:val="center"/>
          </w:tcPr>
          <w:p w:rsidR="004777F6" w:rsidRDefault="004777F6" w:rsidP="001C5D74">
            <w:pPr>
              <w:jc w:val="left"/>
              <w:rPr>
                <w:rFonts w:eastAsia="仿宋"/>
                <w:szCs w:val="21"/>
              </w:rPr>
            </w:pPr>
            <w:r>
              <w:rPr>
                <w:rFonts w:eastAsia="仿宋" w:hint="eastAsia"/>
                <w:szCs w:val="21"/>
              </w:rPr>
              <w:t>常熟理工学院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王小龙 杨  立 徐菁菁</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林  友 李俊龙</w:t>
            </w:r>
          </w:p>
        </w:tc>
      </w:tr>
      <w:tr w:rsidR="004777F6" w:rsidTr="001C5D74">
        <w:trPr>
          <w:trHeight w:val="884"/>
          <w:jc w:val="center"/>
        </w:trPr>
        <w:tc>
          <w:tcPr>
            <w:tcW w:w="4562" w:type="dxa"/>
            <w:vAlign w:val="center"/>
          </w:tcPr>
          <w:p w:rsidR="004777F6" w:rsidRDefault="004777F6" w:rsidP="001C5D74">
            <w:pPr>
              <w:rPr>
                <w:rFonts w:eastAsia="仿宋"/>
                <w:szCs w:val="21"/>
              </w:rPr>
            </w:pPr>
            <w:r>
              <w:rPr>
                <w:rFonts w:eastAsia="仿宋" w:hint="eastAsia"/>
                <w:szCs w:val="21"/>
              </w:rPr>
              <w:t>弘扬中华传统文化</w:t>
            </w:r>
            <w:r>
              <w:rPr>
                <w:rFonts w:eastAsia="仿宋" w:hint="eastAsia"/>
                <w:szCs w:val="21"/>
              </w:rPr>
              <w:t xml:space="preserve"> </w:t>
            </w:r>
            <w:r>
              <w:rPr>
                <w:rFonts w:eastAsia="仿宋" w:hint="eastAsia"/>
                <w:szCs w:val="21"/>
              </w:rPr>
              <w:t>推动非遗保护传承</w:t>
            </w:r>
          </w:p>
          <w:p w:rsidR="004777F6" w:rsidRDefault="004777F6" w:rsidP="001C5D74">
            <w:pPr>
              <w:rPr>
                <w:rFonts w:eastAsia="仿宋"/>
                <w:szCs w:val="21"/>
              </w:rPr>
            </w:pPr>
            <w:r>
              <w:rPr>
                <w:rFonts w:eastAsia="仿宋" w:hint="eastAsia"/>
                <w:szCs w:val="21"/>
              </w:rPr>
              <w:t>——以“中国传拓技艺传承基地”建设为例</w:t>
            </w:r>
          </w:p>
        </w:tc>
        <w:tc>
          <w:tcPr>
            <w:tcW w:w="1788" w:type="dxa"/>
            <w:vAlign w:val="center"/>
          </w:tcPr>
          <w:p w:rsidR="004777F6" w:rsidRDefault="004777F6" w:rsidP="001C5D74">
            <w:pPr>
              <w:jc w:val="left"/>
              <w:rPr>
                <w:rFonts w:eastAsia="仿宋"/>
                <w:szCs w:val="21"/>
              </w:rPr>
            </w:pPr>
            <w:r>
              <w:rPr>
                <w:rFonts w:eastAsia="仿宋" w:hint="eastAsia"/>
                <w:szCs w:val="21"/>
              </w:rPr>
              <w:t>常州大学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高  敏 黄海波 贾  韬</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李秀霞 安  宁</w:t>
            </w:r>
          </w:p>
        </w:tc>
      </w:tr>
      <w:tr w:rsidR="004777F6" w:rsidTr="001C5D74">
        <w:trPr>
          <w:trHeight w:val="996"/>
          <w:jc w:val="center"/>
        </w:trPr>
        <w:tc>
          <w:tcPr>
            <w:tcW w:w="4562" w:type="dxa"/>
            <w:vAlign w:val="center"/>
          </w:tcPr>
          <w:p w:rsidR="004777F6" w:rsidRDefault="004777F6" w:rsidP="001C5D74">
            <w:pPr>
              <w:rPr>
                <w:rFonts w:eastAsia="仿宋"/>
                <w:szCs w:val="21"/>
              </w:rPr>
            </w:pPr>
            <w:r>
              <w:rPr>
                <w:rFonts w:eastAsia="仿宋" w:hint="eastAsia"/>
                <w:szCs w:val="21"/>
              </w:rPr>
              <w:t>“</w:t>
            </w:r>
            <w:r>
              <w:rPr>
                <w:rFonts w:eastAsia="仿宋" w:hint="eastAsia"/>
                <w:szCs w:val="21"/>
              </w:rPr>
              <w:t>4+3</w:t>
            </w:r>
            <w:r>
              <w:rPr>
                <w:rFonts w:eastAsia="仿宋" w:hint="eastAsia"/>
                <w:szCs w:val="21"/>
              </w:rPr>
              <w:t>”演绎报国“赤子”之心，培育新时代</w:t>
            </w:r>
          </w:p>
          <w:p w:rsidR="004777F6" w:rsidRDefault="004777F6" w:rsidP="001C5D74">
            <w:pPr>
              <w:rPr>
                <w:rFonts w:eastAsia="仿宋"/>
                <w:szCs w:val="21"/>
              </w:rPr>
            </w:pPr>
            <w:r>
              <w:rPr>
                <w:rFonts w:eastAsia="仿宋" w:hint="eastAsia"/>
                <w:szCs w:val="21"/>
              </w:rPr>
              <w:t>信息英才——南京邮电大学“赤子剧社”的探索与实践</w:t>
            </w:r>
          </w:p>
        </w:tc>
        <w:tc>
          <w:tcPr>
            <w:tcW w:w="1788" w:type="dxa"/>
            <w:vAlign w:val="center"/>
          </w:tcPr>
          <w:p w:rsidR="004777F6" w:rsidRDefault="004777F6" w:rsidP="001C5D74">
            <w:pPr>
              <w:jc w:val="left"/>
              <w:rPr>
                <w:rFonts w:eastAsia="仿宋"/>
                <w:szCs w:val="21"/>
              </w:rPr>
            </w:pPr>
            <w:r>
              <w:rPr>
                <w:rFonts w:eastAsia="仿宋" w:hint="eastAsia"/>
                <w:szCs w:val="21"/>
              </w:rPr>
              <w:t>南京邮电大学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沈媛媛 黄婧婕 李丰旭</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彭春雪 杨燕妮</w:t>
            </w:r>
          </w:p>
        </w:tc>
      </w:tr>
      <w:tr w:rsidR="004777F6" w:rsidTr="001C5D74">
        <w:trPr>
          <w:trHeight w:val="981"/>
          <w:jc w:val="center"/>
        </w:trPr>
        <w:tc>
          <w:tcPr>
            <w:tcW w:w="4562" w:type="dxa"/>
            <w:vAlign w:val="center"/>
          </w:tcPr>
          <w:p w:rsidR="004777F6" w:rsidRDefault="004777F6" w:rsidP="001C5D74">
            <w:pPr>
              <w:rPr>
                <w:rFonts w:eastAsia="仿宋"/>
                <w:szCs w:val="21"/>
              </w:rPr>
            </w:pPr>
            <w:r>
              <w:rPr>
                <w:rFonts w:eastAsia="仿宋" w:hint="eastAsia"/>
                <w:szCs w:val="21"/>
              </w:rPr>
              <w:t>大中小一体化戏剧美育浸润实践行动</w:t>
            </w:r>
          </w:p>
          <w:p w:rsidR="004777F6" w:rsidRDefault="004777F6" w:rsidP="001C5D74">
            <w:pPr>
              <w:rPr>
                <w:rFonts w:eastAsia="仿宋"/>
                <w:szCs w:val="21"/>
              </w:rPr>
            </w:pPr>
            <w:r>
              <w:rPr>
                <w:rFonts w:eastAsia="仿宋" w:hint="eastAsia"/>
                <w:szCs w:val="21"/>
              </w:rPr>
              <w:t>——教育戏剧工作坊《我的未来和未来的我》</w:t>
            </w:r>
          </w:p>
        </w:tc>
        <w:tc>
          <w:tcPr>
            <w:tcW w:w="1788" w:type="dxa"/>
            <w:vAlign w:val="center"/>
          </w:tcPr>
          <w:p w:rsidR="004777F6" w:rsidRDefault="004777F6" w:rsidP="001C5D74">
            <w:pPr>
              <w:jc w:val="left"/>
              <w:rPr>
                <w:rFonts w:eastAsia="仿宋"/>
                <w:szCs w:val="21"/>
              </w:rPr>
            </w:pPr>
            <w:r>
              <w:rPr>
                <w:rFonts w:eastAsia="仿宋" w:hint="eastAsia"/>
                <w:szCs w:val="21"/>
              </w:rPr>
              <w:t>南京晓庄学院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丁  柳 陈长伟 瞿文燕</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孟倩倩 谭秀梅</w:t>
            </w:r>
          </w:p>
        </w:tc>
      </w:tr>
      <w:tr w:rsidR="004777F6" w:rsidTr="001C5D74">
        <w:trPr>
          <w:trHeight w:val="698"/>
          <w:jc w:val="center"/>
        </w:trPr>
        <w:tc>
          <w:tcPr>
            <w:tcW w:w="4562" w:type="dxa"/>
            <w:vAlign w:val="center"/>
          </w:tcPr>
          <w:p w:rsidR="004777F6" w:rsidRDefault="004777F6" w:rsidP="001C5D74">
            <w:pPr>
              <w:rPr>
                <w:rFonts w:eastAsia="仿宋"/>
                <w:szCs w:val="21"/>
              </w:rPr>
            </w:pPr>
            <w:r>
              <w:rPr>
                <w:rFonts w:eastAsia="仿宋" w:hint="eastAsia"/>
                <w:szCs w:val="21"/>
              </w:rPr>
              <w:t>传承非遗宋代点茶</w:t>
            </w:r>
            <w:r>
              <w:rPr>
                <w:rFonts w:eastAsia="仿宋" w:hint="eastAsia"/>
                <w:szCs w:val="21"/>
              </w:rPr>
              <w:t xml:space="preserve">  </w:t>
            </w:r>
            <w:r>
              <w:rPr>
                <w:rFonts w:eastAsia="仿宋" w:hint="eastAsia"/>
                <w:szCs w:val="21"/>
              </w:rPr>
              <w:t>弘扬优秀传统文化</w:t>
            </w:r>
          </w:p>
          <w:p w:rsidR="004777F6" w:rsidRDefault="004777F6" w:rsidP="001C5D74">
            <w:pPr>
              <w:rPr>
                <w:rFonts w:eastAsia="仿宋"/>
                <w:szCs w:val="21"/>
              </w:rPr>
            </w:pPr>
            <w:r>
              <w:rPr>
                <w:rFonts w:eastAsia="仿宋" w:hint="eastAsia"/>
                <w:szCs w:val="21"/>
              </w:rPr>
              <w:t>——江苏大学非遗宋代点茶文化传承基地建设</w:t>
            </w:r>
          </w:p>
        </w:tc>
        <w:tc>
          <w:tcPr>
            <w:tcW w:w="1788" w:type="dxa"/>
            <w:vAlign w:val="center"/>
          </w:tcPr>
          <w:p w:rsidR="004777F6" w:rsidRDefault="004777F6" w:rsidP="001C5D74">
            <w:pPr>
              <w:jc w:val="left"/>
              <w:rPr>
                <w:rFonts w:eastAsia="仿宋"/>
                <w:szCs w:val="21"/>
              </w:rPr>
            </w:pPr>
            <w:r>
              <w:rPr>
                <w:rFonts w:eastAsia="仿宋" w:hint="eastAsia"/>
                <w:szCs w:val="21"/>
              </w:rPr>
              <w:t>江苏大学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徐占东 成  珊 宋联可</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袁  卉 周存君</w:t>
            </w:r>
          </w:p>
        </w:tc>
      </w:tr>
      <w:tr w:rsidR="004777F6" w:rsidTr="001C5D74">
        <w:trPr>
          <w:trHeight w:val="749"/>
          <w:jc w:val="center"/>
        </w:trPr>
        <w:tc>
          <w:tcPr>
            <w:tcW w:w="4562" w:type="dxa"/>
            <w:vAlign w:val="center"/>
          </w:tcPr>
          <w:p w:rsidR="004777F6" w:rsidRDefault="004777F6" w:rsidP="001C5D74">
            <w:pPr>
              <w:rPr>
                <w:rFonts w:eastAsia="仿宋"/>
                <w:szCs w:val="21"/>
              </w:rPr>
            </w:pPr>
            <w:r>
              <w:rPr>
                <w:rFonts w:eastAsia="仿宋" w:hint="eastAsia"/>
                <w:szCs w:val="21"/>
              </w:rPr>
              <w:t>联动•赋能•传承：高校京剧进校园的创新与实践</w:t>
            </w:r>
          </w:p>
        </w:tc>
        <w:tc>
          <w:tcPr>
            <w:tcW w:w="1788" w:type="dxa"/>
            <w:vAlign w:val="center"/>
          </w:tcPr>
          <w:p w:rsidR="004777F6" w:rsidRDefault="004777F6" w:rsidP="001C5D74">
            <w:pPr>
              <w:jc w:val="left"/>
              <w:rPr>
                <w:rFonts w:eastAsia="仿宋"/>
                <w:szCs w:val="21"/>
              </w:rPr>
            </w:pPr>
            <w:r>
              <w:rPr>
                <w:rFonts w:eastAsia="仿宋" w:hint="eastAsia"/>
                <w:szCs w:val="21"/>
              </w:rPr>
              <w:t>泰州学院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刘江元 茅华梅 朱  捷</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侯维娜</w:t>
            </w:r>
          </w:p>
        </w:tc>
      </w:tr>
      <w:tr w:rsidR="004777F6" w:rsidTr="001C5D74">
        <w:trPr>
          <w:trHeight w:val="904"/>
          <w:jc w:val="center"/>
        </w:trPr>
        <w:tc>
          <w:tcPr>
            <w:tcW w:w="4562" w:type="dxa"/>
            <w:vAlign w:val="center"/>
          </w:tcPr>
          <w:p w:rsidR="004777F6" w:rsidRDefault="004777F6" w:rsidP="001C5D74">
            <w:pPr>
              <w:rPr>
                <w:rFonts w:eastAsia="仿宋"/>
                <w:szCs w:val="21"/>
              </w:rPr>
            </w:pPr>
            <w:r>
              <w:rPr>
                <w:rFonts w:eastAsia="仿宋" w:hint="eastAsia"/>
                <w:szCs w:val="21"/>
              </w:rPr>
              <w:t>基于“一中心、两围绕、四站点、</w:t>
            </w:r>
            <w:r>
              <w:rPr>
                <w:rFonts w:eastAsia="仿宋" w:hint="eastAsia"/>
                <w:szCs w:val="21"/>
              </w:rPr>
              <w:t>N</w:t>
            </w:r>
            <w:r>
              <w:rPr>
                <w:rFonts w:eastAsia="仿宋" w:hint="eastAsia"/>
                <w:szCs w:val="21"/>
              </w:rPr>
              <w:t>品牌”的</w:t>
            </w:r>
          </w:p>
          <w:p w:rsidR="004777F6" w:rsidRDefault="004777F6" w:rsidP="001C5D74">
            <w:pPr>
              <w:rPr>
                <w:rFonts w:eastAsia="仿宋"/>
                <w:szCs w:val="21"/>
              </w:rPr>
            </w:pPr>
            <w:r>
              <w:rPr>
                <w:rFonts w:eastAsia="仿宋" w:hint="eastAsia"/>
                <w:szCs w:val="21"/>
              </w:rPr>
              <w:t>校地美育协同育人机制探索与实践</w:t>
            </w:r>
          </w:p>
        </w:tc>
        <w:tc>
          <w:tcPr>
            <w:tcW w:w="1788" w:type="dxa"/>
            <w:vAlign w:val="center"/>
          </w:tcPr>
          <w:p w:rsidR="004777F6" w:rsidRDefault="004777F6" w:rsidP="001C5D74">
            <w:pPr>
              <w:jc w:val="left"/>
              <w:rPr>
                <w:rFonts w:eastAsia="仿宋"/>
                <w:szCs w:val="21"/>
              </w:rPr>
            </w:pPr>
            <w:r>
              <w:rPr>
                <w:rFonts w:eastAsia="仿宋" w:hint="eastAsia"/>
                <w:szCs w:val="21"/>
              </w:rPr>
              <w:t>江苏大学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成  珊 徐占东 袁  卉</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  雪 郑  玮</w:t>
            </w:r>
          </w:p>
        </w:tc>
      </w:tr>
      <w:tr w:rsidR="004777F6" w:rsidTr="001C5D74">
        <w:trPr>
          <w:trHeight w:val="851"/>
          <w:jc w:val="center"/>
        </w:trPr>
        <w:tc>
          <w:tcPr>
            <w:tcW w:w="4562" w:type="dxa"/>
            <w:vAlign w:val="center"/>
          </w:tcPr>
          <w:p w:rsidR="004777F6" w:rsidRDefault="004777F6" w:rsidP="001C5D74">
            <w:pPr>
              <w:rPr>
                <w:rFonts w:eastAsia="仿宋"/>
                <w:szCs w:val="21"/>
              </w:rPr>
            </w:pPr>
            <w:r>
              <w:rPr>
                <w:rFonts w:eastAsia="仿宋" w:hint="eastAsia"/>
                <w:szCs w:val="21"/>
              </w:rPr>
              <w:t>浸润浇灌</w:t>
            </w:r>
            <w:r>
              <w:rPr>
                <w:rFonts w:eastAsia="仿宋" w:hint="eastAsia"/>
                <w:szCs w:val="21"/>
              </w:rPr>
              <w:t xml:space="preserve"> </w:t>
            </w:r>
            <w:r>
              <w:rPr>
                <w:rFonts w:eastAsia="仿宋" w:hint="eastAsia"/>
                <w:szCs w:val="21"/>
              </w:rPr>
              <w:t>盛世花开——南京工程学院中国</w:t>
            </w:r>
          </w:p>
          <w:p w:rsidR="004777F6" w:rsidRDefault="004777F6" w:rsidP="001C5D74">
            <w:pPr>
              <w:rPr>
                <w:rFonts w:eastAsia="仿宋"/>
                <w:szCs w:val="21"/>
              </w:rPr>
            </w:pPr>
            <w:r>
              <w:rPr>
                <w:rFonts w:eastAsia="仿宋" w:hint="eastAsia"/>
                <w:szCs w:val="21"/>
              </w:rPr>
              <w:t>传统插花艺术推广</w:t>
            </w:r>
          </w:p>
        </w:tc>
        <w:tc>
          <w:tcPr>
            <w:tcW w:w="1788" w:type="dxa"/>
            <w:vAlign w:val="center"/>
          </w:tcPr>
          <w:p w:rsidR="004777F6" w:rsidRDefault="004777F6" w:rsidP="001C5D74">
            <w:pPr>
              <w:jc w:val="left"/>
              <w:rPr>
                <w:rFonts w:eastAsia="仿宋"/>
                <w:szCs w:val="21"/>
              </w:rPr>
            </w:pPr>
            <w:r>
              <w:rPr>
                <w:rFonts w:eastAsia="仿宋" w:hint="eastAsia"/>
                <w:szCs w:val="21"/>
              </w:rPr>
              <w:t>南京工程学院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徐寅岚 周玉霞 郑  静</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顾至欣</w:t>
            </w:r>
          </w:p>
        </w:tc>
      </w:tr>
      <w:tr w:rsidR="004777F6" w:rsidTr="001C5D74">
        <w:trPr>
          <w:trHeight w:val="979"/>
          <w:jc w:val="center"/>
        </w:trPr>
        <w:tc>
          <w:tcPr>
            <w:tcW w:w="4562" w:type="dxa"/>
            <w:vAlign w:val="center"/>
          </w:tcPr>
          <w:p w:rsidR="004777F6" w:rsidRDefault="004777F6" w:rsidP="001C5D74">
            <w:pPr>
              <w:rPr>
                <w:rFonts w:eastAsia="仿宋"/>
                <w:szCs w:val="21"/>
              </w:rPr>
            </w:pPr>
            <w:r>
              <w:rPr>
                <w:rFonts w:eastAsia="仿宋" w:hint="eastAsia"/>
                <w:szCs w:val="21"/>
              </w:rPr>
              <w:t>红色基因融入美育教育的实践与探索</w:t>
            </w:r>
          </w:p>
          <w:p w:rsidR="004777F6" w:rsidRDefault="004777F6" w:rsidP="001C5D74">
            <w:pPr>
              <w:rPr>
                <w:rFonts w:eastAsia="仿宋"/>
                <w:szCs w:val="21"/>
              </w:rPr>
            </w:pPr>
            <w:r>
              <w:rPr>
                <w:rFonts w:eastAsia="仿宋" w:hint="eastAsia"/>
                <w:szCs w:val="21"/>
              </w:rPr>
              <w:t>——以雨花英烈生前原创歌曲的活化利用为例</w:t>
            </w:r>
          </w:p>
        </w:tc>
        <w:tc>
          <w:tcPr>
            <w:tcW w:w="1788" w:type="dxa"/>
            <w:vAlign w:val="center"/>
          </w:tcPr>
          <w:p w:rsidR="004777F6" w:rsidRDefault="004777F6" w:rsidP="001C5D74">
            <w:pPr>
              <w:jc w:val="left"/>
              <w:rPr>
                <w:rFonts w:eastAsia="仿宋"/>
                <w:szCs w:val="21"/>
              </w:rPr>
            </w:pPr>
            <w:r>
              <w:rPr>
                <w:rFonts w:eastAsia="仿宋" w:hint="eastAsia"/>
                <w:szCs w:val="21"/>
              </w:rPr>
              <w:t>南京晓庄学院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励君玉 刘子剀 李  琳</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岳  李 叶珊珊</w:t>
            </w:r>
          </w:p>
        </w:tc>
      </w:tr>
      <w:tr w:rsidR="004777F6" w:rsidTr="001C5D74">
        <w:trPr>
          <w:trHeight w:val="983"/>
          <w:jc w:val="center"/>
        </w:trPr>
        <w:tc>
          <w:tcPr>
            <w:tcW w:w="4562" w:type="dxa"/>
            <w:vAlign w:val="center"/>
          </w:tcPr>
          <w:p w:rsidR="004777F6" w:rsidRDefault="004777F6" w:rsidP="001C5D74">
            <w:pPr>
              <w:rPr>
                <w:rFonts w:eastAsia="仿宋"/>
                <w:szCs w:val="21"/>
              </w:rPr>
            </w:pPr>
            <w:r>
              <w:rPr>
                <w:rFonts w:eastAsia="仿宋" w:hint="eastAsia"/>
                <w:szCs w:val="21"/>
              </w:rPr>
              <w:t>推动美育浸润</w:t>
            </w:r>
            <w:r>
              <w:rPr>
                <w:rFonts w:eastAsia="仿宋" w:hint="eastAsia"/>
                <w:szCs w:val="21"/>
              </w:rPr>
              <w:t xml:space="preserve"> </w:t>
            </w:r>
            <w:r>
              <w:rPr>
                <w:rFonts w:eastAsia="仿宋" w:hint="eastAsia"/>
                <w:szCs w:val="21"/>
              </w:rPr>
              <w:t>传承木偶技艺</w:t>
            </w:r>
          </w:p>
          <w:p w:rsidR="004777F6" w:rsidRDefault="004777F6" w:rsidP="001C5D74">
            <w:pPr>
              <w:rPr>
                <w:rFonts w:eastAsia="仿宋"/>
                <w:szCs w:val="21"/>
              </w:rPr>
            </w:pPr>
            <w:r>
              <w:rPr>
                <w:rFonts w:eastAsia="仿宋" w:hint="eastAsia"/>
                <w:szCs w:val="21"/>
              </w:rPr>
              <w:t>——南京医科大学“木偶戏”传承基地建设案例</w:t>
            </w:r>
          </w:p>
        </w:tc>
        <w:tc>
          <w:tcPr>
            <w:tcW w:w="1788" w:type="dxa"/>
            <w:vAlign w:val="center"/>
          </w:tcPr>
          <w:p w:rsidR="004777F6" w:rsidRDefault="004777F6" w:rsidP="001C5D74">
            <w:pPr>
              <w:jc w:val="left"/>
              <w:rPr>
                <w:rFonts w:eastAsia="仿宋"/>
                <w:szCs w:val="21"/>
              </w:rPr>
            </w:pPr>
            <w:r>
              <w:rPr>
                <w:rFonts w:eastAsia="仿宋" w:hint="eastAsia"/>
                <w:szCs w:val="21"/>
              </w:rPr>
              <w:t>南京医科大学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王铭泽 孔德馨 刘  文</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胡菁菁 季婕颖</w:t>
            </w:r>
          </w:p>
        </w:tc>
      </w:tr>
      <w:tr w:rsidR="004777F6" w:rsidTr="001C5D74">
        <w:trPr>
          <w:trHeight w:val="756"/>
          <w:jc w:val="center"/>
        </w:trPr>
        <w:tc>
          <w:tcPr>
            <w:tcW w:w="4562" w:type="dxa"/>
            <w:vAlign w:val="center"/>
          </w:tcPr>
          <w:p w:rsidR="004777F6" w:rsidRDefault="004777F6" w:rsidP="001C5D74">
            <w:pPr>
              <w:rPr>
                <w:rFonts w:eastAsia="仿宋"/>
                <w:szCs w:val="21"/>
              </w:rPr>
            </w:pPr>
            <w:r>
              <w:rPr>
                <w:rFonts w:eastAsia="仿宋" w:hint="eastAsia"/>
                <w:szCs w:val="21"/>
              </w:rPr>
              <w:t>艺“述”中国——当代中国故事的全球讲述者</w:t>
            </w:r>
          </w:p>
        </w:tc>
        <w:tc>
          <w:tcPr>
            <w:tcW w:w="1788" w:type="dxa"/>
            <w:vAlign w:val="center"/>
          </w:tcPr>
          <w:p w:rsidR="004777F6" w:rsidRDefault="004777F6" w:rsidP="001C5D74">
            <w:pPr>
              <w:jc w:val="left"/>
              <w:rPr>
                <w:rFonts w:eastAsia="仿宋"/>
                <w:szCs w:val="21"/>
              </w:rPr>
            </w:pPr>
            <w:r>
              <w:rPr>
                <w:rFonts w:eastAsia="仿宋" w:hint="eastAsia"/>
                <w:szCs w:val="21"/>
              </w:rPr>
              <w:t>南京艺术学院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奚  协 姚  缘 王梓秋</w:t>
            </w:r>
          </w:p>
        </w:tc>
      </w:tr>
      <w:tr w:rsidR="004777F6" w:rsidTr="001C5D74">
        <w:trPr>
          <w:trHeight w:val="704"/>
          <w:jc w:val="center"/>
        </w:trPr>
        <w:tc>
          <w:tcPr>
            <w:tcW w:w="4562" w:type="dxa"/>
            <w:vAlign w:val="center"/>
          </w:tcPr>
          <w:p w:rsidR="004777F6" w:rsidRDefault="004777F6" w:rsidP="001C5D74">
            <w:pPr>
              <w:rPr>
                <w:rFonts w:eastAsia="仿宋"/>
                <w:szCs w:val="21"/>
              </w:rPr>
            </w:pPr>
            <w:r>
              <w:rPr>
                <w:rFonts w:eastAsia="仿宋" w:hint="eastAsia"/>
                <w:szCs w:val="21"/>
              </w:rPr>
              <w:t>美育赋能，乡村振兴：基于产教研一体化的高校美育服务乡村实践与探索</w:t>
            </w:r>
          </w:p>
        </w:tc>
        <w:tc>
          <w:tcPr>
            <w:tcW w:w="1788" w:type="dxa"/>
            <w:vAlign w:val="center"/>
          </w:tcPr>
          <w:p w:rsidR="004777F6" w:rsidRDefault="004777F6" w:rsidP="001C5D74">
            <w:pPr>
              <w:jc w:val="left"/>
              <w:rPr>
                <w:rFonts w:eastAsia="仿宋"/>
                <w:szCs w:val="21"/>
              </w:rPr>
            </w:pPr>
            <w:r>
              <w:rPr>
                <w:rFonts w:eastAsia="仿宋" w:hint="eastAsia"/>
                <w:szCs w:val="21"/>
              </w:rPr>
              <w:t>江南大学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朱  蓉 李晓斌 蒋崟杰</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吴志成 陈济洲</w:t>
            </w:r>
          </w:p>
        </w:tc>
      </w:tr>
      <w:tr w:rsidR="004777F6" w:rsidTr="001C5D74">
        <w:trPr>
          <w:trHeight w:val="686"/>
          <w:jc w:val="center"/>
        </w:trPr>
        <w:tc>
          <w:tcPr>
            <w:tcW w:w="4562" w:type="dxa"/>
            <w:vAlign w:val="center"/>
          </w:tcPr>
          <w:p w:rsidR="004777F6" w:rsidRDefault="004777F6" w:rsidP="001C5D74">
            <w:pPr>
              <w:rPr>
                <w:rFonts w:eastAsia="仿宋"/>
                <w:szCs w:val="21"/>
              </w:rPr>
            </w:pPr>
            <w:r>
              <w:rPr>
                <w:rFonts w:eastAsia="仿宋" w:hint="eastAsia"/>
                <w:szCs w:val="21"/>
              </w:rPr>
              <w:t>全景式戏剧美育实践体系构建</w:t>
            </w:r>
          </w:p>
        </w:tc>
        <w:tc>
          <w:tcPr>
            <w:tcW w:w="1788" w:type="dxa"/>
            <w:vAlign w:val="center"/>
          </w:tcPr>
          <w:p w:rsidR="004777F6" w:rsidRDefault="004777F6" w:rsidP="001C5D74">
            <w:pPr>
              <w:jc w:val="left"/>
              <w:rPr>
                <w:rFonts w:eastAsia="仿宋"/>
                <w:szCs w:val="21"/>
              </w:rPr>
            </w:pPr>
            <w:r>
              <w:rPr>
                <w:rFonts w:eastAsia="仿宋" w:hint="eastAsia"/>
                <w:szCs w:val="21"/>
              </w:rPr>
              <w:t>常州工学院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崔  涛 曲  师 陈珂文</w:t>
            </w:r>
          </w:p>
        </w:tc>
      </w:tr>
      <w:tr w:rsidR="004777F6" w:rsidTr="001C5D74">
        <w:trPr>
          <w:trHeight w:val="735"/>
          <w:jc w:val="center"/>
        </w:trPr>
        <w:tc>
          <w:tcPr>
            <w:tcW w:w="4562" w:type="dxa"/>
            <w:vAlign w:val="center"/>
          </w:tcPr>
          <w:p w:rsidR="004777F6" w:rsidRDefault="004777F6" w:rsidP="001C5D74">
            <w:pPr>
              <w:rPr>
                <w:rFonts w:eastAsia="仿宋"/>
                <w:szCs w:val="21"/>
              </w:rPr>
            </w:pPr>
            <w:r>
              <w:rPr>
                <w:rFonts w:eastAsia="仿宋" w:hint="eastAsia"/>
                <w:szCs w:val="21"/>
              </w:rPr>
              <w:t>“撷英”：四优化、四融合，培养才艺兼备的</w:t>
            </w:r>
          </w:p>
          <w:p w:rsidR="004777F6" w:rsidRDefault="004777F6" w:rsidP="001C5D74">
            <w:pPr>
              <w:rPr>
                <w:rFonts w:eastAsia="仿宋"/>
                <w:szCs w:val="21"/>
              </w:rPr>
            </w:pPr>
            <w:r>
              <w:rPr>
                <w:rFonts w:eastAsia="仿宋" w:hint="eastAsia"/>
                <w:szCs w:val="21"/>
              </w:rPr>
              <w:t>未来卓越幼师——苏州幼专全覆盖、多样化、</w:t>
            </w:r>
          </w:p>
          <w:p w:rsidR="004777F6" w:rsidRDefault="004777F6" w:rsidP="001C5D74">
            <w:pPr>
              <w:rPr>
                <w:rFonts w:eastAsia="仿宋"/>
                <w:szCs w:val="21"/>
              </w:rPr>
            </w:pPr>
            <w:r>
              <w:rPr>
                <w:rFonts w:eastAsia="仿宋" w:hint="eastAsia"/>
                <w:szCs w:val="21"/>
              </w:rPr>
              <w:t>高质量的“大美育”育人实践</w:t>
            </w:r>
          </w:p>
        </w:tc>
        <w:tc>
          <w:tcPr>
            <w:tcW w:w="1788" w:type="dxa"/>
            <w:vAlign w:val="center"/>
          </w:tcPr>
          <w:p w:rsidR="004777F6" w:rsidRDefault="004777F6" w:rsidP="001C5D74">
            <w:pPr>
              <w:jc w:val="left"/>
              <w:rPr>
                <w:rFonts w:eastAsia="仿宋"/>
                <w:szCs w:val="21"/>
              </w:rPr>
            </w:pPr>
            <w:r>
              <w:rPr>
                <w:rFonts w:eastAsia="仿宋" w:hint="eastAsia"/>
                <w:szCs w:val="21"/>
              </w:rPr>
              <w:t>苏州幼儿师范</w:t>
            </w:r>
          </w:p>
          <w:p w:rsidR="004777F6" w:rsidRDefault="004777F6" w:rsidP="001C5D74">
            <w:pPr>
              <w:jc w:val="left"/>
              <w:rPr>
                <w:rFonts w:eastAsia="仿宋"/>
                <w:szCs w:val="21"/>
              </w:rPr>
            </w:pPr>
            <w:r>
              <w:rPr>
                <w:rFonts w:eastAsia="仿宋" w:hint="eastAsia"/>
                <w:szCs w:val="21"/>
              </w:rPr>
              <w:t>高等专科学校</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周慧明 张涵韵 张晓丽</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张  强</w:t>
            </w:r>
          </w:p>
        </w:tc>
      </w:tr>
      <w:tr w:rsidR="004777F6" w:rsidTr="001C5D74">
        <w:trPr>
          <w:trHeight w:val="921"/>
          <w:jc w:val="center"/>
        </w:trPr>
        <w:tc>
          <w:tcPr>
            <w:tcW w:w="4562" w:type="dxa"/>
            <w:vAlign w:val="center"/>
          </w:tcPr>
          <w:p w:rsidR="004777F6" w:rsidRDefault="004777F6" w:rsidP="001C5D74">
            <w:pPr>
              <w:rPr>
                <w:rFonts w:eastAsia="仿宋"/>
                <w:szCs w:val="21"/>
              </w:rPr>
            </w:pPr>
            <w:r>
              <w:rPr>
                <w:rFonts w:eastAsia="仿宋" w:hint="eastAsia"/>
                <w:szCs w:val="21"/>
              </w:rPr>
              <w:lastRenderedPageBreak/>
              <w:t>高校学生艺术社团及实践工作坊建设</w:t>
            </w:r>
          </w:p>
          <w:p w:rsidR="004777F6" w:rsidRDefault="004777F6" w:rsidP="001C5D74">
            <w:pPr>
              <w:rPr>
                <w:rFonts w:eastAsia="仿宋"/>
                <w:szCs w:val="21"/>
              </w:rPr>
            </w:pPr>
            <w:r>
              <w:rPr>
                <w:rFonts w:eastAsia="仿宋" w:hint="eastAsia"/>
                <w:szCs w:val="21"/>
              </w:rPr>
              <w:t>——以“叶荟茶研社”为例</w:t>
            </w:r>
          </w:p>
        </w:tc>
        <w:tc>
          <w:tcPr>
            <w:tcW w:w="1788" w:type="dxa"/>
            <w:vAlign w:val="center"/>
          </w:tcPr>
          <w:p w:rsidR="004777F6" w:rsidRDefault="004777F6" w:rsidP="001C5D74">
            <w:pPr>
              <w:jc w:val="left"/>
              <w:rPr>
                <w:rFonts w:eastAsia="仿宋"/>
                <w:szCs w:val="21"/>
              </w:rPr>
            </w:pPr>
            <w:r>
              <w:rPr>
                <w:rFonts w:eastAsia="仿宋" w:hint="eastAsia"/>
                <w:szCs w:val="21"/>
              </w:rPr>
              <w:t>无锡商业职业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倪晓波 赵  丽 单  婷</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陈慧柠</w:t>
            </w:r>
          </w:p>
        </w:tc>
      </w:tr>
      <w:tr w:rsidR="004777F6" w:rsidTr="001C5D74">
        <w:trPr>
          <w:trHeight w:val="900"/>
          <w:jc w:val="center"/>
        </w:trPr>
        <w:tc>
          <w:tcPr>
            <w:tcW w:w="4562" w:type="dxa"/>
            <w:vAlign w:val="center"/>
          </w:tcPr>
          <w:p w:rsidR="004777F6" w:rsidRDefault="004777F6" w:rsidP="001C5D74">
            <w:pPr>
              <w:rPr>
                <w:rFonts w:eastAsia="仿宋"/>
                <w:szCs w:val="21"/>
              </w:rPr>
            </w:pPr>
            <w:r>
              <w:rPr>
                <w:rFonts w:eastAsia="仿宋" w:hint="eastAsia"/>
                <w:szCs w:val="21"/>
              </w:rPr>
              <w:t>踏寻“海丝”足迹，培育“海事”基因</w:t>
            </w:r>
          </w:p>
          <w:p w:rsidR="004777F6" w:rsidRDefault="004777F6" w:rsidP="001C5D74">
            <w:pPr>
              <w:rPr>
                <w:rFonts w:eastAsia="仿宋"/>
                <w:szCs w:val="21"/>
              </w:rPr>
            </w:pPr>
            <w:r>
              <w:rPr>
                <w:rFonts w:eastAsia="仿宋" w:hint="eastAsia"/>
                <w:szCs w:val="21"/>
              </w:rPr>
              <w:t>——基于行业特色的美育项目化教学改革实践</w:t>
            </w:r>
          </w:p>
        </w:tc>
        <w:tc>
          <w:tcPr>
            <w:tcW w:w="1788" w:type="dxa"/>
            <w:vAlign w:val="center"/>
          </w:tcPr>
          <w:p w:rsidR="004777F6" w:rsidRDefault="004777F6" w:rsidP="001C5D74">
            <w:pPr>
              <w:jc w:val="left"/>
              <w:rPr>
                <w:rFonts w:eastAsia="仿宋"/>
                <w:szCs w:val="21"/>
              </w:rPr>
            </w:pPr>
            <w:r>
              <w:rPr>
                <w:rFonts w:eastAsia="仿宋" w:hint="eastAsia"/>
                <w:szCs w:val="21"/>
              </w:rPr>
              <w:t>江苏海事职业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马格格 王丽莉 鲁怡君</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徐  立</w:t>
            </w:r>
          </w:p>
        </w:tc>
      </w:tr>
      <w:tr w:rsidR="004777F6" w:rsidTr="001C5D74">
        <w:trPr>
          <w:trHeight w:val="900"/>
          <w:jc w:val="center"/>
        </w:trPr>
        <w:tc>
          <w:tcPr>
            <w:tcW w:w="4562" w:type="dxa"/>
            <w:vAlign w:val="center"/>
          </w:tcPr>
          <w:p w:rsidR="004777F6" w:rsidRDefault="004777F6" w:rsidP="001C5D74">
            <w:pPr>
              <w:rPr>
                <w:rFonts w:eastAsia="仿宋"/>
                <w:szCs w:val="21"/>
              </w:rPr>
            </w:pPr>
            <w:r>
              <w:rPr>
                <w:rFonts w:eastAsia="仿宋" w:hint="eastAsia"/>
                <w:szCs w:val="21"/>
              </w:rPr>
              <w:t>聚焦美育，构建社团育人新样态</w:t>
            </w:r>
          </w:p>
          <w:p w:rsidR="004777F6" w:rsidRDefault="004777F6" w:rsidP="001C5D74">
            <w:pPr>
              <w:rPr>
                <w:rFonts w:eastAsia="仿宋"/>
                <w:szCs w:val="21"/>
              </w:rPr>
            </w:pPr>
            <w:r>
              <w:rPr>
                <w:rFonts w:eastAsia="仿宋" w:hint="eastAsia"/>
                <w:szCs w:val="21"/>
              </w:rPr>
              <w:t>——以大学生艺术团原创舞剧《风雨锡商》为例</w:t>
            </w:r>
          </w:p>
        </w:tc>
        <w:tc>
          <w:tcPr>
            <w:tcW w:w="1788" w:type="dxa"/>
            <w:vAlign w:val="center"/>
          </w:tcPr>
          <w:p w:rsidR="004777F6" w:rsidRDefault="004777F6" w:rsidP="001C5D74">
            <w:pPr>
              <w:jc w:val="left"/>
              <w:rPr>
                <w:rFonts w:eastAsia="仿宋"/>
                <w:szCs w:val="21"/>
              </w:rPr>
            </w:pPr>
            <w:r>
              <w:rPr>
                <w:rFonts w:eastAsia="仿宋" w:hint="eastAsia"/>
                <w:szCs w:val="21"/>
              </w:rPr>
              <w:t>无锡商业职业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宋  涛 王  虹 胡子鸣</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高品洁 仲  璐</w:t>
            </w:r>
          </w:p>
        </w:tc>
      </w:tr>
      <w:tr w:rsidR="004777F6" w:rsidTr="001C5D74">
        <w:trPr>
          <w:trHeight w:val="786"/>
          <w:jc w:val="center"/>
        </w:trPr>
        <w:tc>
          <w:tcPr>
            <w:tcW w:w="4562" w:type="dxa"/>
            <w:vAlign w:val="center"/>
          </w:tcPr>
          <w:p w:rsidR="004777F6" w:rsidRDefault="004777F6" w:rsidP="001C5D74">
            <w:pPr>
              <w:rPr>
                <w:rFonts w:eastAsia="仿宋"/>
                <w:szCs w:val="21"/>
              </w:rPr>
            </w:pPr>
            <w:r>
              <w:rPr>
                <w:rFonts w:eastAsia="仿宋" w:hint="eastAsia"/>
                <w:szCs w:val="21"/>
              </w:rPr>
              <w:t>以“家具”链动“校企社”大美育</w:t>
            </w:r>
          </w:p>
          <w:p w:rsidR="004777F6" w:rsidRDefault="004777F6" w:rsidP="001C5D74">
            <w:pPr>
              <w:rPr>
                <w:rFonts w:eastAsia="仿宋"/>
                <w:szCs w:val="21"/>
              </w:rPr>
            </w:pPr>
            <w:r>
              <w:rPr>
                <w:rFonts w:eastAsia="仿宋" w:hint="eastAsia"/>
                <w:szCs w:val="21"/>
              </w:rPr>
              <w:t>——家具名师工作室经验探讨</w:t>
            </w:r>
          </w:p>
        </w:tc>
        <w:tc>
          <w:tcPr>
            <w:tcW w:w="1788" w:type="dxa"/>
            <w:vAlign w:val="center"/>
          </w:tcPr>
          <w:p w:rsidR="004777F6" w:rsidRDefault="004777F6" w:rsidP="001C5D74">
            <w:pPr>
              <w:jc w:val="left"/>
              <w:rPr>
                <w:rFonts w:eastAsia="仿宋"/>
                <w:szCs w:val="21"/>
              </w:rPr>
            </w:pPr>
            <w:r>
              <w:rPr>
                <w:rFonts w:eastAsia="仿宋" w:hint="eastAsia"/>
                <w:szCs w:val="21"/>
              </w:rPr>
              <w:t>南京林业大学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陈于书 徐  伟 李荣荣</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王金祥 高  伟</w:t>
            </w:r>
          </w:p>
        </w:tc>
      </w:tr>
      <w:tr w:rsidR="004777F6" w:rsidTr="001C5D74">
        <w:trPr>
          <w:trHeight w:val="844"/>
          <w:jc w:val="center"/>
        </w:trPr>
        <w:tc>
          <w:tcPr>
            <w:tcW w:w="4562" w:type="dxa"/>
            <w:vAlign w:val="center"/>
          </w:tcPr>
          <w:p w:rsidR="004777F6" w:rsidRDefault="004777F6" w:rsidP="001C5D74">
            <w:pPr>
              <w:rPr>
                <w:rFonts w:eastAsia="仿宋"/>
                <w:szCs w:val="21"/>
              </w:rPr>
            </w:pPr>
            <w:r>
              <w:rPr>
                <w:rFonts w:eastAsia="仿宋" w:hint="eastAsia"/>
                <w:szCs w:val="21"/>
              </w:rPr>
              <w:t>美育“小音符”奏响思政“大乐章”</w:t>
            </w:r>
          </w:p>
          <w:p w:rsidR="004777F6" w:rsidRDefault="004777F6" w:rsidP="001C5D74">
            <w:pPr>
              <w:rPr>
                <w:rFonts w:eastAsia="仿宋"/>
                <w:szCs w:val="21"/>
              </w:rPr>
            </w:pPr>
            <w:r>
              <w:rPr>
                <w:rFonts w:eastAsia="仿宋" w:hint="eastAsia"/>
                <w:szCs w:val="21"/>
              </w:rPr>
              <w:t>——中国药科大学交响乐团德育工作实践探索</w:t>
            </w:r>
          </w:p>
        </w:tc>
        <w:tc>
          <w:tcPr>
            <w:tcW w:w="1788" w:type="dxa"/>
            <w:vAlign w:val="center"/>
          </w:tcPr>
          <w:p w:rsidR="004777F6" w:rsidRDefault="004777F6" w:rsidP="001C5D74">
            <w:pPr>
              <w:jc w:val="left"/>
              <w:rPr>
                <w:rFonts w:eastAsia="仿宋"/>
                <w:szCs w:val="21"/>
              </w:rPr>
            </w:pPr>
            <w:r>
              <w:rPr>
                <w:rFonts w:eastAsia="仿宋" w:hint="eastAsia"/>
                <w:szCs w:val="21"/>
              </w:rPr>
              <w:t>中国药科大学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严  岩 张杨彬</w:t>
            </w:r>
          </w:p>
        </w:tc>
      </w:tr>
      <w:tr w:rsidR="004777F6" w:rsidTr="001C5D74">
        <w:trPr>
          <w:trHeight w:val="469"/>
          <w:jc w:val="center"/>
        </w:trPr>
        <w:tc>
          <w:tcPr>
            <w:tcW w:w="9060" w:type="dxa"/>
            <w:gridSpan w:val="3"/>
            <w:vAlign w:val="center"/>
          </w:tcPr>
          <w:p w:rsidR="004777F6" w:rsidRDefault="004777F6" w:rsidP="001C5D74">
            <w:pPr>
              <w:jc w:val="center"/>
              <w:rPr>
                <w:rFonts w:eastAsia="仿宋"/>
                <w:b/>
                <w:bCs/>
                <w:sz w:val="30"/>
                <w:szCs w:val="30"/>
              </w:rPr>
            </w:pPr>
            <w:r>
              <w:rPr>
                <w:rFonts w:eastAsia="仿宋"/>
                <w:b/>
                <w:bCs/>
                <w:sz w:val="30"/>
                <w:szCs w:val="30"/>
              </w:rPr>
              <w:t>三等奖（</w:t>
            </w:r>
            <w:r>
              <w:rPr>
                <w:rFonts w:eastAsia="仿宋" w:hint="eastAsia"/>
                <w:b/>
                <w:bCs/>
                <w:sz w:val="30"/>
                <w:szCs w:val="30"/>
              </w:rPr>
              <w:t>35</w:t>
            </w:r>
            <w:r>
              <w:rPr>
                <w:rFonts w:eastAsia="仿宋"/>
                <w:b/>
                <w:bCs/>
                <w:sz w:val="30"/>
                <w:szCs w:val="30"/>
              </w:rPr>
              <w:t>个）</w:t>
            </w:r>
          </w:p>
        </w:tc>
      </w:tr>
      <w:tr w:rsidR="004777F6" w:rsidTr="001C5D74">
        <w:trPr>
          <w:trHeight w:val="535"/>
          <w:jc w:val="center"/>
        </w:trPr>
        <w:tc>
          <w:tcPr>
            <w:tcW w:w="4562" w:type="dxa"/>
            <w:vAlign w:val="center"/>
          </w:tcPr>
          <w:p w:rsidR="004777F6" w:rsidRDefault="004777F6" w:rsidP="001C5D74">
            <w:pPr>
              <w:jc w:val="left"/>
              <w:rPr>
                <w:rFonts w:eastAsia="仿宋"/>
                <w:szCs w:val="21"/>
              </w:rPr>
            </w:pPr>
            <w:r>
              <w:rPr>
                <w:rFonts w:eastAsia="仿宋"/>
                <w:b/>
                <w:bCs/>
                <w:sz w:val="24"/>
                <w:szCs w:val="24"/>
              </w:rPr>
              <w:t>案例题目</w:t>
            </w:r>
          </w:p>
        </w:tc>
        <w:tc>
          <w:tcPr>
            <w:tcW w:w="1788" w:type="dxa"/>
            <w:vAlign w:val="center"/>
          </w:tcPr>
          <w:p w:rsidR="004777F6" w:rsidRDefault="004777F6" w:rsidP="001C5D74">
            <w:pPr>
              <w:jc w:val="left"/>
              <w:rPr>
                <w:rFonts w:eastAsia="仿宋"/>
                <w:szCs w:val="21"/>
              </w:rPr>
            </w:pPr>
            <w:r>
              <w:rPr>
                <w:rFonts w:eastAsia="仿宋"/>
                <w:b/>
                <w:bCs/>
                <w:sz w:val="24"/>
                <w:szCs w:val="24"/>
              </w:rPr>
              <w:t>获奖单位</w:t>
            </w:r>
          </w:p>
        </w:tc>
        <w:tc>
          <w:tcPr>
            <w:tcW w:w="2710" w:type="dxa"/>
            <w:vAlign w:val="center"/>
          </w:tcPr>
          <w:p w:rsidR="004777F6" w:rsidRDefault="004777F6" w:rsidP="001C5D74">
            <w:pPr>
              <w:jc w:val="left"/>
              <w:rPr>
                <w:rFonts w:eastAsia="仿宋"/>
                <w:szCs w:val="21"/>
              </w:rPr>
            </w:pPr>
            <w:r>
              <w:rPr>
                <w:rFonts w:eastAsia="仿宋"/>
                <w:b/>
                <w:bCs/>
                <w:sz w:val="24"/>
                <w:szCs w:val="24"/>
              </w:rPr>
              <w:t>负责人及团队成员</w:t>
            </w:r>
          </w:p>
        </w:tc>
      </w:tr>
      <w:tr w:rsidR="004777F6" w:rsidTr="001C5D74">
        <w:trPr>
          <w:trHeight w:val="782"/>
          <w:jc w:val="center"/>
        </w:trPr>
        <w:tc>
          <w:tcPr>
            <w:tcW w:w="4562" w:type="dxa"/>
            <w:vAlign w:val="center"/>
          </w:tcPr>
          <w:p w:rsidR="004777F6" w:rsidRDefault="004777F6" w:rsidP="001C5D74">
            <w:pPr>
              <w:jc w:val="left"/>
              <w:rPr>
                <w:rFonts w:eastAsia="仿宋"/>
                <w:szCs w:val="21"/>
              </w:rPr>
            </w:pPr>
            <w:r>
              <w:rPr>
                <w:rFonts w:eastAsia="仿宋" w:hint="eastAsia"/>
                <w:szCs w:val="21"/>
              </w:rPr>
              <w:t>农耕文化强根底，特色美育润心田</w:t>
            </w:r>
          </w:p>
        </w:tc>
        <w:tc>
          <w:tcPr>
            <w:tcW w:w="1788" w:type="dxa"/>
            <w:vAlign w:val="center"/>
          </w:tcPr>
          <w:p w:rsidR="004777F6" w:rsidRDefault="004777F6" w:rsidP="001C5D74">
            <w:pPr>
              <w:jc w:val="left"/>
              <w:rPr>
                <w:rFonts w:eastAsia="仿宋"/>
                <w:szCs w:val="21"/>
              </w:rPr>
            </w:pPr>
            <w:r>
              <w:rPr>
                <w:rFonts w:eastAsia="仿宋" w:hint="eastAsia"/>
                <w:szCs w:val="21"/>
              </w:rPr>
              <w:t>苏州农业职业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倪  玥 杨洪涛 倪  赟</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袁  青</w:t>
            </w:r>
          </w:p>
        </w:tc>
      </w:tr>
      <w:tr w:rsidR="004777F6" w:rsidTr="001C5D74">
        <w:trPr>
          <w:trHeight w:val="666"/>
          <w:jc w:val="center"/>
        </w:trPr>
        <w:tc>
          <w:tcPr>
            <w:tcW w:w="4562" w:type="dxa"/>
            <w:vAlign w:val="center"/>
          </w:tcPr>
          <w:p w:rsidR="004777F6" w:rsidRDefault="004777F6" w:rsidP="001C5D74">
            <w:pPr>
              <w:jc w:val="left"/>
              <w:rPr>
                <w:rFonts w:eastAsia="仿宋"/>
                <w:szCs w:val="21"/>
              </w:rPr>
            </w:pPr>
            <w:r>
              <w:rPr>
                <w:rFonts w:eastAsia="仿宋" w:hint="eastAsia"/>
                <w:szCs w:val="21"/>
              </w:rPr>
              <w:t>南京农业大学美育资源与雨花台烈士陵园管理局艺术资源共享共建典型做法</w:t>
            </w:r>
          </w:p>
        </w:tc>
        <w:tc>
          <w:tcPr>
            <w:tcW w:w="1788" w:type="dxa"/>
            <w:vAlign w:val="center"/>
          </w:tcPr>
          <w:p w:rsidR="004777F6" w:rsidRDefault="004777F6" w:rsidP="001C5D74">
            <w:pPr>
              <w:jc w:val="left"/>
              <w:rPr>
                <w:rFonts w:eastAsia="仿宋"/>
                <w:szCs w:val="21"/>
              </w:rPr>
            </w:pPr>
            <w:r>
              <w:rPr>
                <w:rFonts w:eastAsia="仿宋" w:hint="eastAsia"/>
                <w:szCs w:val="21"/>
              </w:rPr>
              <w:t>南京农业大学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  跃 周辉国 朱志平</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 xml:space="preserve">李  燕 张  萌 </w:t>
            </w:r>
          </w:p>
        </w:tc>
      </w:tr>
      <w:tr w:rsidR="004777F6" w:rsidTr="001C5D74">
        <w:trPr>
          <w:trHeight w:val="666"/>
          <w:jc w:val="center"/>
        </w:trPr>
        <w:tc>
          <w:tcPr>
            <w:tcW w:w="4562" w:type="dxa"/>
            <w:vAlign w:val="center"/>
          </w:tcPr>
          <w:p w:rsidR="004777F6" w:rsidRDefault="004777F6" w:rsidP="001C5D74">
            <w:pPr>
              <w:jc w:val="left"/>
              <w:rPr>
                <w:rFonts w:eastAsia="仿宋"/>
                <w:szCs w:val="21"/>
              </w:rPr>
            </w:pPr>
            <w:r>
              <w:rPr>
                <w:rFonts w:eastAsia="仿宋" w:hint="eastAsia"/>
                <w:szCs w:val="21"/>
              </w:rPr>
              <w:t>“同读同美，传运育心”——高校美育资源</w:t>
            </w:r>
          </w:p>
          <w:p w:rsidR="004777F6" w:rsidRDefault="004777F6" w:rsidP="001C5D74">
            <w:pPr>
              <w:jc w:val="left"/>
              <w:rPr>
                <w:rFonts w:eastAsia="仿宋"/>
                <w:szCs w:val="21"/>
              </w:rPr>
            </w:pPr>
            <w:r>
              <w:rPr>
                <w:rFonts w:eastAsia="仿宋" w:hint="eastAsia"/>
                <w:szCs w:val="21"/>
              </w:rPr>
              <w:t>与社会艺术资源共享共建研究案例</w:t>
            </w:r>
          </w:p>
        </w:tc>
        <w:tc>
          <w:tcPr>
            <w:tcW w:w="1788" w:type="dxa"/>
            <w:vAlign w:val="center"/>
          </w:tcPr>
          <w:p w:rsidR="004777F6" w:rsidRDefault="004777F6" w:rsidP="001C5D74">
            <w:pPr>
              <w:jc w:val="left"/>
              <w:rPr>
                <w:rFonts w:eastAsia="仿宋"/>
                <w:szCs w:val="21"/>
              </w:rPr>
            </w:pPr>
            <w:r>
              <w:rPr>
                <w:rFonts w:eastAsia="仿宋" w:hint="eastAsia"/>
                <w:szCs w:val="21"/>
              </w:rPr>
              <w:t>扬州市职业大学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朱  娜 肖玉婷 郝  辰</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鲁  墨 姚干勤</w:t>
            </w:r>
          </w:p>
        </w:tc>
      </w:tr>
      <w:tr w:rsidR="004777F6" w:rsidTr="001C5D74">
        <w:trPr>
          <w:trHeight w:val="704"/>
          <w:jc w:val="center"/>
        </w:trPr>
        <w:tc>
          <w:tcPr>
            <w:tcW w:w="4562" w:type="dxa"/>
            <w:vAlign w:val="center"/>
          </w:tcPr>
          <w:p w:rsidR="004777F6" w:rsidRDefault="004777F6" w:rsidP="001C5D74">
            <w:pPr>
              <w:jc w:val="left"/>
              <w:rPr>
                <w:rFonts w:eastAsia="仿宋"/>
                <w:szCs w:val="21"/>
              </w:rPr>
            </w:pPr>
            <w:r>
              <w:rPr>
                <w:rFonts w:eastAsia="仿宋" w:hint="eastAsia"/>
                <w:szCs w:val="21"/>
              </w:rPr>
              <w:t>涵养美育温度，筑牢育人根基——“三全育人”背景下的南京工程学院开展美育浸润行动经验做法探析</w:t>
            </w:r>
          </w:p>
        </w:tc>
        <w:tc>
          <w:tcPr>
            <w:tcW w:w="1788" w:type="dxa"/>
            <w:vAlign w:val="center"/>
          </w:tcPr>
          <w:p w:rsidR="004777F6" w:rsidRDefault="004777F6" w:rsidP="001C5D74">
            <w:pPr>
              <w:jc w:val="left"/>
              <w:rPr>
                <w:rFonts w:eastAsia="仿宋"/>
                <w:szCs w:val="21"/>
              </w:rPr>
            </w:pPr>
            <w:r>
              <w:rPr>
                <w:rFonts w:eastAsia="仿宋" w:hint="eastAsia"/>
                <w:szCs w:val="21"/>
              </w:rPr>
              <w:t>南京工程学院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孙大尉 魏先龙 刘艳华</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王亚会 王  赟</w:t>
            </w:r>
          </w:p>
        </w:tc>
      </w:tr>
      <w:tr w:rsidR="004777F6" w:rsidTr="001C5D74">
        <w:trPr>
          <w:trHeight w:val="828"/>
          <w:jc w:val="center"/>
        </w:trPr>
        <w:tc>
          <w:tcPr>
            <w:tcW w:w="4562" w:type="dxa"/>
            <w:vAlign w:val="center"/>
          </w:tcPr>
          <w:p w:rsidR="004777F6" w:rsidRDefault="004777F6" w:rsidP="001C5D74">
            <w:pPr>
              <w:jc w:val="left"/>
              <w:rPr>
                <w:rFonts w:eastAsia="仿宋"/>
                <w:szCs w:val="21"/>
              </w:rPr>
            </w:pPr>
            <w:r>
              <w:rPr>
                <w:rFonts w:eastAsia="仿宋" w:hint="eastAsia"/>
                <w:szCs w:val="21"/>
              </w:rPr>
              <w:t>“守护非遗，唤醒千年之美”</w:t>
            </w:r>
          </w:p>
          <w:p w:rsidR="004777F6" w:rsidRDefault="004777F6" w:rsidP="001C5D74">
            <w:pPr>
              <w:jc w:val="left"/>
              <w:rPr>
                <w:rFonts w:eastAsia="仿宋"/>
                <w:szCs w:val="21"/>
              </w:rPr>
            </w:pPr>
            <w:r>
              <w:rPr>
                <w:rFonts w:eastAsia="仿宋" w:hint="eastAsia"/>
                <w:szCs w:val="21"/>
              </w:rPr>
              <w:t>——江南服饰“青初遇蓝”工作坊</w:t>
            </w:r>
          </w:p>
        </w:tc>
        <w:tc>
          <w:tcPr>
            <w:tcW w:w="1788" w:type="dxa"/>
            <w:vAlign w:val="center"/>
          </w:tcPr>
          <w:p w:rsidR="004777F6" w:rsidRDefault="004777F6" w:rsidP="001C5D74">
            <w:pPr>
              <w:jc w:val="left"/>
              <w:rPr>
                <w:rFonts w:eastAsia="仿宋"/>
                <w:szCs w:val="21"/>
              </w:rPr>
            </w:pPr>
            <w:r>
              <w:rPr>
                <w:rFonts w:eastAsia="仿宋" w:hint="eastAsia"/>
                <w:szCs w:val="21"/>
              </w:rPr>
              <w:t>无锡工艺职业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吴  萍 徐玉梅 祁睿靖</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胡  虹 胡建芳</w:t>
            </w:r>
          </w:p>
        </w:tc>
      </w:tr>
      <w:tr w:rsidR="004777F6" w:rsidTr="001C5D74">
        <w:trPr>
          <w:trHeight w:val="982"/>
          <w:jc w:val="center"/>
        </w:trPr>
        <w:tc>
          <w:tcPr>
            <w:tcW w:w="4562" w:type="dxa"/>
            <w:vAlign w:val="center"/>
          </w:tcPr>
          <w:p w:rsidR="004777F6" w:rsidRDefault="004777F6" w:rsidP="001C5D74">
            <w:pPr>
              <w:jc w:val="left"/>
              <w:rPr>
                <w:rFonts w:eastAsia="仿宋"/>
                <w:szCs w:val="21"/>
              </w:rPr>
            </w:pPr>
            <w:r>
              <w:rPr>
                <w:rFonts w:eastAsia="仿宋" w:hint="eastAsia"/>
                <w:szCs w:val="21"/>
              </w:rPr>
              <w:t>以美培元、以美育德、数字赋能</w:t>
            </w:r>
            <w:r>
              <w:rPr>
                <w:rFonts w:eastAsia="仿宋" w:hint="eastAsia"/>
                <w:szCs w:val="21"/>
              </w:rPr>
              <w:t xml:space="preserve"> </w:t>
            </w:r>
            <w:r>
              <w:rPr>
                <w:rFonts w:eastAsia="仿宋" w:hint="eastAsia"/>
                <w:szCs w:val="21"/>
              </w:rPr>
              <w:t>校企双元共育“新工匠”</w:t>
            </w:r>
          </w:p>
          <w:p w:rsidR="004777F6" w:rsidRDefault="004777F6" w:rsidP="001C5D74">
            <w:pPr>
              <w:jc w:val="left"/>
              <w:rPr>
                <w:rFonts w:eastAsia="仿宋"/>
                <w:szCs w:val="21"/>
              </w:rPr>
            </w:pPr>
            <w:r>
              <w:rPr>
                <w:rFonts w:eastAsia="仿宋" w:hint="eastAsia"/>
                <w:szCs w:val="21"/>
              </w:rPr>
              <w:t>——以数字非遗金坛刻纸工匠学院为例</w:t>
            </w:r>
          </w:p>
        </w:tc>
        <w:tc>
          <w:tcPr>
            <w:tcW w:w="1788" w:type="dxa"/>
            <w:vAlign w:val="center"/>
          </w:tcPr>
          <w:p w:rsidR="004777F6" w:rsidRDefault="004777F6" w:rsidP="001C5D74">
            <w:pPr>
              <w:jc w:val="left"/>
              <w:rPr>
                <w:rFonts w:eastAsia="仿宋"/>
                <w:szCs w:val="21"/>
              </w:rPr>
            </w:pPr>
            <w:r>
              <w:rPr>
                <w:rFonts w:eastAsia="仿宋" w:hint="eastAsia"/>
                <w:szCs w:val="21"/>
              </w:rPr>
              <w:t>常州工业职业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李  斌 鲁  娥 王彦霖</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 xml:space="preserve">姚亚琪 朱益桐 </w:t>
            </w:r>
          </w:p>
        </w:tc>
      </w:tr>
      <w:tr w:rsidR="004777F6" w:rsidTr="001C5D74">
        <w:trPr>
          <w:trHeight w:val="666"/>
          <w:jc w:val="center"/>
        </w:trPr>
        <w:tc>
          <w:tcPr>
            <w:tcW w:w="4562" w:type="dxa"/>
            <w:vAlign w:val="center"/>
          </w:tcPr>
          <w:p w:rsidR="004777F6" w:rsidRDefault="004777F6" w:rsidP="001C5D74">
            <w:pPr>
              <w:jc w:val="left"/>
              <w:rPr>
                <w:rFonts w:eastAsia="仿宋"/>
                <w:szCs w:val="21"/>
              </w:rPr>
            </w:pPr>
            <w:r>
              <w:rPr>
                <w:rFonts w:eastAsia="仿宋" w:hint="eastAsia"/>
                <w:szCs w:val="21"/>
              </w:rPr>
              <w:t>高职院校音乐教育与课程思政协同育人模式</w:t>
            </w:r>
          </w:p>
          <w:p w:rsidR="004777F6" w:rsidRDefault="004777F6" w:rsidP="001C5D74">
            <w:pPr>
              <w:jc w:val="left"/>
              <w:rPr>
                <w:rFonts w:eastAsia="仿宋"/>
                <w:szCs w:val="21"/>
              </w:rPr>
            </w:pPr>
            <w:r>
              <w:rPr>
                <w:rFonts w:eastAsia="仿宋" w:hint="eastAsia"/>
                <w:szCs w:val="21"/>
              </w:rPr>
              <w:t>研究</w:t>
            </w:r>
          </w:p>
        </w:tc>
        <w:tc>
          <w:tcPr>
            <w:tcW w:w="1788" w:type="dxa"/>
            <w:vAlign w:val="center"/>
          </w:tcPr>
          <w:p w:rsidR="004777F6" w:rsidRDefault="004777F6" w:rsidP="001C5D74">
            <w:pPr>
              <w:jc w:val="left"/>
              <w:rPr>
                <w:rFonts w:eastAsia="仿宋"/>
                <w:szCs w:val="21"/>
              </w:rPr>
            </w:pPr>
            <w:r>
              <w:rPr>
                <w:rFonts w:eastAsia="仿宋" w:hint="eastAsia"/>
                <w:szCs w:val="21"/>
              </w:rPr>
              <w:t>南京城市职业</w:t>
            </w:r>
          </w:p>
          <w:p w:rsidR="004777F6" w:rsidRDefault="004777F6" w:rsidP="001C5D74">
            <w:pPr>
              <w:jc w:val="left"/>
              <w:rPr>
                <w:rFonts w:eastAsia="仿宋"/>
                <w:szCs w:val="21"/>
              </w:rPr>
            </w:pPr>
            <w:r>
              <w:rPr>
                <w:rFonts w:eastAsia="仿宋" w:hint="eastAsia"/>
                <w:szCs w:val="21"/>
              </w:rPr>
              <w:t>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 xml:space="preserve">仝  军 </w:t>
            </w:r>
          </w:p>
        </w:tc>
      </w:tr>
      <w:tr w:rsidR="004777F6" w:rsidTr="001C5D74">
        <w:trPr>
          <w:trHeight w:val="704"/>
          <w:jc w:val="center"/>
        </w:trPr>
        <w:tc>
          <w:tcPr>
            <w:tcW w:w="4562" w:type="dxa"/>
            <w:vAlign w:val="center"/>
          </w:tcPr>
          <w:p w:rsidR="004777F6" w:rsidRDefault="004777F6" w:rsidP="001C5D74">
            <w:pPr>
              <w:jc w:val="left"/>
              <w:rPr>
                <w:rFonts w:eastAsia="仿宋"/>
                <w:szCs w:val="21"/>
              </w:rPr>
            </w:pPr>
            <w:r>
              <w:rPr>
                <w:rFonts w:eastAsia="仿宋" w:hint="eastAsia"/>
                <w:szCs w:val="21"/>
              </w:rPr>
              <w:t>古琴斫制技艺技能传承与创新</w:t>
            </w:r>
          </w:p>
        </w:tc>
        <w:tc>
          <w:tcPr>
            <w:tcW w:w="1788" w:type="dxa"/>
            <w:vAlign w:val="center"/>
          </w:tcPr>
          <w:p w:rsidR="004777F6" w:rsidRDefault="004777F6" w:rsidP="001C5D74">
            <w:pPr>
              <w:jc w:val="left"/>
              <w:rPr>
                <w:rFonts w:eastAsia="仿宋"/>
                <w:szCs w:val="21"/>
              </w:rPr>
            </w:pPr>
            <w:r>
              <w:rPr>
                <w:rFonts w:eastAsia="仿宋" w:hint="eastAsia"/>
                <w:szCs w:val="21"/>
              </w:rPr>
              <w:t>南京交通职业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孙成东 王  磊 孟  芳</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  源 王文婷</w:t>
            </w:r>
          </w:p>
        </w:tc>
      </w:tr>
      <w:tr w:rsidR="004777F6" w:rsidTr="001C5D74">
        <w:trPr>
          <w:trHeight w:val="828"/>
          <w:jc w:val="center"/>
        </w:trPr>
        <w:tc>
          <w:tcPr>
            <w:tcW w:w="4562" w:type="dxa"/>
            <w:vAlign w:val="center"/>
          </w:tcPr>
          <w:p w:rsidR="004777F6" w:rsidRDefault="004777F6" w:rsidP="001C5D74">
            <w:pPr>
              <w:jc w:val="left"/>
              <w:rPr>
                <w:rFonts w:eastAsia="仿宋"/>
                <w:szCs w:val="21"/>
              </w:rPr>
            </w:pPr>
            <w:r>
              <w:rPr>
                <w:rFonts w:eastAsia="仿宋" w:hint="eastAsia"/>
                <w:szCs w:val="21"/>
              </w:rPr>
              <w:t>涉农高职院校“大美”教育模式的探索与实践</w:t>
            </w:r>
          </w:p>
        </w:tc>
        <w:tc>
          <w:tcPr>
            <w:tcW w:w="1788" w:type="dxa"/>
            <w:vAlign w:val="center"/>
          </w:tcPr>
          <w:p w:rsidR="004777F6" w:rsidRDefault="004777F6" w:rsidP="001C5D74">
            <w:pPr>
              <w:jc w:val="left"/>
              <w:rPr>
                <w:rFonts w:eastAsia="仿宋"/>
                <w:szCs w:val="21"/>
              </w:rPr>
            </w:pPr>
            <w:r>
              <w:rPr>
                <w:rFonts w:eastAsia="仿宋" w:hint="eastAsia"/>
                <w:szCs w:val="21"/>
              </w:rPr>
              <w:t>江苏农牧科技</w:t>
            </w:r>
          </w:p>
          <w:p w:rsidR="004777F6" w:rsidRDefault="004777F6" w:rsidP="001C5D74">
            <w:pPr>
              <w:jc w:val="left"/>
              <w:rPr>
                <w:rFonts w:eastAsia="仿宋"/>
                <w:szCs w:val="21"/>
              </w:rPr>
            </w:pPr>
            <w:r>
              <w:rPr>
                <w:rFonts w:eastAsia="仿宋" w:hint="eastAsia"/>
                <w:szCs w:val="21"/>
              </w:rPr>
              <w:t>职业学院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汤小燕 姜  晖 陈星宇</w:t>
            </w:r>
          </w:p>
        </w:tc>
      </w:tr>
      <w:tr w:rsidR="004777F6" w:rsidTr="001C5D74">
        <w:trPr>
          <w:trHeight w:val="828"/>
          <w:jc w:val="center"/>
        </w:trPr>
        <w:tc>
          <w:tcPr>
            <w:tcW w:w="4562" w:type="dxa"/>
            <w:vAlign w:val="center"/>
          </w:tcPr>
          <w:p w:rsidR="004777F6" w:rsidRDefault="004777F6" w:rsidP="001C5D74">
            <w:pPr>
              <w:jc w:val="left"/>
              <w:rPr>
                <w:rFonts w:eastAsia="仿宋"/>
                <w:szCs w:val="21"/>
              </w:rPr>
            </w:pPr>
            <w:r>
              <w:rPr>
                <w:rFonts w:eastAsia="仿宋" w:hint="eastAsia"/>
                <w:szCs w:val="21"/>
              </w:rPr>
              <w:t>打造全方位视听空间的美育浸润行动</w:t>
            </w:r>
          </w:p>
        </w:tc>
        <w:tc>
          <w:tcPr>
            <w:tcW w:w="1788" w:type="dxa"/>
            <w:vAlign w:val="center"/>
          </w:tcPr>
          <w:p w:rsidR="004777F6" w:rsidRDefault="004777F6" w:rsidP="001C5D74">
            <w:pPr>
              <w:jc w:val="left"/>
              <w:rPr>
                <w:rFonts w:eastAsia="仿宋"/>
                <w:szCs w:val="21"/>
              </w:rPr>
            </w:pPr>
            <w:r>
              <w:rPr>
                <w:rFonts w:eastAsia="仿宋" w:hint="eastAsia"/>
                <w:szCs w:val="21"/>
              </w:rPr>
              <w:t>南京信息工程</w:t>
            </w:r>
          </w:p>
          <w:p w:rsidR="004777F6" w:rsidRDefault="004777F6" w:rsidP="001C5D74">
            <w:pPr>
              <w:jc w:val="left"/>
              <w:rPr>
                <w:rFonts w:eastAsia="仿宋"/>
                <w:szCs w:val="21"/>
              </w:rPr>
            </w:pPr>
            <w:r>
              <w:rPr>
                <w:rFonts w:eastAsia="仿宋" w:hint="eastAsia"/>
                <w:szCs w:val="21"/>
              </w:rPr>
              <w:t>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  越 邓  鹏 韩道亮</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卜超群 卢  甜</w:t>
            </w:r>
          </w:p>
        </w:tc>
      </w:tr>
      <w:tr w:rsidR="004777F6" w:rsidTr="001C5D74">
        <w:trPr>
          <w:trHeight w:val="828"/>
          <w:jc w:val="center"/>
        </w:trPr>
        <w:tc>
          <w:tcPr>
            <w:tcW w:w="4562" w:type="dxa"/>
            <w:vAlign w:val="center"/>
          </w:tcPr>
          <w:p w:rsidR="004777F6" w:rsidRDefault="004777F6" w:rsidP="001C5D74">
            <w:pPr>
              <w:jc w:val="left"/>
              <w:rPr>
                <w:rFonts w:eastAsia="仿宋"/>
                <w:szCs w:val="21"/>
              </w:rPr>
            </w:pPr>
            <w:r>
              <w:rPr>
                <w:rFonts w:eastAsia="仿宋" w:hint="eastAsia"/>
                <w:szCs w:val="21"/>
              </w:rPr>
              <w:lastRenderedPageBreak/>
              <w:t>盐城海盐文化传承与创新设计</w:t>
            </w:r>
          </w:p>
        </w:tc>
        <w:tc>
          <w:tcPr>
            <w:tcW w:w="1788" w:type="dxa"/>
            <w:vAlign w:val="center"/>
          </w:tcPr>
          <w:p w:rsidR="004777F6" w:rsidRDefault="004777F6" w:rsidP="001C5D74">
            <w:pPr>
              <w:jc w:val="left"/>
              <w:rPr>
                <w:rFonts w:eastAsia="仿宋"/>
                <w:szCs w:val="21"/>
              </w:rPr>
            </w:pPr>
            <w:r>
              <w:rPr>
                <w:rFonts w:eastAsia="仿宋" w:hint="eastAsia"/>
                <w:szCs w:val="21"/>
              </w:rPr>
              <w:t>盐城工学院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戚凤国 张  军 钱  峰</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  瑾 叶禎菲</w:t>
            </w:r>
          </w:p>
        </w:tc>
      </w:tr>
      <w:tr w:rsidR="004777F6" w:rsidTr="001C5D74">
        <w:trPr>
          <w:trHeight w:val="1186"/>
          <w:jc w:val="center"/>
        </w:trPr>
        <w:tc>
          <w:tcPr>
            <w:tcW w:w="4562" w:type="dxa"/>
            <w:vAlign w:val="center"/>
          </w:tcPr>
          <w:p w:rsidR="004777F6" w:rsidRDefault="004777F6" w:rsidP="001C5D74">
            <w:pPr>
              <w:jc w:val="left"/>
              <w:rPr>
                <w:rFonts w:eastAsia="仿宋"/>
                <w:szCs w:val="21"/>
              </w:rPr>
            </w:pPr>
            <w:r>
              <w:rPr>
                <w:rFonts w:eastAsia="仿宋" w:hint="eastAsia"/>
                <w:szCs w:val="21"/>
              </w:rPr>
              <w:t>应天职业技术学院合唱美育资源与社会音乐</w:t>
            </w:r>
          </w:p>
          <w:p w:rsidR="004777F6" w:rsidRDefault="004777F6" w:rsidP="001C5D74">
            <w:pPr>
              <w:jc w:val="left"/>
              <w:rPr>
                <w:rFonts w:eastAsia="仿宋"/>
                <w:szCs w:val="21"/>
              </w:rPr>
            </w:pPr>
            <w:r>
              <w:rPr>
                <w:rFonts w:eastAsia="仿宋" w:hint="eastAsia"/>
                <w:szCs w:val="21"/>
              </w:rPr>
              <w:t>资源共享共建——本校教师指导校内外合唱</w:t>
            </w:r>
          </w:p>
          <w:p w:rsidR="004777F6" w:rsidRDefault="004777F6" w:rsidP="001C5D74">
            <w:pPr>
              <w:jc w:val="left"/>
              <w:rPr>
                <w:rFonts w:eastAsia="仿宋"/>
                <w:szCs w:val="21"/>
              </w:rPr>
            </w:pPr>
            <w:r>
              <w:rPr>
                <w:rFonts w:eastAsia="仿宋" w:hint="eastAsia"/>
                <w:szCs w:val="21"/>
              </w:rPr>
              <w:t>美育课程与活动典型案例分析</w:t>
            </w:r>
          </w:p>
        </w:tc>
        <w:tc>
          <w:tcPr>
            <w:tcW w:w="1788" w:type="dxa"/>
            <w:vAlign w:val="center"/>
          </w:tcPr>
          <w:p w:rsidR="004777F6" w:rsidRDefault="004777F6" w:rsidP="001C5D74">
            <w:pPr>
              <w:jc w:val="left"/>
              <w:rPr>
                <w:rFonts w:eastAsia="仿宋"/>
                <w:szCs w:val="21"/>
              </w:rPr>
            </w:pPr>
            <w:r>
              <w:rPr>
                <w:rFonts w:eastAsia="仿宋" w:hint="eastAsia"/>
                <w:szCs w:val="21"/>
              </w:rPr>
              <w:t>应天职业技术</w:t>
            </w:r>
          </w:p>
          <w:p w:rsidR="004777F6" w:rsidRDefault="004777F6" w:rsidP="001C5D74">
            <w:pPr>
              <w:jc w:val="left"/>
              <w:rPr>
                <w:rFonts w:eastAsia="仿宋"/>
                <w:szCs w:val="21"/>
              </w:rPr>
            </w:pPr>
            <w:r>
              <w:rPr>
                <w:rFonts w:eastAsia="仿宋" w:hint="eastAsia"/>
                <w:szCs w:val="21"/>
              </w:rPr>
              <w:t>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姚  婧</w:t>
            </w:r>
          </w:p>
        </w:tc>
      </w:tr>
      <w:tr w:rsidR="004777F6" w:rsidTr="001C5D74">
        <w:trPr>
          <w:trHeight w:val="1173"/>
          <w:jc w:val="center"/>
        </w:trPr>
        <w:tc>
          <w:tcPr>
            <w:tcW w:w="4562" w:type="dxa"/>
            <w:vAlign w:val="center"/>
          </w:tcPr>
          <w:p w:rsidR="004777F6" w:rsidRDefault="004777F6" w:rsidP="001C5D74">
            <w:pPr>
              <w:jc w:val="left"/>
              <w:rPr>
                <w:rFonts w:eastAsia="仿宋"/>
                <w:szCs w:val="21"/>
              </w:rPr>
            </w:pPr>
            <w:r>
              <w:rPr>
                <w:rFonts w:eastAsia="仿宋" w:hint="eastAsia"/>
                <w:szCs w:val="21"/>
              </w:rPr>
              <w:t>“乡”遇美好，不负“育”见</w:t>
            </w:r>
          </w:p>
          <w:p w:rsidR="004777F6" w:rsidRDefault="004777F6" w:rsidP="001C5D74">
            <w:pPr>
              <w:jc w:val="left"/>
              <w:rPr>
                <w:rFonts w:eastAsia="仿宋"/>
                <w:szCs w:val="21"/>
              </w:rPr>
            </w:pPr>
            <w:r>
              <w:rPr>
                <w:rFonts w:eastAsia="仿宋" w:hint="eastAsia"/>
                <w:szCs w:val="21"/>
              </w:rPr>
              <w:t>——常州工业职业技术学院“望闻问切”四维</w:t>
            </w:r>
          </w:p>
          <w:p w:rsidR="004777F6" w:rsidRDefault="004777F6" w:rsidP="001C5D74">
            <w:pPr>
              <w:jc w:val="left"/>
              <w:rPr>
                <w:rFonts w:eastAsia="仿宋"/>
                <w:szCs w:val="21"/>
              </w:rPr>
            </w:pPr>
            <w:r>
              <w:rPr>
                <w:rFonts w:eastAsia="仿宋" w:hint="eastAsia"/>
                <w:szCs w:val="21"/>
              </w:rPr>
              <w:t>构建乡村美育实践新模式</w:t>
            </w:r>
          </w:p>
        </w:tc>
        <w:tc>
          <w:tcPr>
            <w:tcW w:w="1788" w:type="dxa"/>
            <w:vAlign w:val="center"/>
          </w:tcPr>
          <w:p w:rsidR="004777F6" w:rsidRDefault="004777F6" w:rsidP="001C5D74">
            <w:pPr>
              <w:jc w:val="left"/>
              <w:rPr>
                <w:rFonts w:eastAsia="仿宋"/>
                <w:szCs w:val="21"/>
              </w:rPr>
            </w:pPr>
            <w:r>
              <w:rPr>
                <w:rFonts w:eastAsia="仿宋" w:hint="eastAsia"/>
                <w:szCs w:val="21"/>
              </w:rPr>
              <w:t>常州工业职业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丁  洁 梁  成 邱  程</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肖  克 周  益</w:t>
            </w:r>
          </w:p>
        </w:tc>
      </w:tr>
      <w:tr w:rsidR="004777F6" w:rsidTr="001C5D74">
        <w:trPr>
          <w:trHeight w:val="841"/>
          <w:jc w:val="center"/>
        </w:trPr>
        <w:tc>
          <w:tcPr>
            <w:tcW w:w="4562" w:type="dxa"/>
            <w:vAlign w:val="center"/>
          </w:tcPr>
          <w:p w:rsidR="004777F6" w:rsidRDefault="004777F6" w:rsidP="001C5D74">
            <w:pPr>
              <w:jc w:val="left"/>
              <w:rPr>
                <w:rFonts w:eastAsia="仿宋"/>
                <w:szCs w:val="21"/>
              </w:rPr>
            </w:pPr>
            <w:r>
              <w:rPr>
                <w:rFonts w:eastAsia="仿宋" w:hint="eastAsia"/>
                <w:szCs w:val="21"/>
              </w:rPr>
              <w:t>数字化背景下高校美育资源与社会艺术资源</w:t>
            </w:r>
          </w:p>
          <w:p w:rsidR="004777F6" w:rsidRDefault="004777F6" w:rsidP="001C5D74">
            <w:pPr>
              <w:jc w:val="left"/>
              <w:rPr>
                <w:rFonts w:eastAsia="仿宋"/>
                <w:szCs w:val="21"/>
              </w:rPr>
            </w:pPr>
            <w:r>
              <w:rPr>
                <w:rFonts w:eastAsia="仿宋" w:hint="eastAsia"/>
                <w:szCs w:val="21"/>
              </w:rPr>
              <w:t>共享共建</w:t>
            </w:r>
          </w:p>
        </w:tc>
        <w:tc>
          <w:tcPr>
            <w:tcW w:w="1788" w:type="dxa"/>
            <w:vAlign w:val="center"/>
          </w:tcPr>
          <w:p w:rsidR="004777F6" w:rsidRDefault="004777F6" w:rsidP="001C5D74">
            <w:pPr>
              <w:jc w:val="left"/>
              <w:rPr>
                <w:rFonts w:eastAsia="仿宋"/>
                <w:szCs w:val="21"/>
              </w:rPr>
            </w:pPr>
            <w:r>
              <w:rPr>
                <w:rFonts w:eastAsia="仿宋" w:hint="eastAsia"/>
                <w:szCs w:val="21"/>
              </w:rPr>
              <w:t>南京审计大学</w:t>
            </w:r>
          </w:p>
          <w:p w:rsidR="004777F6" w:rsidRDefault="004777F6" w:rsidP="001C5D74">
            <w:pPr>
              <w:jc w:val="left"/>
              <w:rPr>
                <w:rFonts w:eastAsia="仿宋"/>
                <w:szCs w:val="21"/>
              </w:rPr>
            </w:pPr>
            <w:r>
              <w:rPr>
                <w:rFonts w:eastAsia="仿宋" w:hint="eastAsia"/>
                <w:szCs w:val="21"/>
              </w:rPr>
              <w:t>金审学院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唐  青</w:t>
            </w:r>
          </w:p>
        </w:tc>
      </w:tr>
      <w:tr w:rsidR="004777F6" w:rsidTr="001C5D74">
        <w:trPr>
          <w:trHeight w:val="983"/>
          <w:jc w:val="center"/>
        </w:trPr>
        <w:tc>
          <w:tcPr>
            <w:tcW w:w="4562" w:type="dxa"/>
            <w:vAlign w:val="center"/>
          </w:tcPr>
          <w:p w:rsidR="004777F6" w:rsidRDefault="004777F6" w:rsidP="001C5D74">
            <w:pPr>
              <w:jc w:val="left"/>
              <w:rPr>
                <w:rFonts w:eastAsia="仿宋"/>
                <w:szCs w:val="21"/>
              </w:rPr>
            </w:pPr>
            <w:r>
              <w:rPr>
                <w:rFonts w:eastAsia="仿宋" w:hint="eastAsia"/>
                <w:szCs w:val="21"/>
              </w:rPr>
              <w:t>以陶育人，以艺育才——“人文环艺”社团联盟发展实践路径</w:t>
            </w:r>
          </w:p>
        </w:tc>
        <w:tc>
          <w:tcPr>
            <w:tcW w:w="1788" w:type="dxa"/>
            <w:vAlign w:val="center"/>
          </w:tcPr>
          <w:p w:rsidR="004777F6" w:rsidRDefault="004777F6" w:rsidP="001C5D74">
            <w:pPr>
              <w:jc w:val="left"/>
              <w:rPr>
                <w:rFonts w:eastAsia="仿宋"/>
                <w:szCs w:val="21"/>
              </w:rPr>
            </w:pPr>
            <w:r>
              <w:rPr>
                <w:rFonts w:eastAsia="仿宋" w:hint="eastAsia"/>
                <w:szCs w:val="21"/>
              </w:rPr>
              <w:t>无锡工艺职业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艾宏伟 马士良 孙  珊</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王跃伟 冯大宇</w:t>
            </w:r>
          </w:p>
        </w:tc>
      </w:tr>
      <w:tr w:rsidR="004777F6" w:rsidTr="001C5D74">
        <w:trPr>
          <w:trHeight w:val="842"/>
          <w:jc w:val="center"/>
        </w:trPr>
        <w:tc>
          <w:tcPr>
            <w:tcW w:w="4562" w:type="dxa"/>
            <w:vAlign w:val="center"/>
          </w:tcPr>
          <w:p w:rsidR="004777F6" w:rsidRDefault="004777F6" w:rsidP="001C5D74">
            <w:pPr>
              <w:rPr>
                <w:rFonts w:eastAsia="仿宋"/>
                <w:szCs w:val="21"/>
              </w:rPr>
            </w:pPr>
            <w:r>
              <w:rPr>
                <w:rFonts w:eastAsia="仿宋" w:hint="eastAsia"/>
                <w:szCs w:val="21"/>
              </w:rPr>
              <w:t>乡村美育中“五位一体”艺术教学模式之旅——常州纺院“青绘寻梦心向党”社会实践案例</w:t>
            </w:r>
          </w:p>
        </w:tc>
        <w:tc>
          <w:tcPr>
            <w:tcW w:w="1788" w:type="dxa"/>
            <w:vAlign w:val="center"/>
          </w:tcPr>
          <w:p w:rsidR="004777F6" w:rsidRDefault="004777F6" w:rsidP="001C5D74">
            <w:pPr>
              <w:jc w:val="left"/>
              <w:rPr>
                <w:rFonts w:eastAsia="仿宋"/>
                <w:szCs w:val="21"/>
              </w:rPr>
            </w:pPr>
            <w:r>
              <w:rPr>
                <w:rFonts w:eastAsia="仿宋" w:hint="eastAsia"/>
                <w:szCs w:val="21"/>
              </w:rPr>
              <w:t>常州纺织服装</w:t>
            </w:r>
          </w:p>
          <w:p w:rsidR="004777F6" w:rsidRDefault="004777F6" w:rsidP="001C5D74">
            <w:pPr>
              <w:jc w:val="left"/>
              <w:rPr>
                <w:rFonts w:eastAsia="仿宋"/>
                <w:szCs w:val="21"/>
              </w:rPr>
            </w:pPr>
            <w:r>
              <w:rPr>
                <w:rFonts w:eastAsia="仿宋" w:hint="eastAsia"/>
                <w:szCs w:val="21"/>
              </w:rPr>
              <w:t>职业技术学院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  娟 耿玮炜</w:t>
            </w:r>
          </w:p>
        </w:tc>
      </w:tr>
      <w:tr w:rsidR="004777F6" w:rsidTr="001C5D74">
        <w:trPr>
          <w:trHeight w:val="854"/>
          <w:jc w:val="center"/>
        </w:trPr>
        <w:tc>
          <w:tcPr>
            <w:tcW w:w="4562" w:type="dxa"/>
            <w:vAlign w:val="center"/>
          </w:tcPr>
          <w:p w:rsidR="004777F6" w:rsidRDefault="004777F6" w:rsidP="001C5D74">
            <w:pPr>
              <w:jc w:val="left"/>
              <w:rPr>
                <w:rFonts w:eastAsia="仿宋"/>
                <w:szCs w:val="21"/>
              </w:rPr>
            </w:pPr>
            <w:r>
              <w:rPr>
                <w:rFonts w:eastAsia="仿宋" w:hint="eastAsia"/>
                <w:szCs w:val="21"/>
              </w:rPr>
              <w:t>高校开展通识类音乐美育课程浸润行动策略</w:t>
            </w:r>
          </w:p>
        </w:tc>
        <w:tc>
          <w:tcPr>
            <w:tcW w:w="1788" w:type="dxa"/>
            <w:vAlign w:val="center"/>
          </w:tcPr>
          <w:p w:rsidR="004777F6" w:rsidRDefault="004777F6" w:rsidP="001C5D74">
            <w:pPr>
              <w:jc w:val="left"/>
              <w:rPr>
                <w:rFonts w:eastAsia="仿宋"/>
                <w:szCs w:val="21"/>
              </w:rPr>
            </w:pPr>
            <w:r>
              <w:rPr>
                <w:rFonts w:eastAsia="仿宋" w:hint="eastAsia"/>
                <w:szCs w:val="21"/>
              </w:rPr>
              <w:t>南京审计大学</w:t>
            </w:r>
          </w:p>
          <w:p w:rsidR="004777F6" w:rsidRDefault="004777F6" w:rsidP="001C5D74">
            <w:pPr>
              <w:jc w:val="left"/>
              <w:rPr>
                <w:rFonts w:eastAsia="仿宋"/>
                <w:szCs w:val="21"/>
              </w:rPr>
            </w:pPr>
            <w:r>
              <w:rPr>
                <w:rFonts w:eastAsia="仿宋" w:hint="eastAsia"/>
                <w:szCs w:val="21"/>
              </w:rPr>
              <w:t>金审学院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姜  佳 朱小红 钟文汐</w:t>
            </w:r>
          </w:p>
        </w:tc>
      </w:tr>
      <w:tr w:rsidR="004777F6" w:rsidTr="001C5D74">
        <w:trPr>
          <w:trHeight w:val="975"/>
          <w:jc w:val="center"/>
        </w:trPr>
        <w:tc>
          <w:tcPr>
            <w:tcW w:w="4562" w:type="dxa"/>
            <w:vAlign w:val="center"/>
          </w:tcPr>
          <w:p w:rsidR="004777F6" w:rsidRDefault="004777F6" w:rsidP="001C5D74">
            <w:pPr>
              <w:jc w:val="left"/>
              <w:rPr>
                <w:rFonts w:eastAsia="仿宋"/>
                <w:szCs w:val="21"/>
              </w:rPr>
            </w:pPr>
            <w:r>
              <w:rPr>
                <w:rFonts w:eastAsia="仿宋" w:hint="eastAsia"/>
                <w:szCs w:val="21"/>
              </w:rPr>
              <w:t>以文育美</w:t>
            </w:r>
            <w:r>
              <w:rPr>
                <w:rFonts w:eastAsia="仿宋" w:hint="eastAsia"/>
                <w:szCs w:val="21"/>
              </w:rPr>
              <w:t xml:space="preserve"> </w:t>
            </w:r>
            <w:r>
              <w:rPr>
                <w:rFonts w:eastAsia="仿宋" w:hint="eastAsia"/>
                <w:szCs w:val="21"/>
              </w:rPr>
              <w:t>以美育人：苏州幼儿师范高等专科</w:t>
            </w:r>
          </w:p>
          <w:p w:rsidR="004777F6" w:rsidRDefault="004777F6" w:rsidP="001C5D74">
            <w:pPr>
              <w:jc w:val="left"/>
              <w:rPr>
                <w:rFonts w:eastAsia="仿宋"/>
                <w:szCs w:val="21"/>
              </w:rPr>
            </w:pPr>
            <w:r>
              <w:rPr>
                <w:rFonts w:eastAsia="仿宋" w:hint="eastAsia"/>
                <w:szCs w:val="21"/>
              </w:rPr>
              <w:t>学校“和美‘书香</w:t>
            </w:r>
            <w:r>
              <w:rPr>
                <w:rFonts w:eastAsia="仿宋" w:hint="eastAsia"/>
                <w:szCs w:val="21"/>
              </w:rPr>
              <w:t>+</w:t>
            </w:r>
            <w:r>
              <w:rPr>
                <w:rFonts w:eastAsia="仿宋" w:hint="eastAsia"/>
                <w:szCs w:val="21"/>
              </w:rPr>
              <w:t>’校园”建设的探索与实践</w:t>
            </w:r>
          </w:p>
        </w:tc>
        <w:tc>
          <w:tcPr>
            <w:tcW w:w="1788" w:type="dxa"/>
            <w:vAlign w:val="center"/>
          </w:tcPr>
          <w:p w:rsidR="004777F6" w:rsidRDefault="004777F6" w:rsidP="001C5D74">
            <w:pPr>
              <w:jc w:val="left"/>
              <w:rPr>
                <w:rFonts w:eastAsia="仿宋"/>
                <w:szCs w:val="21"/>
              </w:rPr>
            </w:pPr>
            <w:r>
              <w:rPr>
                <w:rFonts w:eastAsia="仿宋" w:hint="eastAsia"/>
                <w:szCs w:val="21"/>
              </w:rPr>
              <w:t>苏州幼儿师范</w:t>
            </w:r>
          </w:p>
          <w:p w:rsidR="004777F6" w:rsidRDefault="004777F6" w:rsidP="001C5D74">
            <w:pPr>
              <w:jc w:val="left"/>
              <w:rPr>
                <w:rFonts w:eastAsia="仿宋"/>
                <w:szCs w:val="21"/>
              </w:rPr>
            </w:pPr>
            <w:r>
              <w:rPr>
                <w:rFonts w:eastAsia="仿宋" w:hint="eastAsia"/>
                <w:szCs w:val="21"/>
              </w:rPr>
              <w:t>高等专科学校</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付玲玲 徐珊珊 郭艳秋</w:t>
            </w:r>
          </w:p>
        </w:tc>
      </w:tr>
      <w:tr w:rsidR="004777F6" w:rsidTr="001C5D74">
        <w:trPr>
          <w:trHeight w:val="688"/>
          <w:jc w:val="center"/>
        </w:trPr>
        <w:tc>
          <w:tcPr>
            <w:tcW w:w="4562" w:type="dxa"/>
            <w:vAlign w:val="center"/>
          </w:tcPr>
          <w:p w:rsidR="004777F6" w:rsidRDefault="004777F6" w:rsidP="001C5D74">
            <w:pPr>
              <w:jc w:val="left"/>
              <w:rPr>
                <w:rFonts w:eastAsia="仿宋"/>
                <w:szCs w:val="21"/>
              </w:rPr>
            </w:pPr>
            <w:r>
              <w:rPr>
                <w:rFonts w:eastAsia="仿宋" w:hint="eastAsia"/>
                <w:szCs w:val="21"/>
              </w:rPr>
              <w:t>依托影像志创作优势</w:t>
            </w:r>
            <w:r>
              <w:rPr>
                <w:rFonts w:eastAsia="仿宋" w:hint="eastAsia"/>
                <w:szCs w:val="21"/>
              </w:rPr>
              <w:t xml:space="preserve"> </w:t>
            </w:r>
            <w:r>
              <w:rPr>
                <w:rFonts w:eastAsia="仿宋" w:hint="eastAsia"/>
                <w:szCs w:val="21"/>
              </w:rPr>
              <w:t>打造“教研创融”</w:t>
            </w:r>
          </w:p>
          <w:p w:rsidR="004777F6" w:rsidRDefault="004777F6" w:rsidP="001C5D74">
            <w:pPr>
              <w:jc w:val="left"/>
              <w:rPr>
                <w:rFonts w:eastAsia="仿宋"/>
                <w:szCs w:val="21"/>
              </w:rPr>
            </w:pPr>
            <w:r>
              <w:rPr>
                <w:rFonts w:eastAsia="仿宋" w:hint="eastAsia"/>
                <w:szCs w:val="21"/>
              </w:rPr>
              <w:t>生态美育</w:t>
            </w:r>
          </w:p>
        </w:tc>
        <w:tc>
          <w:tcPr>
            <w:tcW w:w="1788" w:type="dxa"/>
            <w:vAlign w:val="center"/>
          </w:tcPr>
          <w:p w:rsidR="004777F6" w:rsidRDefault="004777F6" w:rsidP="001C5D74">
            <w:pPr>
              <w:jc w:val="left"/>
              <w:rPr>
                <w:rFonts w:eastAsia="仿宋"/>
                <w:szCs w:val="21"/>
              </w:rPr>
            </w:pPr>
            <w:r>
              <w:rPr>
                <w:rFonts w:eastAsia="仿宋" w:hint="eastAsia"/>
                <w:szCs w:val="21"/>
              </w:rPr>
              <w:t>南京林业大学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卫  欣 林若野 冯俊苗</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黄霁风 黄瑞璐</w:t>
            </w:r>
          </w:p>
        </w:tc>
      </w:tr>
      <w:tr w:rsidR="004777F6" w:rsidTr="001C5D74">
        <w:trPr>
          <w:trHeight w:val="699"/>
          <w:jc w:val="center"/>
        </w:trPr>
        <w:tc>
          <w:tcPr>
            <w:tcW w:w="4562" w:type="dxa"/>
            <w:vAlign w:val="center"/>
          </w:tcPr>
          <w:p w:rsidR="004777F6" w:rsidRDefault="004777F6" w:rsidP="001C5D74">
            <w:pPr>
              <w:jc w:val="left"/>
              <w:rPr>
                <w:rFonts w:eastAsia="仿宋"/>
                <w:szCs w:val="21"/>
              </w:rPr>
            </w:pPr>
            <w:r>
              <w:rPr>
                <w:rFonts w:eastAsia="仿宋" w:hint="eastAsia"/>
                <w:szCs w:val="21"/>
              </w:rPr>
              <w:t>新美育名师工作室之实效经验谈</w:t>
            </w:r>
          </w:p>
        </w:tc>
        <w:tc>
          <w:tcPr>
            <w:tcW w:w="1788" w:type="dxa"/>
            <w:vAlign w:val="center"/>
          </w:tcPr>
          <w:p w:rsidR="004777F6" w:rsidRDefault="004777F6" w:rsidP="001C5D74">
            <w:pPr>
              <w:jc w:val="left"/>
              <w:rPr>
                <w:rFonts w:eastAsia="仿宋"/>
                <w:szCs w:val="21"/>
              </w:rPr>
            </w:pPr>
            <w:r>
              <w:rPr>
                <w:rFonts w:eastAsia="仿宋" w:hint="eastAsia"/>
                <w:szCs w:val="21"/>
              </w:rPr>
              <w:t>扬州大学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李  玫 王  放 刘智勇</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王佳曦 顾  浩</w:t>
            </w:r>
          </w:p>
        </w:tc>
      </w:tr>
      <w:tr w:rsidR="004777F6" w:rsidTr="001C5D74">
        <w:trPr>
          <w:trHeight w:val="1111"/>
          <w:jc w:val="center"/>
        </w:trPr>
        <w:tc>
          <w:tcPr>
            <w:tcW w:w="4562" w:type="dxa"/>
            <w:vAlign w:val="center"/>
          </w:tcPr>
          <w:p w:rsidR="004777F6" w:rsidRDefault="004777F6" w:rsidP="001C5D74">
            <w:pPr>
              <w:jc w:val="left"/>
              <w:rPr>
                <w:rFonts w:eastAsia="仿宋"/>
                <w:szCs w:val="21"/>
              </w:rPr>
            </w:pPr>
            <w:r>
              <w:rPr>
                <w:rFonts w:eastAsia="仿宋" w:hint="eastAsia"/>
                <w:szCs w:val="21"/>
              </w:rPr>
              <w:t>数字赋能，传承有道：数字化转型引领新时代理工科高校艺术教师专业发展探索研究</w:t>
            </w:r>
          </w:p>
          <w:p w:rsidR="004777F6" w:rsidRDefault="004777F6" w:rsidP="001C5D74">
            <w:pPr>
              <w:jc w:val="left"/>
              <w:rPr>
                <w:rFonts w:eastAsia="仿宋"/>
                <w:szCs w:val="21"/>
              </w:rPr>
            </w:pPr>
            <w:r>
              <w:rPr>
                <w:rFonts w:eastAsia="仿宋" w:hint="eastAsia"/>
                <w:szCs w:val="21"/>
              </w:rPr>
              <w:t>——以南京工业大学《民乐与诗歌》课程为例</w:t>
            </w:r>
          </w:p>
        </w:tc>
        <w:tc>
          <w:tcPr>
            <w:tcW w:w="1788" w:type="dxa"/>
            <w:vAlign w:val="center"/>
          </w:tcPr>
          <w:p w:rsidR="004777F6" w:rsidRDefault="004777F6" w:rsidP="001C5D74">
            <w:pPr>
              <w:jc w:val="left"/>
              <w:rPr>
                <w:rFonts w:eastAsia="仿宋"/>
                <w:szCs w:val="21"/>
              </w:rPr>
            </w:pPr>
            <w:r>
              <w:rPr>
                <w:rFonts w:eastAsia="仿宋" w:hint="eastAsia"/>
                <w:szCs w:val="21"/>
              </w:rPr>
              <w:t>南京工业大学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曾小燕</w:t>
            </w:r>
          </w:p>
        </w:tc>
      </w:tr>
      <w:tr w:rsidR="004777F6" w:rsidTr="001C5D74">
        <w:trPr>
          <w:trHeight w:val="894"/>
          <w:jc w:val="center"/>
        </w:trPr>
        <w:tc>
          <w:tcPr>
            <w:tcW w:w="4562" w:type="dxa"/>
            <w:vAlign w:val="center"/>
          </w:tcPr>
          <w:p w:rsidR="004777F6" w:rsidRDefault="004777F6" w:rsidP="001C5D74">
            <w:pPr>
              <w:jc w:val="left"/>
              <w:rPr>
                <w:rFonts w:eastAsia="仿宋"/>
                <w:szCs w:val="21"/>
              </w:rPr>
            </w:pPr>
            <w:r>
              <w:rPr>
                <w:rFonts w:eastAsia="仿宋" w:hint="eastAsia"/>
                <w:szCs w:val="21"/>
              </w:rPr>
              <w:t>高校第二课堂美育实践活动</w:t>
            </w:r>
            <w:r>
              <w:rPr>
                <w:rFonts w:eastAsia="仿宋" w:hint="eastAsia"/>
                <w:szCs w:val="21"/>
              </w:rPr>
              <w:t>OPPE</w:t>
            </w:r>
            <w:r>
              <w:rPr>
                <w:rFonts w:eastAsia="仿宋" w:hint="eastAsia"/>
                <w:szCs w:val="21"/>
              </w:rPr>
              <w:t>评价体系</w:t>
            </w:r>
          </w:p>
          <w:p w:rsidR="004777F6" w:rsidRDefault="004777F6" w:rsidP="001C5D74">
            <w:pPr>
              <w:jc w:val="left"/>
              <w:rPr>
                <w:rFonts w:eastAsia="仿宋"/>
                <w:szCs w:val="21"/>
              </w:rPr>
            </w:pPr>
            <w:r>
              <w:rPr>
                <w:rFonts w:eastAsia="仿宋" w:hint="eastAsia"/>
                <w:szCs w:val="21"/>
              </w:rPr>
              <w:t>建构及实践探索</w:t>
            </w:r>
          </w:p>
        </w:tc>
        <w:tc>
          <w:tcPr>
            <w:tcW w:w="1788" w:type="dxa"/>
            <w:vAlign w:val="center"/>
          </w:tcPr>
          <w:p w:rsidR="004777F6" w:rsidRDefault="004777F6" w:rsidP="001C5D74">
            <w:pPr>
              <w:jc w:val="left"/>
              <w:rPr>
                <w:rFonts w:eastAsia="仿宋"/>
                <w:szCs w:val="21"/>
              </w:rPr>
            </w:pPr>
            <w:r>
              <w:rPr>
                <w:rFonts w:eastAsia="仿宋" w:hint="eastAsia"/>
                <w:szCs w:val="21"/>
              </w:rPr>
              <w:t>江苏卫生健康</w:t>
            </w:r>
          </w:p>
          <w:p w:rsidR="004777F6" w:rsidRDefault="004777F6" w:rsidP="001C5D74">
            <w:pPr>
              <w:jc w:val="left"/>
              <w:rPr>
                <w:rFonts w:eastAsia="仿宋"/>
                <w:szCs w:val="21"/>
              </w:rPr>
            </w:pPr>
            <w:r>
              <w:rPr>
                <w:rFonts w:eastAsia="仿宋" w:hint="eastAsia"/>
                <w:szCs w:val="21"/>
              </w:rPr>
              <w:t>职业学院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何江阳 许  婷 傅  强</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方明明 葛世伟</w:t>
            </w:r>
          </w:p>
        </w:tc>
      </w:tr>
      <w:tr w:rsidR="004777F6" w:rsidTr="001C5D74">
        <w:trPr>
          <w:trHeight w:val="1127"/>
          <w:jc w:val="center"/>
        </w:trPr>
        <w:tc>
          <w:tcPr>
            <w:tcW w:w="4562" w:type="dxa"/>
            <w:vAlign w:val="center"/>
          </w:tcPr>
          <w:p w:rsidR="004777F6" w:rsidRDefault="004777F6" w:rsidP="001C5D74">
            <w:pPr>
              <w:jc w:val="left"/>
              <w:rPr>
                <w:rFonts w:eastAsia="仿宋"/>
                <w:szCs w:val="21"/>
              </w:rPr>
            </w:pPr>
            <w:r>
              <w:rPr>
                <w:rFonts w:eastAsia="仿宋" w:hint="eastAsia"/>
                <w:szCs w:val="21"/>
              </w:rPr>
              <w:t>桃花天下培根基，以美育人铸新章——苏州工艺美术职业技术学院桃花坞木刻年画社美育浸润行动</w:t>
            </w:r>
          </w:p>
        </w:tc>
        <w:tc>
          <w:tcPr>
            <w:tcW w:w="1788" w:type="dxa"/>
            <w:vAlign w:val="center"/>
          </w:tcPr>
          <w:p w:rsidR="004777F6" w:rsidRDefault="004777F6" w:rsidP="001C5D74">
            <w:pPr>
              <w:jc w:val="left"/>
              <w:rPr>
                <w:rFonts w:eastAsia="仿宋"/>
                <w:szCs w:val="21"/>
              </w:rPr>
            </w:pPr>
            <w:r>
              <w:rPr>
                <w:rFonts w:eastAsia="仿宋" w:hint="eastAsia"/>
                <w:szCs w:val="21"/>
              </w:rPr>
              <w:t>苏州工艺美术</w:t>
            </w:r>
          </w:p>
          <w:p w:rsidR="004777F6" w:rsidRDefault="004777F6" w:rsidP="001C5D74">
            <w:pPr>
              <w:jc w:val="left"/>
              <w:rPr>
                <w:rFonts w:eastAsia="仿宋"/>
                <w:szCs w:val="21"/>
              </w:rPr>
            </w:pPr>
            <w:r>
              <w:rPr>
                <w:rFonts w:eastAsia="仿宋" w:hint="eastAsia"/>
                <w:szCs w:val="21"/>
              </w:rPr>
              <w:t>职业技术学院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秦怀宇 黄  晏 金  虹</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孙一波</w:t>
            </w:r>
          </w:p>
        </w:tc>
      </w:tr>
      <w:tr w:rsidR="004777F6" w:rsidTr="001C5D74">
        <w:trPr>
          <w:trHeight w:val="877"/>
          <w:jc w:val="center"/>
        </w:trPr>
        <w:tc>
          <w:tcPr>
            <w:tcW w:w="4562" w:type="dxa"/>
            <w:vAlign w:val="center"/>
          </w:tcPr>
          <w:p w:rsidR="004777F6" w:rsidRDefault="004777F6" w:rsidP="001C5D74">
            <w:pPr>
              <w:jc w:val="left"/>
              <w:rPr>
                <w:rFonts w:eastAsia="仿宋"/>
                <w:szCs w:val="21"/>
              </w:rPr>
            </w:pPr>
            <w:r>
              <w:rPr>
                <w:rFonts w:eastAsia="仿宋" w:hint="eastAsia"/>
                <w:szCs w:val="21"/>
              </w:rPr>
              <w:t>公共艺术课程</w:t>
            </w:r>
            <w:r>
              <w:rPr>
                <w:rFonts w:eastAsia="仿宋" w:hint="eastAsia"/>
                <w:szCs w:val="21"/>
              </w:rPr>
              <w:t>CEPC</w:t>
            </w:r>
            <w:r>
              <w:rPr>
                <w:rFonts w:eastAsia="仿宋" w:hint="eastAsia"/>
                <w:szCs w:val="21"/>
              </w:rPr>
              <w:t>教学模式建构与实践</w:t>
            </w:r>
          </w:p>
          <w:p w:rsidR="004777F6" w:rsidRDefault="004777F6" w:rsidP="001C5D74">
            <w:pPr>
              <w:jc w:val="left"/>
              <w:rPr>
                <w:rFonts w:eastAsia="仿宋"/>
                <w:szCs w:val="21"/>
              </w:rPr>
            </w:pPr>
            <w:r>
              <w:rPr>
                <w:rFonts w:eastAsia="仿宋" w:hint="eastAsia"/>
                <w:szCs w:val="21"/>
              </w:rPr>
              <w:t>——以通识课“影视与影像”课程建设为例</w:t>
            </w:r>
          </w:p>
        </w:tc>
        <w:tc>
          <w:tcPr>
            <w:tcW w:w="1788" w:type="dxa"/>
            <w:vAlign w:val="center"/>
          </w:tcPr>
          <w:p w:rsidR="004777F6" w:rsidRDefault="004777F6" w:rsidP="001C5D74">
            <w:pPr>
              <w:jc w:val="left"/>
              <w:rPr>
                <w:rFonts w:eastAsia="仿宋"/>
                <w:szCs w:val="21"/>
              </w:rPr>
            </w:pPr>
            <w:r>
              <w:rPr>
                <w:rFonts w:eastAsia="仿宋" w:hint="eastAsia"/>
                <w:szCs w:val="21"/>
              </w:rPr>
              <w:t>南京工业大学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荆  翡 赵雪彤</w:t>
            </w:r>
          </w:p>
        </w:tc>
      </w:tr>
      <w:tr w:rsidR="004777F6" w:rsidTr="001C5D74">
        <w:trPr>
          <w:trHeight w:val="808"/>
          <w:jc w:val="center"/>
        </w:trPr>
        <w:tc>
          <w:tcPr>
            <w:tcW w:w="4562" w:type="dxa"/>
            <w:vAlign w:val="center"/>
          </w:tcPr>
          <w:p w:rsidR="004777F6" w:rsidRDefault="004777F6" w:rsidP="001C5D74">
            <w:pPr>
              <w:jc w:val="left"/>
              <w:rPr>
                <w:rFonts w:eastAsia="仿宋"/>
                <w:szCs w:val="21"/>
              </w:rPr>
            </w:pPr>
            <w:r>
              <w:rPr>
                <w:rFonts w:eastAsia="仿宋" w:hint="eastAsia"/>
                <w:szCs w:val="21"/>
              </w:rPr>
              <w:lastRenderedPageBreak/>
              <w:t>青蓝同辉育桃李</w:t>
            </w:r>
            <w:r>
              <w:rPr>
                <w:rFonts w:eastAsia="仿宋" w:hint="eastAsia"/>
                <w:szCs w:val="21"/>
              </w:rPr>
              <w:t xml:space="preserve"> </w:t>
            </w:r>
            <w:r>
              <w:rPr>
                <w:rFonts w:eastAsia="仿宋" w:hint="eastAsia"/>
                <w:szCs w:val="21"/>
              </w:rPr>
              <w:t>文美融合润初心</w:t>
            </w:r>
          </w:p>
          <w:p w:rsidR="004777F6" w:rsidRDefault="004777F6" w:rsidP="001C5D74">
            <w:pPr>
              <w:jc w:val="left"/>
              <w:rPr>
                <w:rFonts w:eastAsia="仿宋"/>
                <w:szCs w:val="21"/>
              </w:rPr>
            </w:pPr>
            <w:r>
              <w:rPr>
                <w:rFonts w:eastAsia="仿宋" w:hint="eastAsia"/>
                <w:szCs w:val="21"/>
              </w:rPr>
              <w:t>——新时代吴文化美育浸润行动实施路径</w:t>
            </w:r>
          </w:p>
        </w:tc>
        <w:tc>
          <w:tcPr>
            <w:tcW w:w="1788" w:type="dxa"/>
            <w:vAlign w:val="center"/>
          </w:tcPr>
          <w:p w:rsidR="004777F6" w:rsidRDefault="004777F6" w:rsidP="001C5D74">
            <w:pPr>
              <w:jc w:val="left"/>
              <w:rPr>
                <w:rFonts w:eastAsia="仿宋"/>
                <w:szCs w:val="21"/>
              </w:rPr>
            </w:pPr>
            <w:r>
              <w:rPr>
                <w:rFonts w:eastAsia="仿宋" w:hint="eastAsia"/>
                <w:szCs w:val="21"/>
              </w:rPr>
              <w:t>无锡商业职业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金  银 徐福文 唐日照</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陈海敏 宋  涛</w:t>
            </w:r>
          </w:p>
        </w:tc>
      </w:tr>
      <w:tr w:rsidR="004777F6" w:rsidTr="001C5D74">
        <w:trPr>
          <w:trHeight w:val="849"/>
          <w:jc w:val="center"/>
        </w:trPr>
        <w:tc>
          <w:tcPr>
            <w:tcW w:w="4562" w:type="dxa"/>
            <w:vAlign w:val="center"/>
          </w:tcPr>
          <w:p w:rsidR="004777F6" w:rsidRDefault="004777F6" w:rsidP="001C5D74">
            <w:pPr>
              <w:jc w:val="left"/>
              <w:rPr>
                <w:rFonts w:eastAsia="仿宋"/>
                <w:szCs w:val="21"/>
              </w:rPr>
            </w:pPr>
            <w:r>
              <w:rPr>
                <w:rFonts w:eastAsia="仿宋" w:hint="eastAsia"/>
                <w:szCs w:val="21"/>
              </w:rPr>
              <w:t>吕凤子美育思想视角下沉浸式</w:t>
            </w:r>
            <w:r>
              <w:rPr>
                <w:rFonts w:eastAsia="仿宋" w:hint="eastAsia"/>
                <w:szCs w:val="21"/>
              </w:rPr>
              <w:t>+</w:t>
            </w:r>
            <w:r>
              <w:rPr>
                <w:rFonts w:eastAsia="仿宋" w:hint="eastAsia"/>
                <w:szCs w:val="21"/>
              </w:rPr>
              <w:t>进阶式书法美育校本通识课程教学模式</w:t>
            </w:r>
          </w:p>
        </w:tc>
        <w:tc>
          <w:tcPr>
            <w:tcW w:w="1788" w:type="dxa"/>
            <w:vAlign w:val="center"/>
          </w:tcPr>
          <w:p w:rsidR="004777F6" w:rsidRDefault="004777F6" w:rsidP="001C5D74">
            <w:pPr>
              <w:jc w:val="left"/>
              <w:rPr>
                <w:rFonts w:eastAsia="仿宋"/>
                <w:szCs w:val="21"/>
              </w:rPr>
            </w:pPr>
            <w:r>
              <w:rPr>
                <w:rFonts w:eastAsia="仿宋" w:hint="eastAsia"/>
                <w:szCs w:val="21"/>
              </w:rPr>
              <w:t>镇江市高等专科学校</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马  军 徐  凯 李劲松</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房  容 汤真洪</w:t>
            </w:r>
          </w:p>
        </w:tc>
      </w:tr>
      <w:tr w:rsidR="004777F6" w:rsidTr="001C5D74">
        <w:trPr>
          <w:trHeight w:val="699"/>
          <w:jc w:val="center"/>
        </w:trPr>
        <w:tc>
          <w:tcPr>
            <w:tcW w:w="4562" w:type="dxa"/>
            <w:vAlign w:val="center"/>
          </w:tcPr>
          <w:p w:rsidR="004777F6" w:rsidRDefault="004777F6" w:rsidP="001C5D74">
            <w:pPr>
              <w:jc w:val="left"/>
              <w:rPr>
                <w:rFonts w:eastAsia="仿宋"/>
                <w:szCs w:val="21"/>
              </w:rPr>
            </w:pPr>
            <w:r>
              <w:rPr>
                <w:rFonts w:eastAsia="仿宋" w:hint="eastAsia"/>
                <w:szCs w:val="21"/>
              </w:rPr>
              <w:t>“民艺新传唱”以美育德教学创新设计探索</w:t>
            </w:r>
          </w:p>
          <w:p w:rsidR="004777F6" w:rsidRDefault="004777F6" w:rsidP="001C5D74">
            <w:pPr>
              <w:jc w:val="left"/>
              <w:rPr>
                <w:rFonts w:eastAsia="仿宋"/>
                <w:szCs w:val="21"/>
              </w:rPr>
            </w:pPr>
            <w:r>
              <w:rPr>
                <w:rFonts w:eastAsia="仿宋" w:hint="eastAsia"/>
                <w:szCs w:val="21"/>
              </w:rPr>
              <w:t>——以民间工艺课程为例</w:t>
            </w:r>
          </w:p>
        </w:tc>
        <w:tc>
          <w:tcPr>
            <w:tcW w:w="1788" w:type="dxa"/>
            <w:vAlign w:val="center"/>
          </w:tcPr>
          <w:p w:rsidR="004777F6" w:rsidRDefault="004777F6" w:rsidP="001C5D74">
            <w:pPr>
              <w:jc w:val="left"/>
              <w:rPr>
                <w:rFonts w:eastAsia="仿宋"/>
                <w:szCs w:val="21"/>
              </w:rPr>
            </w:pPr>
            <w:r>
              <w:rPr>
                <w:rFonts w:eastAsia="仿宋" w:hint="eastAsia"/>
                <w:szCs w:val="21"/>
              </w:rPr>
              <w:t>南京航空航天</w:t>
            </w:r>
          </w:p>
          <w:p w:rsidR="004777F6" w:rsidRDefault="004777F6" w:rsidP="001C5D74">
            <w:pPr>
              <w:jc w:val="left"/>
              <w:rPr>
                <w:rFonts w:eastAsia="仿宋"/>
                <w:szCs w:val="21"/>
              </w:rPr>
            </w:pPr>
            <w:r>
              <w:rPr>
                <w:rFonts w:eastAsia="仿宋" w:hint="eastAsia"/>
                <w:szCs w:val="21"/>
              </w:rPr>
              <w:t>大学金城学院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  青 褚小丽 王  官</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 xml:space="preserve">王翔宇 宋彩平 </w:t>
            </w:r>
          </w:p>
        </w:tc>
      </w:tr>
      <w:tr w:rsidR="004777F6" w:rsidTr="001C5D74">
        <w:trPr>
          <w:trHeight w:val="797"/>
          <w:jc w:val="center"/>
        </w:trPr>
        <w:tc>
          <w:tcPr>
            <w:tcW w:w="4562" w:type="dxa"/>
            <w:vAlign w:val="center"/>
          </w:tcPr>
          <w:p w:rsidR="004777F6" w:rsidRDefault="004777F6" w:rsidP="001C5D74">
            <w:pPr>
              <w:jc w:val="left"/>
              <w:rPr>
                <w:rFonts w:eastAsia="仿宋"/>
                <w:szCs w:val="21"/>
              </w:rPr>
            </w:pPr>
            <w:r>
              <w:rPr>
                <w:rFonts w:eastAsia="仿宋" w:hint="eastAsia"/>
                <w:szCs w:val="21"/>
              </w:rPr>
              <w:t>立德树人ㆍ美育浸润——南京传媒学院音乐</w:t>
            </w:r>
          </w:p>
          <w:p w:rsidR="004777F6" w:rsidRDefault="004777F6" w:rsidP="001C5D74">
            <w:pPr>
              <w:jc w:val="left"/>
              <w:rPr>
                <w:rFonts w:eastAsia="仿宋"/>
                <w:szCs w:val="21"/>
              </w:rPr>
            </w:pPr>
            <w:r>
              <w:rPr>
                <w:rFonts w:eastAsia="仿宋" w:hint="eastAsia"/>
                <w:szCs w:val="21"/>
              </w:rPr>
              <w:t>学院“美育</w:t>
            </w:r>
            <w:r>
              <w:rPr>
                <w:rFonts w:eastAsia="仿宋" w:hint="eastAsia"/>
                <w:szCs w:val="21"/>
              </w:rPr>
              <w:t>+</w:t>
            </w:r>
            <w:r>
              <w:rPr>
                <w:rFonts w:eastAsia="仿宋" w:hint="eastAsia"/>
                <w:szCs w:val="21"/>
              </w:rPr>
              <w:t>”人才培养行动方案</w:t>
            </w:r>
          </w:p>
        </w:tc>
        <w:tc>
          <w:tcPr>
            <w:tcW w:w="1788" w:type="dxa"/>
            <w:vAlign w:val="center"/>
          </w:tcPr>
          <w:p w:rsidR="004777F6" w:rsidRDefault="004777F6" w:rsidP="001C5D74">
            <w:pPr>
              <w:jc w:val="left"/>
              <w:rPr>
                <w:rFonts w:eastAsia="仿宋"/>
                <w:szCs w:val="21"/>
              </w:rPr>
            </w:pPr>
            <w:r>
              <w:rPr>
                <w:rFonts w:eastAsia="仿宋" w:hint="eastAsia"/>
                <w:szCs w:val="21"/>
              </w:rPr>
              <w:t>南京传媒学院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周  烨 曾泓智</w:t>
            </w:r>
          </w:p>
        </w:tc>
      </w:tr>
      <w:tr w:rsidR="004777F6" w:rsidTr="001C5D74">
        <w:trPr>
          <w:trHeight w:val="1110"/>
          <w:jc w:val="center"/>
        </w:trPr>
        <w:tc>
          <w:tcPr>
            <w:tcW w:w="4562" w:type="dxa"/>
            <w:vAlign w:val="center"/>
          </w:tcPr>
          <w:p w:rsidR="004777F6" w:rsidRDefault="004777F6" w:rsidP="001C5D74">
            <w:pPr>
              <w:jc w:val="left"/>
              <w:rPr>
                <w:rFonts w:eastAsia="仿宋"/>
                <w:szCs w:val="21"/>
              </w:rPr>
            </w:pPr>
            <w:r>
              <w:rPr>
                <w:rFonts w:eastAsia="仿宋" w:hint="eastAsia"/>
                <w:szCs w:val="21"/>
              </w:rPr>
              <w:t>艺术为民：新时代高校服务乡村振兴的艺术工作坊建设模式探索</w:t>
            </w:r>
          </w:p>
          <w:p w:rsidR="004777F6" w:rsidRDefault="004777F6" w:rsidP="001C5D74">
            <w:pPr>
              <w:jc w:val="left"/>
              <w:rPr>
                <w:rFonts w:eastAsia="仿宋"/>
                <w:szCs w:val="21"/>
              </w:rPr>
            </w:pPr>
            <w:r>
              <w:rPr>
                <w:rFonts w:eastAsia="仿宋" w:hint="eastAsia"/>
                <w:szCs w:val="21"/>
              </w:rPr>
              <w:t>——以“乡村之美科教融合设计工作坊”为例</w:t>
            </w:r>
          </w:p>
        </w:tc>
        <w:tc>
          <w:tcPr>
            <w:tcW w:w="1788" w:type="dxa"/>
            <w:vAlign w:val="center"/>
          </w:tcPr>
          <w:p w:rsidR="004777F6" w:rsidRDefault="004777F6" w:rsidP="001C5D74">
            <w:pPr>
              <w:jc w:val="left"/>
              <w:rPr>
                <w:rFonts w:eastAsia="仿宋"/>
                <w:szCs w:val="21"/>
              </w:rPr>
            </w:pPr>
            <w:r>
              <w:rPr>
                <w:rFonts w:eastAsia="仿宋" w:hint="eastAsia"/>
                <w:szCs w:val="21"/>
              </w:rPr>
              <w:t>南通大学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孙  婷 丁  路 王少琛</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 xml:space="preserve">朱  然 黄  霄 </w:t>
            </w:r>
          </w:p>
        </w:tc>
      </w:tr>
      <w:tr w:rsidR="004777F6" w:rsidTr="001C5D74">
        <w:trPr>
          <w:trHeight w:val="872"/>
          <w:jc w:val="center"/>
        </w:trPr>
        <w:tc>
          <w:tcPr>
            <w:tcW w:w="4562" w:type="dxa"/>
            <w:vAlign w:val="center"/>
          </w:tcPr>
          <w:p w:rsidR="004777F6" w:rsidRDefault="004777F6" w:rsidP="001C5D74">
            <w:pPr>
              <w:jc w:val="left"/>
              <w:rPr>
                <w:rFonts w:eastAsia="仿宋"/>
                <w:szCs w:val="21"/>
              </w:rPr>
            </w:pPr>
            <w:r>
              <w:rPr>
                <w:rFonts w:eastAsia="仿宋" w:hint="eastAsia"/>
                <w:szCs w:val="21"/>
              </w:rPr>
              <w:t>乡村与社区美育实践</w:t>
            </w:r>
          </w:p>
          <w:p w:rsidR="004777F6" w:rsidRDefault="004777F6" w:rsidP="001C5D74">
            <w:pPr>
              <w:jc w:val="left"/>
              <w:rPr>
                <w:rFonts w:eastAsia="仿宋"/>
                <w:szCs w:val="21"/>
              </w:rPr>
            </w:pPr>
            <w:r>
              <w:rPr>
                <w:rFonts w:eastAsia="仿宋" w:hint="eastAsia"/>
                <w:szCs w:val="21"/>
              </w:rPr>
              <w:t>——以常州工学院美育社会服务为例</w:t>
            </w:r>
          </w:p>
        </w:tc>
        <w:tc>
          <w:tcPr>
            <w:tcW w:w="1788" w:type="dxa"/>
            <w:vAlign w:val="center"/>
          </w:tcPr>
          <w:p w:rsidR="004777F6" w:rsidRDefault="004777F6" w:rsidP="001C5D74">
            <w:pPr>
              <w:jc w:val="left"/>
              <w:rPr>
                <w:rFonts w:eastAsia="仿宋"/>
                <w:szCs w:val="21"/>
              </w:rPr>
            </w:pPr>
            <w:r>
              <w:rPr>
                <w:rFonts w:eastAsia="仿宋" w:hint="eastAsia"/>
                <w:szCs w:val="21"/>
              </w:rPr>
              <w:t>常州工学院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龚声明 唐  丽 苏卉君</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刘秋兰 杨建锋</w:t>
            </w:r>
          </w:p>
        </w:tc>
      </w:tr>
      <w:tr w:rsidR="004777F6" w:rsidTr="001C5D74">
        <w:trPr>
          <w:trHeight w:val="947"/>
          <w:jc w:val="center"/>
        </w:trPr>
        <w:tc>
          <w:tcPr>
            <w:tcW w:w="4562" w:type="dxa"/>
            <w:vAlign w:val="center"/>
          </w:tcPr>
          <w:p w:rsidR="004777F6" w:rsidRDefault="004777F6" w:rsidP="001C5D74">
            <w:pPr>
              <w:jc w:val="left"/>
              <w:rPr>
                <w:rFonts w:eastAsia="仿宋"/>
                <w:szCs w:val="21"/>
              </w:rPr>
            </w:pPr>
            <w:r>
              <w:rPr>
                <w:rFonts w:eastAsia="仿宋" w:hint="eastAsia"/>
                <w:szCs w:val="21"/>
              </w:rPr>
              <w:t>诵经典，传文化，让诗意感动你的生活——</w:t>
            </w:r>
          </w:p>
          <w:p w:rsidR="004777F6" w:rsidRDefault="004777F6" w:rsidP="001C5D74">
            <w:pPr>
              <w:jc w:val="left"/>
              <w:rPr>
                <w:rFonts w:eastAsia="仿宋"/>
                <w:szCs w:val="21"/>
              </w:rPr>
            </w:pPr>
            <w:r>
              <w:rPr>
                <w:rFonts w:eastAsia="仿宋" w:hint="eastAsia"/>
                <w:szCs w:val="21"/>
              </w:rPr>
              <w:t>无锡商业职业技术学院人文经典选读课程建设</w:t>
            </w:r>
          </w:p>
        </w:tc>
        <w:tc>
          <w:tcPr>
            <w:tcW w:w="1788" w:type="dxa"/>
            <w:vAlign w:val="center"/>
          </w:tcPr>
          <w:p w:rsidR="004777F6" w:rsidRDefault="004777F6" w:rsidP="001C5D74">
            <w:pPr>
              <w:jc w:val="left"/>
              <w:rPr>
                <w:rFonts w:eastAsia="仿宋"/>
                <w:szCs w:val="21"/>
              </w:rPr>
            </w:pPr>
            <w:r>
              <w:rPr>
                <w:rFonts w:eastAsia="仿宋" w:hint="eastAsia"/>
                <w:szCs w:val="21"/>
              </w:rPr>
              <w:t>无锡商业职业</w:t>
            </w:r>
          </w:p>
          <w:p w:rsidR="004777F6" w:rsidRDefault="004777F6" w:rsidP="001C5D74">
            <w:pPr>
              <w:jc w:val="left"/>
              <w:rPr>
                <w:rFonts w:eastAsia="仿宋"/>
                <w:szCs w:val="21"/>
              </w:rPr>
            </w:pPr>
            <w:r>
              <w:rPr>
                <w:rFonts w:eastAsia="仿宋" w:hint="eastAsia"/>
                <w:szCs w:val="21"/>
              </w:rPr>
              <w:t>技术学院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李红霞 陈海敏 周  纯</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夏培贤 张润海</w:t>
            </w:r>
          </w:p>
        </w:tc>
      </w:tr>
      <w:tr w:rsidR="004777F6" w:rsidTr="001C5D74">
        <w:trPr>
          <w:trHeight w:val="935"/>
          <w:jc w:val="center"/>
        </w:trPr>
        <w:tc>
          <w:tcPr>
            <w:tcW w:w="4562" w:type="dxa"/>
            <w:vAlign w:val="center"/>
          </w:tcPr>
          <w:p w:rsidR="004777F6" w:rsidRDefault="004777F6" w:rsidP="001C5D74">
            <w:pPr>
              <w:jc w:val="left"/>
              <w:rPr>
                <w:rFonts w:eastAsia="仿宋"/>
                <w:szCs w:val="21"/>
              </w:rPr>
            </w:pPr>
            <w:r>
              <w:rPr>
                <w:rFonts w:eastAsia="仿宋" w:hint="eastAsia"/>
                <w:szCs w:val="21"/>
              </w:rPr>
              <w:t>青春氍毹育初心</w:t>
            </w:r>
            <w:r>
              <w:rPr>
                <w:rFonts w:eastAsia="仿宋" w:hint="eastAsia"/>
                <w:szCs w:val="21"/>
              </w:rPr>
              <w:t xml:space="preserve"> </w:t>
            </w:r>
            <w:r>
              <w:rPr>
                <w:rFonts w:eastAsia="仿宋" w:hint="eastAsia"/>
                <w:szCs w:val="21"/>
              </w:rPr>
              <w:t>红色薪火代相传——苏州科技大学新程剧社美育改革创新优秀案例</w:t>
            </w:r>
          </w:p>
        </w:tc>
        <w:tc>
          <w:tcPr>
            <w:tcW w:w="1788" w:type="dxa"/>
            <w:vAlign w:val="center"/>
          </w:tcPr>
          <w:p w:rsidR="004777F6" w:rsidRDefault="004777F6" w:rsidP="001C5D74">
            <w:pPr>
              <w:jc w:val="left"/>
              <w:rPr>
                <w:rFonts w:eastAsia="仿宋"/>
                <w:szCs w:val="21"/>
              </w:rPr>
            </w:pPr>
            <w:r>
              <w:rPr>
                <w:rFonts w:eastAsia="仿宋" w:hint="eastAsia"/>
                <w:szCs w:val="21"/>
              </w:rPr>
              <w:t>苏州科技大学</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蔡东民 瞿晓庆 孙  虎</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鲍开恺 孙佳明</w:t>
            </w:r>
          </w:p>
        </w:tc>
      </w:tr>
      <w:tr w:rsidR="004777F6" w:rsidTr="001C5D74">
        <w:trPr>
          <w:trHeight w:val="822"/>
          <w:jc w:val="center"/>
        </w:trPr>
        <w:tc>
          <w:tcPr>
            <w:tcW w:w="4562" w:type="dxa"/>
            <w:vAlign w:val="center"/>
          </w:tcPr>
          <w:p w:rsidR="004777F6" w:rsidRDefault="004777F6" w:rsidP="001C5D74">
            <w:pPr>
              <w:jc w:val="left"/>
              <w:rPr>
                <w:rFonts w:eastAsia="仿宋"/>
                <w:szCs w:val="21"/>
              </w:rPr>
            </w:pPr>
            <w:r>
              <w:rPr>
                <w:rFonts w:eastAsia="仿宋" w:hint="eastAsia"/>
                <w:szCs w:val="21"/>
              </w:rPr>
              <w:t>依托特色地方文化资源</w:t>
            </w:r>
            <w:r>
              <w:rPr>
                <w:rFonts w:eastAsia="仿宋" w:hint="eastAsia"/>
                <w:szCs w:val="21"/>
              </w:rPr>
              <w:t xml:space="preserve"> </w:t>
            </w:r>
            <w:r>
              <w:rPr>
                <w:rFonts w:eastAsia="仿宋" w:hint="eastAsia"/>
                <w:szCs w:val="21"/>
              </w:rPr>
              <w:t>构建文化校园美育体系</w:t>
            </w:r>
          </w:p>
        </w:tc>
        <w:tc>
          <w:tcPr>
            <w:tcW w:w="1788" w:type="dxa"/>
            <w:vAlign w:val="center"/>
          </w:tcPr>
          <w:p w:rsidR="004777F6" w:rsidRDefault="004777F6" w:rsidP="001C5D74">
            <w:pPr>
              <w:jc w:val="left"/>
              <w:rPr>
                <w:rFonts w:eastAsia="仿宋"/>
                <w:szCs w:val="21"/>
              </w:rPr>
            </w:pPr>
            <w:r>
              <w:rPr>
                <w:rFonts w:eastAsia="仿宋" w:hint="eastAsia"/>
                <w:szCs w:val="21"/>
              </w:rPr>
              <w:t>无锡科技职业</w:t>
            </w:r>
          </w:p>
          <w:p w:rsidR="004777F6" w:rsidRDefault="004777F6" w:rsidP="001C5D74">
            <w:pPr>
              <w:jc w:val="left"/>
              <w:rPr>
                <w:rFonts w:eastAsia="仿宋"/>
                <w:szCs w:val="21"/>
              </w:rPr>
            </w:pPr>
            <w:r>
              <w:rPr>
                <w:rFonts w:eastAsia="仿宋" w:hint="eastAsia"/>
                <w:szCs w:val="21"/>
              </w:rPr>
              <w:t>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丁兰华 孙兴洋 邹洪芬</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韩  宁 赵航涛</w:t>
            </w:r>
          </w:p>
        </w:tc>
      </w:tr>
      <w:tr w:rsidR="004777F6" w:rsidTr="001C5D74">
        <w:trPr>
          <w:trHeight w:val="897"/>
          <w:jc w:val="center"/>
        </w:trPr>
        <w:tc>
          <w:tcPr>
            <w:tcW w:w="4562" w:type="dxa"/>
            <w:vAlign w:val="center"/>
          </w:tcPr>
          <w:p w:rsidR="004777F6" w:rsidRDefault="004777F6" w:rsidP="001C5D74">
            <w:pPr>
              <w:jc w:val="left"/>
              <w:rPr>
                <w:rFonts w:eastAsia="仿宋"/>
                <w:szCs w:val="21"/>
              </w:rPr>
            </w:pPr>
            <w:r>
              <w:rPr>
                <w:rFonts w:eastAsia="仿宋" w:hint="eastAsia"/>
                <w:szCs w:val="21"/>
              </w:rPr>
              <w:t>从项目到课程</w:t>
            </w:r>
            <w:r>
              <w:rPr>
                <w:rFonts w:eastAsia="仿宋" w:hint="eastAsia"/>
                <w:szCs w:val="21"/>
              </w:rPr>
              <w:t xml:space="preserve"> </w:t>
            </w:r>
            <w:r>
              <w:rPr>
                <w:rFonts w:eastAsia="仿宋" w:hint="eastAsia"/>
                <w:szCs w:val="21"/>
              </w:rPr>
              <w:t>——“晨读经典”的“思政</w:t>
            </w:r>
            <w:r>
              <w:rPr>
                <w:rFonts w:eastAsia="仿宋" w:hint="eastAsia"/>
                <w:szCs w:val="21"/>
              </w:rPr>
              <w:t>+</w:t>
            </w:r>
            <w:r>
              <w:rPr>
                <w:rFonts w:eastAsia="仿宋" w:hint="eastAsia"/>
                <w:szCs w:val="21"/>
              </w:rPr>
              <w:t>美育”浸润实践</w:t>
            </w:r>
          </w:p>
        </w:tc>
        <w:tc>
          <w:tcPr>
            <w:tcW w:w="1788" w:type="dxa"/>
            <w:vAlign w:val="center"/>
          </w:tcPr>
          <w:p w:rsidR="004777F6" w:rsidRDefault="004777F6" w:rsidP="001C5D74">
            <w:pPr>
              <w:jc w:val="left"/>
              <w:rPr>
                <w:rFonts w:eastAsia="仿宋"/>
                <w:szCs w:val="21"/>
              </w:rPr>
            </w:pPr>
            <w:r>
              <w:rPr>
                <w:rFonts w:eastAsia="仿宋" w:hint="eastAsia"/>
                <w:szCs w:val="21"/>
              </w:rPr>
              <w:t>镇江市高等专科学校</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张永刚 戴  宁 孙红梅</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徐雅雯 王  明</w:t>
            </w:r>
          </w:p>
        </w:tc>
      </w:tr>
      <w:tr w:rsidR="004777F6" w:rsidTr="001C5D74">
        <w:trPr>
          <w:trHeight w:val="877"/>
          <w:jc w:val="center"/>
        </w:trPr>
        <w:tc>
          <w:tcPr>
            <w:tcW w:w="4562" w:type="dxa"/>
            <w:vAlign w:val="center"/>
          </w:tcPr>
          <w:p w:rsidR="004777F6" w:rsidRDefault="004777F6" w:rsidP="001C5D74">
            <w:pPr>
              <w:jc w:val="left"/>
              <w:rPr>
                <w:rFonts w:eastAsia="仿宋"/>
                <w:szCs w:val="21"/>
              </w:rPr>
            </w:pPr>
            <w:r>
              <w:rPr>
                <w:rFonts w:eastAsia="仿宋" w:hint="eastAsia"/>
                <w:szCs w:val="21"/>
              </w:rPr>
              <w:t>美美与共：校馆联动聚合力</w:t>
            </w:r>
            <w:r>
              <w:rPr>
                <w:rFonts w:eastAsia="仿宋" w:hint="eastAsia"/>
                <w:szCs w:val="21"/>
              </w:rPr>
              <w:t xml:space="preserve"> </w:t>
            </w:r>
            <w:r>
              <w:rPr>
                <w:rFonts w:eastAsia="仿宋" w:hint="eastAsia"/>
                <w:szCs w:val="21"/>
              </w:rPr>
              <w:t>协同美育促发展</w:t>
            </w:r>
          </w:p>
          <w:p w:rsidR="004777F6" w:rsidRDefault="004777F6" w:rsidP="001C5D74">
            <w:pPr>
              <w:jc w:val="left"/>
              <w:rPr>
                <w:rFonts w:eastAsia="仿宋"/>
                <w:szCs w:val="21"/>
              </w:rPr>
            </w:pPr>
            <w:r>
              <w:rPr>
                <w:rFonts w:eastAsia="仿宋" w:hint="eastAsia"/>
                <w:szCs w:val="21"/>
              </w:rPr>
              <w:t>——盐城师范学院美术与设计学院美育改革创新优秀案例</w:t>
            </w:r>
          </w:p>
        </w:tc>
        <w:tc>
          <w:tcPr>
            <w:tcW w:w="1788" w:type="dxa"/>
            <w:vAlign w:val="center"/>
          </w:tcPr>
          <w:p w:rsidR="004777F6" w:rsidRDefault="004777F6" w:rsidP="001C5D74">
            <w:pPr>
              <w:jc w:val="left"/>
              <w:rPr>
                <w:rFonts w:eastAsia="仿宋"/>
                <w:szCs w:val="21"/>
              </w:rPr>
            </w:pPr>
            <w:r>
              <w:rPr>
                <w:rFonts w:eastAsia="仿宋" w:hint="eastAsia"/>
                <w:szCs w:val="21"/>
              </w:rPr>
              <w:t>盐城师范学院</w:t>
            </w:r>
          </w:p>
        </w:tc>
        <w:tc>
          <w:tcPr>
            <w:tcW w:w="2710" w:type="dxa"/>
            <w:vAlign w:val="center"/>
          </w:tcPr>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沈冠东 吴海燕 张  楠</w:t>
            </w:r>
          </w:p>
          <w:p w:rsidR="004777F6" w:rsidRDefault="004777F6" w:rsidP="001C5D74">
            <w:pPr>
              <w:jc w:val="left"/>
              <w:rPr>
                <w:rFonts w:ascii="仿宋" w:eastAsia="仿宋" w:hAnsi="仿宋" w:cs="仿宋"/>
                <w:color w:val="000000"/>
                <w:szCs w:val="21"/>
              </w:rPr>
            </w:pPr>
            <w:r>
              <w:rPr>
                <w:rFonts w:ascii="仿宋" w:eastAsia="仿宋" w:hAnsi="仿宋" w:cs="仿宋" w:hint="eastAsia"/>
                <w:color w:val="000000"/>
                <w:szCs w:val="21"/>
              </w:rPr>
              <w:t>高  正 王明亮</w:t>
            </w:r>
          </w:p>
        </w:tc>
      </w:tr>
    </w:tbl>
    <w:p w:rsidR="004777F6" w:rsidRDefault="004777F6" w:rsidP="004777F6">
      <w:pPr>
        <w:rPr>
          <w:szCs w:val="24"/>
        </w:rPr>
      </w:pPr>
    </w:p>
    <w:p w:rsidR="005C2352" w:rsidRPr="004777F6" w:rsidRDefault="005C2352">
      <w:pPr>
        <w:widowControl/>
        <w:jc w:val="left"/>
        <w:rPr>
          <w:rFonts w:eastAsia="黑体"/>
          <w:sz w:val="32"/>
          <w:szCs w:val="32"/>
        </w:rPr>
      </w:pPr>
      <w:bookmarkStart w:id="0" w:name="_GoBack"/>
      <w:bookmarkEnd w:id="0"/>
    </w:p>
    <w:p w:rsidR="005C2352" w:rsidRDefault="005C2352">
      <w:pPr>
        <w:widowControl/>
        <w:jc w:val="left"/>
        <w:rPr>
          <w:rFonts w:eastAsia="黑体"/>
          <w:sz w:val="32"/>
          <w:szCs w:val="32"/>
        </w:rPr>
      </w:pPr>
    </w:p>
    <w:p w:rsidR="005C2352" w:rsidRDefault="005C2352"/>
    <w:sectPr w:rsidR="005C23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48EA" w:rsidRDefault="00AA48EA" w:rsidP="004777F6">
      <w:r>
        <w:separator/>
      </w:r>
    </w:p>
  </w:endnote>
  <w:endnote w:type="continuationSeparator" w:id="0">
    <w:p w:rsidR="00AA48EA" w:rsidRDefault="00AA48EA" w:rsidP="00477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华文中宋">
    <w:charset w:val="86"/>
    <w:family w:val="auto"/>
    <w:pitch w:val="variable"/>
    <w:sig w:usb0="00000287" w:usb1="080F0000" w:usb2="00000010" w:usb3="00000000" w:csb0="0004009F" w:csb1="00000000"/>
  </w:font>
  <w:font w:name="仿宋">
    <w:charset w:val="86"/>
    <w:family w:val="modern"/>
    <w:pitch w:val="fixed"/>
    <w:sig w:usb0="800002BF" w:usb1="38CF7CFA" w:usb2="00000016" w:usb3="00000000" w:csb0="00040001" w:csb1="00000000"/>
  </w:font>
  <w:font w:name="Calibri Light">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48EA" w:rsidRDefault="00AA48EA" w:rsidP="004777F6">
      <w:r>
        <w:separator/>
      </w:r>
    </w:p>
  </w:footnote>
  <w:footnote w:type="continuationSeparator" w:id="0">
    <w:p w:rsidR="00AA48EA" w:rsidRDefault="00AA48EA" w:rsidP="004777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NhZTdiNmU4ZjA5ZDgwYmQzOGQ3MzgxNDk2ZGRkYTQifQ=="/>
  </w:docVars>
  <w:rsids>
    <w:rsidRoot w:val="1F935949"/>
    <w:rsid w:val="004777F6"/>
    <w:rsid w:val="005C2352"/>
    <w:rsid w:val="00AA48EA"/>
    <w:rsid w:val="1F9359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ECFAAB8-6051-4B4E-9362-0363205BF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777F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4777F6"/>
    <w:rPr>
      <w:rFonts w:ascii="Times New Roman" w:eastAsia="宋体" w:hAnsi="Times New Roman" w:cs="Times New Roman"/>
      <w:kern w:val="2"/>
      <w:sz w:val="18"/>
      <w:szCs w:val="18"/>
    </w:rPr>
  </w:style>
  <w:style w:type="paragraph" w:styleId="a5">
    <w:name w:val="footer"/>
    <w:basedOn w:val="a"/>
    <w:link w:val="a6"/>
    <w:rsid w:val="004777F6"/>
    <w:pPr>
      <w:tabs>
        <w:tab w:val="center" w:pos="4153"/>
        <w:tab w:val="right" w:pos="8306"/>
      </w:tabs>
      <w:snapToGrid w:val="0"/>
      <w:jc w:val="left"/>
    </w:pPr>
    <w:rPr>
      <w:sz w:val="18"/>
      <w:szCs w:val="18"/>
    </w:rPr>
  </w:style>
  <w:style w:type="character" w:customStyle="1" w:styleId="a6">
    <w:name w:val="页脚 字符"/>
    <w:basedOn w:val="a0"/>
    <w:link w:val="a5"/>
    <w:rsid w:val="004777F6"/>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909</Words>
  <Characters>5182</Characters>
  <Application>Microsoft Office Word</Application>
  <DocSecurity>0</DocSecurity>
  <Lines>43</Lines>
  <Paragraphs>12</Paragraphs>
  <ScaleCrop>false</ScaleCrop>
  <Company>江苏省教育厅</Company>
  <LinksUpToDate>false</LinksUpToDate>
  <CharactersWithSpaces>6079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JSJYT-PC</cp:lastModifiedBy>
  <cp:revision>2</cp:revision>
  <dcterms:created xsi:type="dcterms:W3CDTF">2023-12-11T02:29:00Z</dcterms:created>
  <dcterms:modified xsi:type="dcterms:W3CDTF">2023-12-12T02:21:00Z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10D34921B7BC4258B778C09CCD163B52_11</vt:lpwstr>
  </property>
</Properties>
</file>