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utoSpaceDN w:val="0"/>
        <w:spacing w:afterLines="100" w:after="312" w:line="0" w:lineRule="atLeast"/>
        <w:jc w:val="left"/>
        <w:rPr>
          <w:rFonts w:ascii="黑体" w:eastAsia="黑体" w:cs="黑体"/>
          <w:sz w:val="32"/>
          <w:szCs w:val="32"/>
        </w:rPr>
      </w:pPr>
      <w:r>
        <w:rPr>
          <w:rFonts w:ascii="黑体" w:eastAsia="黑体" w:cs="黑体" w:hint="eastAsia"/>
          <w:sz w:val="32"/>
          <w:szCs w:val="32"/>
        </w:rPr>
        <w:t>附件：</w:t>
      </w:r>
    </w:p>
    <w:p>
      <w:pPr>
        <w:autoSpaceDN w:val="0"/>
        <w:spacing w:afterLines="100" w:after="312" w:line="0" w:lineRule="atLeast"/>
        <w:jc w:val="center"/>
        <w:rPr>
          <w:rFonts w:ascii="方正小标宋简体" w:eastAsia="方正小标宋简体" w:cs="黑体"/>
          <w:sz w:val="44"/>
          <w:szCs w:val="44"/>
        </w:rPr>
      </w:pPr>
      <w:r>
        <w:rPr>
          <w:rFonts w:ascii="方正小标宋简体" w:eastAsia="方正小标宋简体" w:cs="黑体"/>
          <w:sz w:val="44"/>
          <w:szCs w:val="44"/>
        </w:rPr>
        <w:t>2023年省级</w:t>
      </w:r>
      <w:bookmarkStart w:id="0" w:name="_GoBack"/>
      <w:bookmarkEnd w:id="0"/>
      <w:r>
        <w:rPr>
          <w:rFonts w:ascii="方正小标宋简体" w:eastAsia="方正小标宋简体" w:cs="黑体"/>
          <w:sz w:val="44"/>
          <w:szCs w:val="44"/>
        </w:rPr>
        <w:t>社区教育特色品牌建设项目名单</w:t>
      </w:r>
    </w:p>
    <w:tbl>
      <w:tblPr>
        <w:jc w:val="center"/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4394"/>
        <w:gridCol w:w="5386"/>
        <w:gridCol w:w="3119"/>
      </w:tblGrid>
      <w:tr>
        <w:trPr>
          <w:trHeight w:val="353"/>
        </w:trPr>
        <w:tc>
          <w:tcPr>
            <w:tcW w:w="988" w:type="dxa"/>
          </w:tcPr>
          <w:p>
            <w:pPr>
              <w:widowControl/>
              <w:autoSpaceDN w:val="0"/>
              <w:jc w:val="center"/>
              <w:rPr>
                <w:rFonts w:asci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cs="宋体" w:hint="eastAsia"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4394" w:type="dxa"/>
            <w:vAlign w:val="center"/>
          </w:tcPr>
          <w:p>
            <w:pPr>
              <w:widowControl/>
              <w:autoSpaceDN w:val="0"/>
              <w:jc w:val="center"/>
              <w:rPr>
                <w:rFonts w:asci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cs="宋体" w:hint="eastAsia"/>
                <w:bCs/>
                <w:kern w:val="0"/>
                <w:sz w:val="32"/>
                <w:szCs w:val="32"/>
              </w:rPr>
              <w:t>项目名称</w:t>
            </w:r>
          </w:p>
        </w:tc>
        <w:tc>
          <w:tcPr>
            <w:tcW w:w="5386" w:type="dxa"/>
            <w:vAlign w:val="center"/>
          </w:tcPr>
          <w:p>
            <w:pPr>
              <w:widowControl/>
              <w:autoSpaceDN w:val="0"/>
              <w:jc w:val="center"/>
              <w:rPr>
                <w:rFonts w:asci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cs="宋体" w:hint="eastAsia"/>
                <w:bCs/>
                <w:kern w:val="0"/>
                <w:sz w:val="32"/>
                <w:szCs w:val="32"/>
              </w:rPr>
              <w:t>申报单位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jc w:val="center"/>
              <w:rPr>
                <w:rFonts w:asci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cs="宋体" w:hint="eastAsia"/>
                <w:bCs/>
                <w:kern w:val="0"/>
                <w:sz w:val="32"/>
                <w:szCs w:val="32"/>
              </w:rPr>
              <w:t>项目负责人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向善家长学校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南京市雨花台区西善桥街道社区教育中心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南京市雨花台区西善桥街道办事处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杨阚、莫彪</w:t>
            </w:r>
          </w:p>
        </w:tc>
      </w:tr>
      <w:tr>
        <w:trPr>
          <w:trHeight w:val="965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双游农民大讲堂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南京市高淳区漆桥社区教育中心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南京市高淳区漆桥街道双游村村居委员会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张贵华、邢光平</w:t>
            </w:r>
          </w:p>
        </w:tc>
      </w:tr>
      <w:tr>
        <w:trPr>
          <w:trHeight w:val="83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禾学田园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南京市江宁区东山街道社区教育中心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白连顺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国艺放学来吧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南京市建邺区莫愁湖街道社区教育中心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南京市玄武区钟笑文化服务团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李春宝、王雷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知·行学堂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南京市江北新区社区学院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南京科技职业学院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朱智清、邵丽君、戴晓炜</w:t>
            </w:r>
          </w:p>
        </w:tc>
      </w:tr>
      <w:tr>
        <w:trPr>
          <w:trHeight w:val="1179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小哥白尼公益科普行动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宜兴市丁蜀社区教育中心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宜兴市丁蜀镇白宕社区居民委员会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周英、杨琴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洛社“运河文化”寻根行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无锡市惠山区洛社社区教育中心校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无锡市惠山区洛社镇人民政府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无锡市惠山区社区培训学院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丁君</w:t>
            </w:r>
          </w:p>
        </w:tc>
      </w:tr>
      <w:tr>
        <w:trPr>
          <w:trHeight w:val="762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“匠心传承，守正创新”公益培训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无锡市新吴区社区学院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张丽</w:t>
            </w:r>
          </w:p>
        </w:tc>
      </w:tr>
      <w:tr>
        <w:trPr>
          <w:trHeight w:val="756"/>
        </w:trPr>
        <w:tc>
          <w:tcPr>
            <w:tcW w:w="988" w:type="dxa"/>
            <w:shd w:val="clear" w:color="auto" w:fill="FFFFFF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4394" w:type="dxa"/>
            <w:shd w:val="clear" w:color="auto" w:fill="FFFFFF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乡村振兴教育培训讲堂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徐州市铜山区何桥镇社区教育中心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徐州市铜山区何桥镇农技中心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徐州市铜山区何桥镇文体站</w:t>
            </w: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张启敬、郑泗洪、董祥振</w:t>
            </w:r>
          </w:p>
        </w:tc>
      </w:tr>
      <w:tr>
        <w:trPr>
          <w:trHeight w:val="1600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徐州蚕桑文化科普研学实践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徐州市铜山区棠张镇社区教育中心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徐州光彩丝绵制品有限公司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徐州解忧故里旅游发展有限公司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何景卫、张建勇、陈海南、高亚东</w:t>
            </w:r>
          </w:p>
        </w:tc>
      </w:tr>
      <w:tr>
        <w:trPr>
          <w:trHeight w:val="1518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“烘”出美好 “焙”出幸福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新沂开放大学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江苏省新沂中等专业学校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杨学梅、刘子超</w:t>
            </w:r>
          </w:p>
        </w:tc>
      </w:tr>
      <w:tr>
        <w:trPr>
          <w:trHeight w:val="100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“文博知识进社区”馆校合作项目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常州开放大学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常州博物馆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王中、路亚北</w:t>
            </w:r>
          </w:p>
        </w:tc>
      </w:tr>
      <w:tr>
        <w:trPr>
          <w:trHeight w:val="1046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数字化行动共建老年幸福生活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常州市天宁区社区培训学院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常州市天宁区青龙街道社区教育中心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常州市天宁区雕庄街道社区教育中心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常州市天宁区茶山街道椿熙堂老年社会服务中心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常州市天宁区宏德志愿者服务中心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lang w:eastAsia="zh-TW"/>
              </w:rPr>
              <w:t>邱沁</w:t>
            </w:r>
            <w:r>
              <w:rPr>
                <w:rFonts w:ascii="仿宋" w:eastAsia="仿宋" w:cs="微软雅黑" w:hint="eastAsia"/>
                <w:color w:val="000000"/>
                <w:kern w:val="0"/>
                <w:sz w:val="28"/>
                <w:lang w:eastAsia="zh-TW"/>
              </w:rPr>
              <w:t>玥</w:t>
            </w:r>
            <w:r>
              <w:rPr>
                <w:rFonts w:ascii="Times New Roman" w:eastAsia="仿宋_GB2312" w:cs="微软雅黑" w:hAnsi="Times New Roman" w:hint="eastAsia"/>
                <w:color w:val="000000"/>
                <w:kern w:val="0"/>
                <w:sz w:val="28"/>
                <w:lang w:eastAsia="zh-TW"/>
              </w:rPr>
              <w:t>、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lang w:eastAsia="zh-TW"/>
              </w:rPr>
              <w:t>周映晨、薛丹、王鑫、徐冰冰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OMO银龄智慧乐学大课堂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常州老年大学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江苏城乡建设职业学院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  <w:lang w:eastAsia="zh-TW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2"/>
              </w:rPr>
              <w:t>薛二伟、</w:t>
            </w:r>
            <w:r>
              <w:rPr>
                <w:rFonts w:ascii="仿宋_GB2312" w:eastAsia="仿宋_GB2312" w:cs="仿宋_GB2312" w:hint="eastAsia"/>
                <w:sz w:val="28"/>
                <w:szCs w:val="28"/>
              </w:rPr>
              <w:t>许明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书香孟河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常州市新北区孟河镇社区教育中心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常州市新北区孟河实验小学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仿宋_GB2312" w:eastAsia="仿宋_GB2312" w:cs="仿宋_GB2312" w:hint="eastAsia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陈立、王琼琼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“阅·远“—书香钟楼社区阅读推广项目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常州市钟楼区社区培训学院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常州市钟楼区乐童亲子阅读中心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钱玉林、孙立芸、郑世茶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“徐玲公益书屋”享学读书会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张家港保税区社区教育中心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陆海荣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“渎”享幸福市民学堂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苏州市吴中区木渎镇成人教育中心校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吴娟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耕读梦龙，匠心育人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苏州市相城区黄埭镇成人教育中心校</w:t>
            </w: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钱伟宏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银龄创客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苏州工业园区娄葑街道社教中心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</w:rPr>
              <w:t>张征宇、</w:t>
            </w:r>
            <w:r>
              <w:rPr>
                <w:rFonts w:ascii="Times New Roman" w:eastAsia="仿宋_GB2312" w:cs="Times New Roman" w:hAnsi="Times New Roman" w:hint="eastAsia"/>
                <w:color w:val="000000"/>
                <w:kern w:val="0"/>
                <w:sz w:val="28"/>
              </w:rPr>
              <w:t>李嘉成、褚浩宇、刘海燕、孙桂英、蔡怡然、顾安平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海安非遗工坊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海安市城东镇社区教育中心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江苏省慧源文化传播集团有限公司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</w:rPr>
              <w:t>张建东、钱舜华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曲水老园丁法治驿站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海安市曲塘镇社区教育中心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海安市曲塘镇教育关工委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</w:rPr>
              <w:t>黄忠圣、葛宝金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周五家庭教育讲堂 助推家庭教育成长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连云港市赣榆区石桥镇九里成教校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王晓兵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“陶之陶陶”美育课堂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淮阴开放大学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于敏、武思梦、时磊磊、朱妍</w:t>
            </w:r>
            <w:r>
              <w:rPr>
                <w:rFonts w:ascii="微软雅黑" w:eastAsia="微软雅黑" w:cs="微软雅黑" w:hint="eastAsia"/>
                <w:color w:val="000000"/>
                <w:sz w:val="28"/>
                <w:szCs w:val="28"/>
              </w:rPr>
              <w:t>璟</w:t>
            </w:r>
            <w:r>
              <w:rPr>
                <w:rFonts w:ascii="Times New Roman" w:eastAsia="仿宋_GB2312" w:cs="微软雅黑" w:hAnsi="Times New Roman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 w:hint="eastAsia"/>
                <w:color w:val="000000"/>
                <w:sz w:val="28"/>
                <w:szCs w:val="28"/>
              </w:rPr>
              <w:t>许韧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河桥镇“山爸山妈 有爱有家”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盱眙县河桥镇社区教育中心</w:t>
            </w: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刘继亭、韩敏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淮安经开区智慧家长会客厅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淮安经济技术开发区社区教育委员会办公室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淮安市福州路幼儿园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淮安市奎文小学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周恩来思政研学中心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</w:rPr>
              <w:t>张元清、孙报、刘永平、戈云、王鹏</w:t>
            </w:r>
          </w:p>
        </w:tc>
      </w:tr>
      <w:tr>
        <w:trPr>
          <w:trHeight w:val="828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新丰花开 乡村振兴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盐城市大丰区新丰镇社区教育中心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陆业、刘松</w:t>
            </w:r>
          </w:p>
        </w:tc>
      </w:tr>
      <w:tr>
        <w:trPr>
          <w:trHeight w:val="1105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普及石锁运动 赓续非遗文化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阜宁县三灶镇社区教育中心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</w:rPr>
              <w:t>杨林峰</w:t>
            </w:r>
            <w:r>
              <w:rPr>
                <w:rFonts w:ascii="Times New Roman" w:eastAsia="仿宋_GB2312" w:hAnsi="Times New Roman" w:hint="eastAsia"/>
                <w:sz w:val="28"/>
              </w:rPr>
              <w:t>、李旭</w:t>
            </w:r>
          </w:p>
        </w:tc>
      </w:tr>
      <w:tr>
        <w:trPr>
          <w:trHeight w:val="668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东亭学堂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东台市社区培训学院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东亭艺术团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东台市蓝天防减灾应急救援中心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东台市图书馆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韩志英、王翠兰、崔蓉蓉、刘进</w:t>
            </w:r>
          </w:p>
        </w:tc>
      </w:tr>
      <w:tr>
        <w:trPr>
          <w:trHeight w:val="2214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江苏省军垦文化传承基地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射阳开放大学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农建四师暨淮海农场历史陈列馆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射阳县临海镇社区教育中心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射阳县合德镇社区教育中心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射阳县陈洋学校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宋扣明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闵正权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袁利娟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周为才</w:t>
            </w: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  <w:t>陈思彤</w:t>
            </w:r>
          </w:p>
        </w:tc>
      </w:tr>
      <w:tr>
        <w:trPr>
          <w:trHeight w:val="2443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“一核多点”老年教育模式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扬州开放大学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仪征市真州镇社区教育中心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扬州市邗江区瓜洲镇社区教育中心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扬州市邗江区方巷镇社区教育中心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扬州市邗江区新盛街道大刘社区居民委员会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马顺圣、汤正友、全庆楼、孟宪才、张兴宇、曹</w:t>
            </w:r>
            <w:r>
              <w:rPr>
                <w:rFonts w:ascii="Times New Roman" w:eastAsia="仿宋_GB2312" w:cs="仿宋_GB2312" w:hAnsi="Times New Roman"/>
                <w:sz w:val="28"/>
                <w:szCs w:val="28"/>
              </w:rPr>
              <w:t>倩</w:t>
            </w:r>
          </w:p>
        </w:tc>
      </w:tr>
      <w:tr>
        <w:trPr>
          <w:trHeight w:val="1216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有福“童”享 爱润油乡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扬州市江都区真武镇成人教育中心校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扬州市江都区真武镇社会工作服务站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窦诗平、闫俊</w:t>
            </w:r>
          </w:p>
        </w:tc>
      </w:tr>
      <w:tr>
        <w:trPr>
          <w:trHeight w:val="1123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新盛多宝簪花制作技艺“研、传深教”项目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扬州市邗江区新盛街道社区教育中心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扬州三月印象汉文化有限公司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扬州市邗江区新盛街道大刘社区居民委员会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陈琦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京彩在健康 书香悦人生——全民阅读在行动，丰富人生悦身心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镇江市京口区健康路街道社区教育中心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仇萍</w:t>
            </w:r>
          </w:p>
        </w:tc>
      </w:tr>
      <w:tr>
        <w:trPr>
          <w:trHeight w:val="938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湾娃学艺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扬中经济开发区社区教育中心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扬中市兴隆中心小学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扬中市兴隆街道恒跃村村民委员会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祝瑞华、匡彩云</w:t>
            </w:r>
          </w:p>
        </w:tc>
      </w:tr>
      <w:tr>
        <w:trPr>
          <w:trHeight w:val="1686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靖江“红石榴”强技培训赋能乡村振兴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靖江社区培训学院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靖江市斜桥镇中心小学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靖江市斜桥镇东阜社区居民委员会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靖江市斜桥镇新纪元社区居民委员会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徐</w:t>
            </w:r>
            <w:r>
              <w:rPr>
                <w:rFonts w:ascii="Times New Roman" w:eastAsia="仿宋_GB2312" w:cs="仿宋_GB2312" w:hAnsi="Times New Roman"/>
                <w:sz w:val="28"/>
                <w:szCs w:val="28"/>
              </w:rPr>
              <w:t>刚</w:t>
            </w: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、刘银忠、陈红刚、刘</w:t>
            </w:r>
            <w:r>
              <w:rPr>
                <w:rFonts w:ascii="Times New Roman" w:eastAsia="仿宋_GB2312" w:cs="仿宋_GB2312" w:hAnsi="Times New Roman"/>
                <w:sz w:val="28"/>
                <w:szCs w:val="28"/>
              </w:rPr>
              <w:t>洋</w:t>
            </w: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、钟红卫</w:t>
            </w:r>
          </w:p>
        </w:tc>
      </w:tr>
      <w:tr>
        <w:trPr>
          <w:trHeight w:val="2455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泰州市海陵区城西街道“成蹊学苑”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泰州市海陵区城西街道社区教育中心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color w:val="000000"/>
                <w:kern w:val="0"/>
                <w:sz w:val="28"/>
                <w:szCs w:val="28"/>
              </w:rPr>
              <w:t>王中华</w:t>
            </w:r>
          </w:p>
        </w:tc>
      </w:tr>
      <w:tr>
        <w:trPr>
          <w:trHeight w:val="1292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“住新桥·家幸福”家庭教育指导骨干培训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靖江市新桥镇社区教育中心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泰州市润新教育发展基金会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靖江市弘毅家庭教育研究会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苏州圆爸圆妈教育科技有限公司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靖江市新桥城实验学校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郭华、朱志坚、陈萍、王源、季刚平</w:t>
            </w:r>
          </w:p>
        </w:tc>
      </w:tr>
      <w:tr>
        <w:trPr>
          <w:trHeight w:val="567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西湖银发老年学堂教育项目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泰州医药高新技术产业开发区明珠街道社区教育中心</w:t>
            </w:r>
          </w:p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泰州医药高新区（高港区）明珠星火社区事务所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" w:hAnsi="Times New Roman" w:hint="eastAsia"/>
                <w:color w:val="000000"/>
                <w:kern w:val="0"/>
                <w:sz w:val="28"/>
                <w:szCs w:val="28"/>
              </w:rPr>
              <w:t>陈鹏</w:t>
            </w:r>
          </w:p>
        </w:tc>
      </w:tr>
      <w:tr>
        <w:trPr>
          <w:trHeight w:val="910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稻虾养殖培训 助推乡村振兴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泗洪县龙集镇成人教育中心校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王凯吉</w:t>
            </w:r>
          </w:p>
        </w:tc>
      </w:tr>
      <w:tr>
        <w:trPr>
          <w:trHeight w:val="910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94" w:type="dxa"/>
            <w:shd w:val="clear" w:color="auto" w:fill="FFFFFF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京东社区“京”彩童年周末课堂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宿迁市宿豫区顺河街道京东社区居民委员会</w:t>
            </w:r>
          </w:p>
        </w:tc>
        <w:tc>
          <w:tcPr>
            <w:tcW w:w="3119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</w:rPr>
              <w:t>叶童</w:t>
            </w:r>
          </w:p>
        </w:tc>
      </w:tr>
      <w:tr>
        <w:trPr>
          <w:trHeight w:val="1031"/>
        </w:trPr>
        <w:tc>
          <w:tcPr>
            <w:tcW w:w="988" w:type="dxa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94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“游学江苏”社区教育项目</w:t>
            </w:r>
          </w:p>
        </w:tc>
        <w:tc>
          <w:tcPr>
            <w:tcW w:w="5386" w:type="dxa"/>
            <w:shd w:val="clear" w:color="auto" w:fill="auto"/>
            <w:vAlign w:val="center"/>
          </w:tcPr>
          <w:p>
            <w:pPr>
              <w:autoSpaceDN w:val="0"/>
              <w:spacing w:line="400" w:lineRule="exact"/>
              <w:rPr>
                <w:rFonts w:ascii="Times New Roman" w:eastAsia="仿宋_GB2312" w:hAnsi="Times New Roman"/>
                <w:color w:val="000000"/>
                <w:sz w:val="28"/>
                <w:szCs w:val="22"/>
              </w:rPr>
            </w:pPr>
            <w:r>
              <w:rPr>
                <w:rFonts w:ascii="Times New Roman" w:eastAsia="仿宋_GB2312" w:hAnsi="Times New Roman" w:hint="eastAsia"/>
                <w:color w:val="000000"/>
                <w:sz w:val="28"/>
                <w:szCs w:val="22"/>
              </w:rPr>
              <w:t>江苏开放大学</w:t>
            </w: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autoSpaceDN w:val="0"/>
              <w:spacing w:line="400" w:lineRule="exact"/>
              <w:jc w:val="center"/>
              <w:rPr>
                <w:rFonts w:ascii="Times New Roman" w:eastAsia="仿宋_GB2312" w:cs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cs="仿宋_GB2312" w:hAnsi="Times New Roman" w:hint="eastAsia"/>
                <w:sz w:val="28"/>
                <w:szCs w:val="28"/>
              </w:rPr>
              <w:t>刘欣怡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仿宋">
    <w:altName w:val="仿宋_GB2312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等线" w:eastAsia="等线" w:cs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List Paragraph"/>
    <w:basedOn w:val="0"/>
    <w:pPr>
      <w:ind w:firstLineChars="200" w:firstLine="200"/>
    </w:pPr>
  </w:style>
  <w:style w:type="paragraph" w:styleId="18">
    <w:name w:val="Balloon Text"/>
    <w:basedOn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309</TotalTime>
  <Application>Yozo_Office27021597764231179</Application>
  <Pages>7</Pages>
  <Words>2065</Words>
  <Characters>2106</Characters>
  <Lines>252</Lines>
  <Paragraphs>224</Paragraphs>
  <CharactersWithSpaces>2114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87239893@qq.com</dc:creator>
  <cp:lastModifiedBy>uos</cp:lastModifiedBy>
  <cp:revision>11</cp:revision>
  <cp:lastPrinted>2023-09-28T02:53:00Z</cp:lastPrinted>
  <dcterms:created xsi:type="dcterms:W3CDTF">2023-09-27T06:44:00Z</dcterms:created>
  <dcterms:modified xsi:type="dcterms:W3CDTF">2023-10-30T08:47:01Z</dcterms:modified>
</cp:coreProperties>
</file>