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57884"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附件1</w:t>
      </w:r>
    </w:p>
    <w:p w14:paraId="27DD159B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679290E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江苏省中小学生心理健康工作</w:t>
      </w:r>
    </w:p>
    <w:p w14:paraId="7CCD0311">
      <w:pPr>
        <w:spacing w:line="500" w:lineRule="exact"/>
        <w:jc w:val="center"/>
        <w:rPr>
          <w:rFonts w:hint="eastAsia" w:ascii="楷体" w:hAnsi="楷体" w:eastAsia="楷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咨询委员会名单</w:t>
      </w:r>
    </w:p>
    <w:p w14:paraId="5923C2A9"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</w:rPr>
      </w:pPr>
    </w:p>
    <w:p w14:paraId="539AD347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主任委员</w:t>
      </w:r>
    </w:p>
    <w:p w14:paraId="75A82DF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陈庆荣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南京师范大学党委常委、副校长、教授</w:t>
      </w:r>
    </w:p>
    <w:p w14:paraId="4FF97C5B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</w:p>
    <w:p w14:paraId="31249E7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副主任委员</w:t>
      </w:r>
    </w:p>
    <w:p w14:paraId="64E08BF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王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纯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南京脑科医院副院长、主任医师、教授</w:t>
      </w:r>
    </w:p>
    <w:p w14:paraId="1566F7F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夏春娣  江苏省教育科学研究院德心所副所长、心理/德育教研员、特级教师、正高级教师</w:t>
      </w:r>
    </w:p>
    <w:p w14:paraId="2A43D27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安媛媛  南京师范大学心理学院副院长、教授</w:t>
      </w:r>
    </w:p>
    <w:p w14:paraId="06EEE6BF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</w:p>
    <w:p w14:paraId="1616DEFE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秘书长</w:t>
      </w:r>
    </w:p>
    <w:p w14:paraId="0675733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安媛媛（兼）南京师范大学心理学院副院长、教授</w:t>
      </w:r>
    </w:p>
    <w:p w14:paraId="62D0EC20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</w:p>
    <w:p w14:paraId="03FF72DA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委</w:t>
      </w:r>
      <w:r>
        <w:rPr>
          <w:rFonts w:ascii="Times New Roman" w:hAnsi="Times New Roman" w:eastAsia="黑体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黑体" w:cs="Times New Roman"/>
          <w:sz w:val="32"/>
          <w:szCs w:val="32"/>
        </w:rPr>
        <w:t>员</w:t>
      </w:r>
    </w:p>
    <w:p w14:paraId="14DF2AF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宏  江苏省检察院未检部副主任</w:t>
      </w:r>
    </w:p>
    <w:p w14:paraId="79E5C5E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傅  宏  南京师范大学心理学院原院长、教授</w:t>
      </w:r>
    </w:p>
    <w:p w14:paraId="7EE5E4F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谭顶良 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南京师范大学教育科学学院教授</w:t>
      </w:r>
    </w:p>
    <w:p w14:paraId="548CCA0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李箕君  南京脑科医院心理医学科主任</w:t>
      </w:r>
    </w:p>
    <w:p w14:paraId="382FCF6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冯成志  苏州大学教育学院原院长、教授</w:t>
      </w:r>
    </w:p>
    <w:p w14:paraId="1D34803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沈永江  南通大学人力资源部部长、高层次人才工作办公室主任、教育科学学院院长、教授</w:t>
      </w:r>
    </w:p>
    <w:p w14:paraId="02281AC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  航  南京中医药大学医学院副院长、教授</w:t>
      </w:r>
    </w:p>
    <w:p w14:paraId="5798C2E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OLE_LINK7"/>
      <w:r>
        <w:rPr>
          <w:rFonts w:hint="eastAsia" w:ascii="仿宋_GB2312" w:hAnsi="仿宋_GB2312" w:eastAsia="仿宋_GB2312" w:cs="仿宋_GB2312"/>
          <w:sz w:val="32"/>
          <w:szCs w:val="32"/>
        </w:rPr>
        <w:t xml:space="preserve">安献丽  </w:t>
      </w:r>
      <w:bookmarkStart w:id="2" w:name="OLE_LINK5"/>
      <w:bookmarkStart w:id="3" w:name="OLE_LINK6"/>
      <w:r>
        <w:rPr>
          <w:rFonts w:hint="eastAsia" w:ascii="仿宋_GB2312" w:hAnsi="仿宋_GB2312" w:eastAsia="仿宋_GB2312" w:cs="仿宋_GB2312"/>
          <w:sz w:val="32"/>
          <w:szCs w:val="32"/>
        </w:rPr>
        <w:t>扬州大学教育学院（师范学院）（学前教育学院）</w:t>
      </w:r>
      <w:bookmarkEnd w:id="2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教授</w:t>
      </w:r>
    </w:p>
    <w:bookmarkEnd w:id="1"/>
    <w:p w14:paraId="1A79D3A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孙配贞  江苏师范大学教育科学学院（教师教育学院）教授</w:t>
      </w:r>
    </w:p>
    <w:p w14:paraId="4EB8FC2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蒋  波  </w:t>
      </w:r>
      <w:bookmarkStart w:id="4" w:name="OLE_LINK4"/>
      <w:bookmarkStart w:id="5" w:name="OLE_LINK3"/>
      <w:r>
        <w:rPr>
          <w:rFonts w:hint="eastAsia" w:ascii="仿宋_GB2312" w:hAnsi="仿宋_GB2312" w:eastAsia="仿宋_GB2312" w:cs="仿宋_GB2312"/>
          <w:sz w:val="32"/>
          <w:szCs w:val="32"/>
        </w:rPr>
        <w:t>江苏第二师范学院教育科学学院</w:t>
      </w:r>
      <w:bookmarkEnd w:id="4"/>
      <w:bookmarkEnd w:id="5"/>
      <w:r>
        <w:rPr>
          <w:rFonts w:hint="eastAsia" w:ascii="仿宋_GB2312" w:hAnsi="仿宋_GB2312" w:eastAsia="仿宋_GB2312" w:cs="仿宋_GB2312"/>
          <w:sz w:val="32"/>
          <w:szCs w:val="32"/>
        </w:rPr>
        <w:t>院长、教授</w:t>
      </w:r>
    </w:p>
    <w:p w14:paraId="29ADC87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任其平  南京晓庄学院心理健康研究院原院长、教授</w:t>
      </w:r>
    </w:p>
    <w:p w14:paraId="0AEF8F5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伏  干  盐城师范学院教育科学学院副院长、教授</w:t>
      </w:r>
    </w:p>
    <w:p w14:paraId="2359B7F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  娟  淮阴师范学院教育科学学院副院长、教授</w:t>
      </w:r>
    </w:p>
    <w:p w14:paraId="43F4738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张相学  南京信息工程大学基础教育集团总校校长、教师教育学院心理健康教育硕士点建设负责人、教授</w:t>
      </w:r>
    </w:p>
    <w:p w14:paraId="13FFC26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周丽芳  南京审计大学心理学副教授、国家二级心理咨询师、中国心理学会注册心理师</w:t>
      </w:r>
    </w:p>
    <w:p w14:paraId="55D0C4A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方翰青  江苏理工学院教育学院教授、</w:t>
      </w:r>
      <w:r>
        <w:rPr>
          <w:rFonts w:ascii="仿宋_GB2312" w:hAnsi="仿宋_GB2312" w:eastAsia="仿宋_GB2312" w:cs="仿宋_GB2312"/>
          <w:sz w:val="32"/>
          <w:szCs w:val="32"/>
        </w:rPr>
        <w:t>常州市家庭教育研究院副院长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学校心理研究与服务指导中心主任</w:t>
      </w:r>
    </w:p>
    <w:p w14:paraId="524B0D3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  佳  南京市教科所心理教研员</w:t>
      </w:r>
    </w:p>
    <w:p w14:paraId="24470AE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羊子屹  苏州市教科院心理教研员</w:t>
      </w:r>
    </w:p>
    <w:p w14:paraId="547995B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吴  敏  无锡市教科院心理教研员    </w:t>
      </w:r>
    </w:p>
    <w:p w14:paraId="57721D0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林玉平  盐城市教科院心理教研员  </w:t>
      </w:r>
    </w:p>
    <w:p w14:paraId="4FD02CD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朱欣欣  徐州市教科院心理教研员</w:t>
      </w:r>
    </w:p>
    <w:p w14:paraId="0055471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章  湉  常州市教科院心理教研员</w:t>
      </w:r>
    </w:p>
    <w:p w14:paraId="62960BE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张蕾蕾  连云港市教科院心理教研员</w:t>
      </w:r>
    </w:p>
    <w:p w14:paraId="3153C47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蔡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 瑾  扬州市教科院心理教研员</w:t>
      </w:r>
    </w:p>
    <w:p w14:paraId="75A4AA6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董一红  南通市教科院心理教研员</w:t>
      </w:r>
    </w:p>
    <w:p w14:paraId="492ADCF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符小斌  南通市教科院心理教研员</w:t>
      </w:r>
    </w:p>
    <w:p w14:paraId="0C6C6AD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静  镇江市教科院心理教研员</w:t>
      </w:r>
    </w:p>
    <w:p w14:paraId="364AA16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丁月萍  泰州市教科院心理教研员   </w:t>
      </w:r>
    </w:p>
    <w:p w14:paraId="681EBF3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侯一波  淮安市教科院心理教研员   </w:t>
      </w:r>
    </w:p>
    <w:p w14:paraId="7E9A6FC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管叶青  宿迁市中小学教研室心理教研员</w:t>
      </w:r>
    </w:p>
    <w:p w14:paraId="05C00EF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OLE_LINK1"/>
      <w:r>
        <w:rPr>
          <w:rFonts w:hint="eastAsia" w:ascii="仿宋_GB2312" w:hAnsi="仿宋_GB2312" w:eastAsia="仿宋_GB2312" w:cs="仿宋_GB2312"/>
          <w:sz w:val="32"/>
          <w:szCs w:val="32"/>
        </w:rPr>
        <w:t>李淑芬  江苏省淮安工业中等专业学校心理健康中心主任</w:t>
      </w:r>
      <w:bookmarkEnd w:id="6"/>
      <w:r>
        <w:rPr>
          <w:rFonts w:hint="eastAsia" w:ascii="仿宋_GB2312" w:hAnsi="仿宋_GB2312" w:eastAsia="仿宋_GB2312" w:cs="仿宋_GB2312"/>
          <w:sz w:val="32"/>
          <w:szCs w:val="32"/>
        </w:rPr>
        <w:t>、副教授、国家二级心理咨询师</w:t>
      </w:r>
    </w:p>
    <w:p w14:paraId="74B243A5">
      <w:pPr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麦  磊  南京商业学校学生处主任、高级讲师、国家二级心理咨询师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86F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7360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67360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F346E"/>
    <w:rsid w:val="264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2026-09-10T06:18:00Z</dcterms:created>
  <dc:creator>admin</dc:creator>
  <cp:lastModifiedBy>admin</cp:lastModifiedBy>
  <dcterms:modified xsi:type="dcterms:W3CDTF">2026-09-10T06:19:30Z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2C879FE23E4744E696B4283F515D0D44_11</vt:lpwstr>
  </property>
  <property fmtid="{D5CDD505-2E9C-101B-9397-08002B2CF9AE}" pid="4" name="KSOTemplateDocerSaveRecord">
    <vt:lpwstr>eyJoZGlkIjoiNGM2YzZmMjAwYzAyNTc0Njc4NDljZDc0ZjI1OWI5ODgiLCJ1c2VySWQiOiI0MzA4MjgxMzMifQ==</vt:lpwstr>
  </property>
</Properties>
</file>