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2200" w:rsidRPr="00143E0F" w:rsidRDefault="00BC2200" w:rsidP="00BC2200">
      <w:pPr>
        <w:spacing w:line="360" w:lineRule="auto"/>
        <w:jc w:val="left"/>
        <w:rPr>
          <w:rFonts w:ascii="Times New Roman" w:eastAsia="仿宋_GB2312" w:hAnsi="Times New Roman"/>
          <w:kern w:val="0"/>
          <w:sz w:val="32"/>
          <w:szCs w:val="32"/>
        </w:rPr>
      </w:pPr>
      <w:r w:rsidRPr="00143E0F">
        <w:rPr>
          <w:rFonts w:ascii="Times New Roman" w:eastAsia="黑体" w:hAnsi="Times New Roman"/>
          <w:kern w:val="0"/>
          <w:sz w:val="32"/>
          <w:szCs w:val="32"/>
        </w:rPr>
        <w:t>附件</w:t>
      </w:r>
      <w:r w:rsidRPr="00143E0F">
        <w:rPr>
          <w:rFonts w:ascii="Times New Roman" w:eastAsia="黑体" w:hAnsi="Times New Roman"/>
          <w:kern w:val="0"/>
          <w:sz w:val="32"/>
          <w:szCs w:val="32"/>
        </w:rPr>
        <w:t>2:</w:t>
      </w:r>
    </w:p>
    <w:p w:rsidR="00BC2200" w:rsidRPr="00143E0F" w:rsidRDefault="00BC2200" w:rsidP="00BC2200">
      <w:pPr>
        <w:snapToGrid w:val="0"/>
        <w:spacing w:line="360" w:lineRule="auto"/>
        <w:jc w:val="center"/>
        <w:rPr>
          <w:rFonts w:ascii="Times New Roman" w:hAnsi="Times New Roman"/>
          <w:bCs/>
          <w:kern w:val="0"/>
          <w:sz w:val="36"/>
          <w:szCs w:val="36"/>
        </w:rPr>
      </w:pPr>
      <w:r w:rsidRPr="00143E0F">
        <w:rPr>
          <w:rFonts w:ascii="Times New Roman" w:hAnsi="Times New Roman"/>
          <w:bCs/>
          <w:kern w:val="0"/>
          <w:sz w:val="36"/>
          <w:szCs w:val="36"/>
        </w:rPr>
        <w:t>江苏省高校招收港澳地区学生情况表</w:t>
      </w:r>
    </w:p>
    <w:p w:rsidR="00BC2200" w:rsidRPr="00143E0F" w:rsidRDefault="00BC2200" w:rsidP="00BC2200">
      <w:pPr>
        <w:snapToGrid w:val="0"/>
        <w:spacing w:line="360" w:lineRule="auto"/>
        <w:rPr>
          <w:rFonts w:ascii="Times New Roman" w:eastAsia="仿宋_GB2312" w:hAnsi="Times New Roman"/>
          <w:kern w:val="0"/>
          <w:sz w:val="32"/>
          <w:szCs w:val="32"/>
        </w:rPr>
      </w:pPr>
      <w:r w:rsidRPr="00143E0F">
        <w:rPr>
          <w:rFonts w:ascii="Times New Roman" w:eastAsia="仿宋_GB2312" w:hAnsi="Times New Roman"/>
          <w:kern w:val="0"/>
          <w:sz w:val="32"/>
          <w:szCs w:val="32"/>
        </w:rPr>
        <w:t>填报单位（公章）：</w:t>
      </w:r>
      <w:r w:rsidRPr="00143E0F">
        <w:rPr>
          <w:rFonts w:ascii="Times New Roman" w:eastAsia="仿宋_GB2312" w:hAnsi="Times New Roman"/>
          <w:kern w:val="0"/>
          <w:sz w:val="32"/>
          <w:szCs w:val="32"/>
        </w:rPr>
        <w:t>                                               </w:t>
      </w:r>
      <w:r w:rsidRPr="00143E0F">
        <w:rPr>
          <w:rFonts w:ascii="Times New Roman" w:eastAsia="仿宋_GB2312" w:hAnsi="Times New Roman"/>
          <w:kern w:val="0"/>
          <w:sz w:val="32"/>
          <w:szCs w:val="32"/>
        </w:rPr>
        <w:t>单位：人</w:t>
      </w:r>
    </w:p>
    <w:tbl>
      <w:tblPr>
        <w:tblW w:w="0" w:type="auto"/>
        <w:jc w:val="center"/>
        <w:tblInd w:w="-26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71"/>
        <w:gridCol w:w="825"/>
        <w:gridCol w:w="826"/>
        <w:gridCol w:w="826"/>
        <w:gridCol w:w="826"/>
        <w:gridCol w:w="826"/>
        <w:gridCol w:w="826"/>
        <w:gridCol w:w="826"/>
        <w:gridCol w:w="826"/>
      </w:tblGrid>
      <w:tr w:rsidR="00BC2200" w:rsidRPr="00143E0F" w:rsidTr="0084086D">
        <w:trPr>
          <w:cantSplit/>
          <w:trHeight w:val="801"/>
          <w:jc w:val="center"/>
        </w:trPr>
        <w:tc>
          <w:tcPr>
            <w:tcW w:w="19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 w:rsidRPr="00143E0F">
              <w:rPr>
                <w:rFonts w:ascii="Times New Roman" w:eastAsia="仿宋_GB2312" w:hAnsi="Times New Roman"/>
                <w:kern w:val="0"/>
                <w:sz w:val="24"/>
              </w:rPr>
              <w:t>项</w:t>
            </w:r>
            <w:r w:rsidRPr="00143E0F">
              <w:rPr>
                <w:rFonts w:ascii="Times New Roman" w:eastAsia="仿宋_GB2312" w:hAnsi="Times New Roman"/>
                <w:kern w:val="0"/>
                <w:sz w:val="24"/>
              </w:rPr>
              <w:t xml:space="preserve">  </w:t>
            </w:r>
            <w:r w:rsidRPr="00143E0F">
              <w:rPr>
                <w:rFonts w:ascii="Times New Roman" w:eastAsia="仿宋_GB2312" w:hAnsi="Times New Roman"/>
                <w:kern w:val="0"/>
                <w:sz w:val="24"/>
              </w:rPr>
              <w:t>目</w:t>
            </w:r>
          </w:p>
        </w:tc>
        <w:tc>
          <w:tcPr>
            <w:tcW w:w="8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 w:rsidRPr="00143E0F">
              <w:rPr>
                <w:rFonts w:ascii="Times New Roman" w:eastAsia="仿宋_GB2312" w:hAnsi="Times New Roman"/>
                <w:kern w:val="0"/>
                <w:sz w:val="24"/>
              </w:rPr>
              <w:t>博士</w:t>
            </w:r>
          </w:p>
        </w:tc>
        <w:tc>
          <w:tcPr>
            <w:tcW w:w="8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 w:rsidRPr="00143E0F">
              <w:rPr>
                <w:rFonts w:ascii="Times New Roman" w:eastAsia="仿宋_GB2312" w:hAnsi="Times New Roman"/>
                <w:kern w:val="0"/>
                <w:sz w:val="24"/>
              </w:rPr>
              <w:t>硕士</w:t>
            </w:r>
          </w:p>
        </w:tc>
        <w:tc>
          <w:tcPr>
            <w:tcW w:w="8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 w:rsidRPr="00143E0F">
              <w:rPr>
                <w:rFonts w:ascii="Times New Roman" w:eastAsia="仿宋_GB2312" w:hAnsi="Times New Roman"/>
                <w:kern w:val="0"/>
                <w:sz w:val="24"/>
              </w:rPr>
              <w:t>本科</w:t>
            </w:r>
          </w:p>
        </w:tc>
        <w:tc>
          <w:tcPr>
            <w:tcW w:w="8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 w:rsidRPr="00143E0F">
              <w:rPr>
                <w:rFonts w:ascii="Times New Roman" w:eastAsia="仿宋_GB2312" w:hAnsi="Times New Roman"/>
                <w:kern w:val="0"/>
                <w:sz w:val="24"/>
              </w:rPr>
              <w:t>专科</w:t>
            </w:r>
          </w:p>
        </w:tc>
        <w:tc>
          <w:tcPr>
            <w:tcW w:w="8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 w:rsidRPr="00143E0F">
              <w:rPr>
                <w:rFonts w:ascii="Times New Roman" w:eastAsia="仿宋_GB2312" w:hAnsi="Times New Roman"/>
                <w:kern w:val="0"/>
                <w:sz w:val="24"/>
              </w:rPr>
              <w:t>预科</w:t>
            </w:r>
          </w:p>
        </w:tc>
        <w:tc>
          <w:tcPr>
            <w:tcW w:w="8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 w:rsidRPr="00143E0F">
              <w:rPr>
                <w:rFonts w:ascii="Times New Roman" w:eastAsia="仿宋_GB2312" w:hAnsi="Times New Roman"/>
                <w:kern w:val="0"/>
                <w:sz w:val="24"/>
              </w:rPr>
              <w:t>试读</w:t>
            </w:r>
          </w:p>
        </w:tc>
        <w:tc>
          <w:tcPr>
            <w:tcW w:w="8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 w:rsidRPr="00143E0F">
              <w:rPr>
                <w:rFonts w:ascii="Times New Roman" w:eastAsia="仿宋_GB2312" w:hAnsi="Times New Roman"/>
                <w:kern w:val="0"/>
                <w:sz w:val="24"/>
              </w:rPr>
              <w:t>进修</w:t>
            </w:r>
          </w:p>
        </w:tc>
        <w:tc>
          <w:tcPr>
            <w:tcW w:w="8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 w:rsidRPr="00143E0F">
              <w:rPr>
                <w:rFonts w:ascii="Times New Roman" w:eastAsia="仿宋_GB2312" w:hAnsi="Times New Roman"/>
                <w:kern w:val="0"/>
                <w:sz w:val="24"/>
              </w:rPr>
              <w:t>合计</w:t>
            </w:r>
          </w:p>
        </w:tc>
      </w:tr>
      <w:tr w:rsidR="00BC2200" w:rsidRPr="00143E0F" w:rsidTr="0084086D">
        <w:trPr>
          <w:cantSplit/>
          <w:trHeight w:val="1655"/>
          <w:jc w:val="center"/>
        </w:trPr>
        <w:tc>
          <w:tcPr>
            <w:tcW w:w="19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 w:rsidRPr="00143E0F">
              <w:rPr>
                <w:rFonts w:ascii="Times New Roman" w:eastAsia="仿宋_GB2312" w:hAnsi="Times New Roman"/>
                <w:kern w:val="0"/>
                <w:sz w:val="24"/>
              </w:rPr>
              <w:t>2006</w:t>
            </w:r>
            <w:r w:rsidRPr="00143E0F">
              <w:rPr>
                <w:rFonts w:ascii="Times New Roman" w:eastAsia="仿宋_GB2312" w:hAnsi="Times New Roman"/>
                <w:kern w:val="0"/>
                <w:sz w:val="24"/>
              </w:rPr>
              <w:t>年秋季学期前港澳地区学生人数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</w:tr>
      <w:tr w:rsidR="00BC2200" w:rsidRPr="00143E0F" w:rsidTr="0084086D">
        <w:trPr>
          <w:cantSplit/>
          <w:trHeight w:val="2167"/>
          <w:jc w:val="center"/>
        </w:trPr>
        <w:tc>
          <w:tcPr>
            <w:tcW w:w="19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 w:rsidRPr="00143E0F">
              <w:rPr>
                <w:rFonts w:ascii="Times New Roman" w:eastAsia="仿宋_GB2312" w:hAnsi="Times New Roman"/>
                <w:kern w:val="0"/>
                <w:sz w:val="24"/>
              </w:rPr>
              <w:t>2006</w:t>
            </w:r>
            <w:r w:rsidRPr="00143E0F">
              <w:rPr>
                <w:rFonts w:ascii="Times New Roman" w:eastAsia="仿宋_GB2312" w:hAnsi="Times New Roman"/>
                <w:kern w:val="0"/>
                <w:sz w:val="24"/>
              </w:rPr>
              <w:t>年秋季学期前港澳地区学生毕业、结业人数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</w:tr>
      <w:tr w:rsidR="00BC2200" w:rsidRPr="00143E0F" w:rsidTr="0084086D">
        <w:trPr>
          <w:cantSplit/>
          <w:trHeight w:val="1700"/>
          <w:jc w:val="center"/>
        </w:trPr>
        <w:tc>
          <w:tcPr>
            <w:tcW w:w="19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 w:rsidRPr="00143E0F">
              <w:rPr>
                <w:rFonts w:ascii="Times New Roman" w:eastAsia="仿宋_GB2312" w:hAnsi="Times New Roman"/>
                <w:kern w:val="0"/>
                <w:sz w:val="24"/>
              </w:rPr>
              <w:t>2006</w:t>
            </w:r>
            <w:r w:rsidRPr="00143E0F">
              <w:rPr>
                <w:rFonts w:ascii="Times New Roman" w:eastAsia="仿宋_GB2312" w:hAnsi="Times New Roman"/>
                <w:kern w:val="0"/>
                <w:sz w:val="24"/>
              </w:rPr>
              <w:t>年秋季学期新招收港澳地区学生人数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</w:tr>
      <w:tr w:rsidR="00BC2200" w:rsidRPr="00143E0F" w:rsidTr="0084086D">
        <w:trPr>
          <w:cantSplit/>
          <w:trHeight w:val="1600"/>
          <w:jc w:val="center"/>
        </w:trPr>
        <w:tc>
          <w:tcPr>
            <w:tcW w:w="19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  <w:r w:rsidRPr="00143E0F">
              <w:rPr>
                <w:rFonts w:ascii="Times New Roman" w:eastAsia="仿宋_GB2312" w:hAnsi="Times New Roman"/>
                <w:kern w:val="0"/>
                <w:sz w:val="24"/>
              </w:rPr>
              <w:t>2006</w:t>
            </w:r>
            <w:r w:rsidRPr="00143E0F">
              <w:rPr>
                <w:rFonts w:ascii="Times New Roman" w:eastAsia="仿宋_GB2312" w:hAnsi="Times New Roman"/>
                <w:kern w:val="0"/>
                <w:sz w:val="24"/>
              </w:rPr>
              <w:t>年秋季学期港澳地区在校生人数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2200" w:rsidRPr="00143E0F" w:rsidRDefault="00BC2200" w:rsidP="0084086D">
            <w:pPr>
              <w:snapToGrid w:val="0"/>
              <w:spacing w:line="360" w:lineRule="auto"/>
              <w:jc w:val="center"/>
              <w:rPr>
                <w:rFonts w:ascii="Times New Roman" w:eastAsia="仿宋_GB2312" w:hAnsi="Times New Roman"/>
                <w:kern w:val="0"/>
                <w:sz w:val="24"/>
              </w:rPr>
            </w:pPr>
          </w:p>
        </w:tc>
      </w:tr>
    </w:tbl>
    <w:p w:rsidR="00BC2200" w:rsidRPr="00143E0F" w:rsidRDefault="00BC2200" w:rsidP="00BC2200">
      <w:pPr>
        <w:snapToGrid w:val="0"/>
        <w:spacing w:line="360" w:lineRule="auto"/>
        <w:rPr>
          <w:rFonts w:ascii="Times New Roman" w:eastAsia="仿宋_GB2312" w:hAnsi="Times New Roman"/>
          <w:kern w:val="0"/>
          <w:sz w:val="32"/>
          <w:szCs w:val="32"/>
        </w:rPr>
      </w:pPr>
      <w:r w:rsidRPr="00143E0F">
        <w:rPr>
          <w:rFonts w:ascii="Times New Roman" w:eastAsia="仿宋_GB2312" w:hAnsi="Times New Roman"/>
          <w:kern w:val="0"/>
          <w:sz w:val="32"/>
          <w:szCs w:val="32"/>
        </w:rPr>
        <w:t> </w:t>
      </w:r>
    </w:p>
    <w:p w:rsidR="00BC2200" w:rsidRPr="00143E0F" w:rsidRDefault="00BC2200" w:rsidP="00BC2200">
      <w:pPr>
        <w:spacing w:line="360" w:lineRule="auto"/>
        <w:rPr>
          <w:rFonts w:ascii="Times New Roman" w:eastAsia="仿宋_GB2312" w:hAnsi="Times New Roman"/>
          <w:sz w:val="32"/>
          <w:szCs w:val="32"/>
        </w:rPr>
      </w:pPr>
    </w:p>
    <w:p w:rsidR="00BC2200" w:rsidRPr="00143E0F" w:rsidRDefault="00BC2200" w:rsidP="00BC2200">
      <w:pPr>
        <w:rPr>
          <w:rFonts w:ascii="Times New Roman" w:hAnsi="Times New Roman"/>
        </w:rPr>
      </w:pPr>
    </w:p>
    <w:p w:rsidR="00BC2200" w:rsidRPr="00143E0F" w:rsidRDefault="00BC2200" w:rsidP="00BC2200">
      <w:pPr>
        <w:rPr>
          <w:rFonts w:ascii="Times New Roman" w:hAnsi="Times New Roman"/>
        </w:rPr>
      </w:pPr>
    </w:p>
    <w:p w:rsidR="00CC417D" w:rsidRPr="00BC2200" w:rsidRDefault="00CC417D">
      <w:bookmarkStart w:id="0" w:name="_GoBack"/>
      <w:bookmarkEnd w:id="0"/>
    </w:p>
    <w:sectPr w:rsidR="00CC417D" w:rsidRPr="00BC220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2200"/>
    <w:rsid w:val="00BC2200"/>
    <w:rsid w:val="00CC4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2200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2200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</Words>
  <Characters>203</Characters>
  <Application>Microsoft Office Word</Application>
  <DocSecurity>0</DocSecurity>
  <Lines>1</Lines>
  <Paragraphs>1</Paragraphs>
  <ScaleCrop>false</ScaleCrop>
  <Company>JSJYT</Company>
  <LinksUpToDate>false</LinksUpToDate>
  <CharactersWithSpaces>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2023-01-17T03:54:00Z</dcterms:created>
  <dcterms:modified xsi:type="dcterms:W3CDTF">2023-01-17T03:55:00Z</dcterms:modified>
</cp:coreProperties>
</file>