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385B" w:rsidRDefault="001B385B" w:rsidP="001B385B">
      <w:pPr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</w:p>
    <w:p w:rsidR="001B385B" w:rsidRDefault="001B385B" w:rsidP="001B385B">
      <w:pPr>
        <w:spacing w:line="540" w:lineRule="exact"/>
        <w:jc w:val="center"/>
        <w:rPr>
          <w:rFonts w:eastAsia="方正小标宋_GBK"/>
          <w:sz w:val="44"/>
          <w:szCs w:val="44"/>
          <w:shd w:val="clear" w:color="auto" w:fill="FFFFFF"/>
        </w:rPr>
      </w:pPr>
      <w:r>
        <w:rPr>
          <w:rFonts w:eastAsia="华文仿宋"/>
          <w:sz w:val="32"/>
          <w:szCs w:val="32"/>
        </w:rPr>
        <w:br/>
      </w:r>
      <w:r>
        <w:rPr>
          <w:rFonts w:eastAsia="方正小标宋_GBK"/>
          <w:sz w:val="44"/>
          <w:szCs w:val="44"/>
          <w:shd w:val="clear" w:color="auto" w:fill="FFFFFF"/>
        </w:rPr>
        <w:t>2022</w:t>
      </w:r>
      <w:r>
        <w:rPr>
          <w:rFonts w:eastAsia="方正小标宋_GBK"/>
          <w:sz w:val="44"/>
          <w:szCs w:val="44"/>
          <w:shd w:val="clear" w:color="auto" w:fill="FFFFFF"/>
        </w:rPr>
        <w:t>年江苏省高校原创艺术精品</w:t>
      </w:r>
    </w:p>
    <w:p w:rsidR="001B385B" w:rsidRDefault="001B385B" w:rsidP="001B385B">
      <w:pPr>
        <w:spacing w:line="540" w:lineRule="exact"/>
        <w:jc w:val="center"/>
        <w:rPr>
          <w:rFonts w:eastAsia="华文中宋"/>
          <w:b/>
          <w:sz w:val="36"/>
          <w:szCs w:val="36"/>
          <w:shd w:val="clear" w:color="auto" w:fill="FFFFFF"/>
        </w:rPr>
      </w:pPr>
      <w:r>
        <w:rPr>
          <w:rFonts w:eastAsia="方正小标宋_GBK"/>
          <w:sz w:val="44"/>
          <w:szCs w:val="44"/>
          <w:shd w:val="clear" w:color="auto" w:fill="FFFFFF"/>
        </w:rPr>
        <w:t>培育项目名单</w:t>
      </w:r>
    </w:p>
    <w:p w:rsidR="001B385B" w:rsidRDefault="001B385B" w:rsidP="001B385B">
      <w:pPr>
        <w:spacing w:line="540" w:lineRule="exact"/>
        <w:rPr>
          <w:rFonts w:eastAsia="仿宋"/>
          <w:color w:val="333333"/>
          <w:kern w:val="0"/>
          <w:sz w:val="24"/>
          <w:shd w:val="clear" w:color="auto" w:fill="FFFFFF"/>
        </w:rPr>
      </w:pPr>
    </w:p>
    <w:p w:rsidR="001B385B" w:rsidRDefault="001B385B" w:rsidP="001B385B">
      <w:pPr>
        <w:spacing w:line="540" w:lineRule="exact"/>
        <w:ind w:firstLineChars="300" w:firstLine="960"/>
        <w:rPr>
          <w:rFonts w:eastAsia="华文仿宋"/>
          <w:sz w:val="32"/>
          <w:szCs w:val="32"/>
        </w:rPr>
      </w:pPr>
      <w:r>
        <w:rPr>
          <w:rFonts w:eastAsia="黑体"/>
          <w:sz w:val="32"/>
          <w:szCs w:val="32"/>
        </w:rPr>
        <w:t>一、舞蹈作品（</w:t>
      </w:r>
      <w:r>
        <w:rPr>
          <w:rFonts w:eastAsia="黑体"/>
          <w:sz w:val="32"/>
          <w:szCs w:val="32"/>
        </w:rPr>
        <w:t>9</w:t>
      </w:r>
      <w:r>
        <w:rPr>
          <w:rFonts w:eastAsia="黑体"/>
          <w:sz w:val="32"/>
          <w:szCs w:val="32"/>
        </w:rPr>
        <w:t>个）：</w:t>
      </w:r>
      <w:r>
        <w:rPr>
          <w:rFonts w:eastAsia="华文仿宋"/>
          <w:sz w:val="32"/>
          <w:szCs w:val="32"/>
        </w:rPr>
        <w:br/>
        <w:t xml:space="preserve">     </w:t>
      </w:r>
      <w:r>
        <w:rPr>
          <w:rFonts w:eastAsia="华文仿宋"/>
          <w:sz w:val="32"/>
          <w:szCs w:val="32"/>
        </w:rPr>
        <w:t>南京财经大学《方寸之间》</w:t>
      </w:r>
      <w:r>
        <w:rPr>
          <w:rFonts w:eastAsia="华文仿宋"/>
          <w:sz w:val="32"/>
          <w:szCs w:val="32"/>
        </w:rPr>
        <w:br/>
        <w:t xml:space="preserve">     </w:t>
      </w:r>
      <w:r>
        <w:rPr>
          <w:rFonts w:eastAsia="华文仿宋"/>
          <w:sz w:val="32"/>
          <w:szCs w:val="32"/>
        </w:rPr>
        <w:t>南京邮电大学《第一课》</w:t>
      </w:r>
    </w:p>
    <w:p w:rsidR="001B385B" w:rsidRDefault="001B385B" w:rsidP="001B385B">
      <w:pPr>
        <w:spacing w:line="540" w:lineRule="exact"/>
        <w:ind w:firstLineChars="250" w:firstLine="800"/>
        <w:rPr>
          <w:rFonts w:eastAsia="华文仿宋"/>
          <w:sz w:val="32"/>
          <w:szCs w:val="32"/>
        </w:rPr>
      </w:pPr>
      <w:r>
        <w:rPr>
          <w:rFonts w:eastAsia="华文仿宋"/>
          <w:sz w:val="32"/>
          <w:szCs w:val="32"/>
        </w:rPr>
        <w:t>南京师范大学《红色之恋》</w:t>
      </w:r>
    </w:p>
    <w:p w:rsidR="001B385B" w:rsidRDefault="001B385B" w:rsidP="001B385B">
      <w:pPr>
        <w:spacing w:line="540" w:lineRule="exact"/>
        <w:ind w:firstLineChars="250" w:firstLine="800"/>
        <w:rPr>
          <w:rFonts w:eastAsia="华文仿宋"/>
          <w:sz w:val="32"/>
          <w:szCs w:val="32"/>
        </w:rPr>
      </w:pPr>
      <w:r>
        <w:rPr>
          <w:rFonts w:eastAsia="华文仿宋"/>
          <w:sz w:val="32"/>
          <w:szCs w:val="32"/>
        </w:rPr>
        <w:t>南京艺术学院《茉莉吟》</w:t>
      </w:r>
    </w:p>
    <w:p w:rsidR="001B385B" w:rsidRDefault="001B385B" w:rsidP="001B385B">
      <w:pPr>
        <w:spacing w:line="540" w:lineRule="exact"/>
        <w:ind w:firstLineChars="250" w:firstLine="800"/>
        <w:rPr>
          <w:rFonts w:eastAsia="华文仿宋"/>
          <w:sz w:val="32"/>
          <w:szCs w:val="32"/>
        </w:rPr>
      </w:pPr>
      <w:r>
        <w:rPr>
          <w:rFonts w:eastAsia="华文仿宋"/>
          <w:sz w:val="32"/>
          <w:szCs w:val="32"/>
        </w:rPr>
        <w:t>江苏第二师范学院《向阳花开》</w:t>
      </w:r>
    </w:p>
    <w:p w:rsidR="001B385B" w:rsidRDefault="001B385B" w:rsidP="001B385B">
      <w:pPr>
        <w:spacing w:line="540" w:lineRule="exact"/>
        <w:ind w:firstLineChars="250" w:firstLine="800"/>
        <w:rPr>
          <w:rFonts w:eastAsia="华文仿宋"/>
          <w:sz w:val="32"/>
          <w:szCs w:val="32"/>
        </w:rPr>
      </w:pPr>
      <w:r>
        <w:rPr>
          <w:rFonts w:eastAsia="华文仿宋"/>
          <w:sz w:val="32"/>
          <w:szCs w:val="32"/>
        </w:rPr>
        <w:t>中国药科大学《追光者》</w:t>
      </w:r>
    </w:p>
    <w:p w:rsidR="001B385B" w:rsidRDefault="001B385B" w:rsidP="001B385B">
      <w:pPr>
        <w:spacing w:line="540" w:lineRule="exact"/>
        <w:ind w:firstLineChars="250" w:firstLine="800"/>
        <w:rPr>
          <w:rFonts w:eastAsia="华文仿宋"/>
          <w:sz w:val="32"/>
          <w:szCs w:val="32"/>
        </w:rPr>
      </w:pPr>
      <w:r>
        <w:rPr>
          <w:rFonts w:eastAsia="华文仿宋"/>
          <w:sz w:val="32"/>
          <w:szCs w:val="32"/>
        </w:rPr>
        <w:t>南京理工大学《使命》</w:t>
      </w:r>
    </w:p>
    <w:p w:rsidR="001B385B" w:rsidRDefault="001B385B" w:rsidP="001B385B">
      <w:pPr>
        <w:spacing w:line="540" w:lineRule="exact"/>
        <w:ind w:firstLineChars="250" w:firstLine="800"/>
        <w:rPr>
          <w:rFonts w:eastAsia="华文仿宋"/>
          <w:sz w:val="32"/>
          <w:szCs w:val="32"/>
        </w:rPr>
      </w:pPr>
      <w:r>
        <w:rPr>
          <w:rFonts w:eastAsia="华文仿宋"/>
          <w:sz w:val="32"/>
          <w:szCs w:val="32"/>
        </w:rPr>
        <w:t>南京体育学院《珠峰之上》</w:t>
      </w:r>
    </w:p>
    <w:p w:rsidR="001B385B" w:rsidRDefault="001B385B" w:rsidP="001B385B">
      <w:pPr>
        <w:spacing w:line="540" w:lineRule="exact"/>
        <w:ind w:firstLineChars="250" w:firstLine="800"/>
        <w:rPr>
          <w:rFonts w:eastAsia="华文仿宋"/>
          <w:sz w:val="32"/>
          <w:szCs w:val="32"/>
        </w:rPr>
      </w:pPr>
      <w:r>
        <w:rPr>
          <w:rFonts w:eastAsia="华文仿宋"/>
          <w:sz w:val="32"/>
          <w:szCs w:val="32"/>
        </w:rPr>
        <w:t>江苏信息职业技术学院《秀美青春》</w:t>
      </w:r>
    </w:p>
    <w:p w:rsidR="001B385B" w:rsidRDefault="001B385B" w:rsidP="001B385B">
      <w:pPr>
        <w:spacing w:line="540" w:lineRule="exact"/>
        <w:ind w:firstLineChars="300" w:firstLine="960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二、合唱作品（</w:t>
      </w:r>
      <w:r>
        <w:rPr>
          <w:rFonts w:eastAsia="黑体"/>
          <w:sz w:val="32"/>
          <w:szCs w:val="32"/>
        </w:rPr>
        <w:t>6</w:t>
      </w:r>
      <w:r>
        <w:rPr>
          <w:rFonts w:eastAsia="黑体"/>
          <w:sz w:val="32"/>
          <w:szCs w:val="32"/>
        </w:rPr>
        <w:t>个）</w:t>
      </w:r>
    </w:p>
    <w:p w:rsidR="001B385B" w:rsidRDefault="001B385B" w:rsidP="001B385B">
      <w:pPr>
        <w:spacing w:line="540" w:lineRule="exact"/>
        <w:ind w:firstLineChars="250" w:firstLine="800"/>
        <w:rPr>
          <w:rFonts w:eastAsia="华文仿宋"/>
          <w:sz w:val="32"/>
          <w:szCs w:val="32"/>
        </w:rPr>
      </w:pPr>
      <w:r>
        <w:rPr>
          <w:rFonts w:eastAsia="华文仿宋"/>
          <w:sz w:val="32"/>
          <w:szCs w:val="32"/>
        </w:rPr>
        <w:t>东南大学《关山月》</w:t>
      </w:r>
    </w:p>
    <w:p w:rsidR="001B385B" w:rsidRDefault="001B385B" w:rsidP="001B385B">
      <w:pPr>
        <w:spacing w:line="540" w:lineRule="exact"/>
        <w:ind w:firstLineChars="250" w:firstLine="800"/>
        <w:rPr>
          <w:rFonts w:eastAsia="华文仿宋"/>
          <w:sz w:val="32"/>
          <w:szCs w:val="32"/>
        </w:rPr>
      </w:pPr>
      <w:r>
        <w:rPr>
          <w:rFonts w:eastAsia="华文仿宋"/>
          <w:sz w:val="32"/>
          <w:szCs w:val="32"/>
        </w:rPr>
        <w:t>盐城工学院《彩色锦鲤》</w:t>
      </w:r>
    </w:p>
    <w:p w:rsidR="001B385B" w:rsidRDefault="001B385B" w:rsidP="001B385B">
      <w:pPr>
        <w:spacing w:line="540" w:lineRule="exact"/>
        <w:ind w:firstLineChars="250" w:firstLine="800"/>
        <w:rPr>
          <w:rFonts w:eastAsia="华文仿宋"/>
          <w:sz w:val="32"/>
          <w:szCs w:val="32"/>
        </w:rPr>
      </w:pPr>
      <w:r>
        <w:rPr>
          <w:rFonts w:eastAsia="华文仿宋"/>
          <w:sz w:val="32"/>
          <w:szCs w:val="32"/>
        </w:rPr>
        <w:t>南京师范大学《我们的青春诺言》</w:t>
      </w:r>
    </w:p>
    <w:p w:rsidR="001B385B" w:rsidRDefault="001B385B" w:rsidP="001B385B">
      <w:pPr>
        <w:spacing w:line="540" w:lineRule="exact"/>
        <w:ind w:firstLineChars="250" w:firstLine="800"/>
        <w:rPr>
          <w:rFonts w:eastAsia="华文仿宋"/>
          <w:sz w:val="32"/>
          <w:szCs w:val="32"/>
        </w:rPr>
      </w:pPr>
      <w:r>
        <w:rPr>
          <w:rFonts w:eastAsia="华文仿宋"/>
          <w:sz w:val="32"/>
          <w:szCs w:val="32"/>
        </w:rPr>
        <w:t>江苏第二师范学院《沁园春</w:t>
      </w:r>
      <w:r>
        <w:rPr>
          <w:rFonts w:eastAsia="华文仿宋"/>
          <w:sz w:val="32"/>
          <w:szCs w:val="32"/>
        </w:rPr>
        <w:t>·</w:t>
      </w:r>
      <w:r>
        <w:rPr>
          <w:rFonts w:eastAsia="华文仿宋"/>
          <w:sz w:val="32"/>
          <w:szCs w:val="32"/>
        </w:rPr>
        <w:t>长沙》</w:t>
      </w:r>
    </w:p>
    <w:p w:rsidR="001B385B" w:rsidRDefault="001B385B" w:rsidP="001B385B">
      <w:pPr>
        <w:spacing w:line="540" w:lineRule="exact"/>
        <w:ind w:firstLineChars="250" w:firstLine="800"/>
        <w:rPr>
          <w:rFonts w:eastAsia="华文仿宋"/>
          <w:sz w:val="32"/>
          <w:szCs w:val="32"/>
        </w:rPr>
      </w:pPr>
      <w:r>
        <w:rPr>
          <w:rFonts w:eastAsia="华文仿宋"/>
          <w:sz w:val="32"/>
          <w:szCs w:val="32"/>
        </w:rPr>
        <w:t>南京财经大学《刀笔千秋》</w:t>
      </w:r>
    </w:p>
    <w:p w:rsidR="001B385B" w:rsidRDefault="001B385B" w:rsidP="001B385B">
      <w:pPr>
        <w:spacing w:line="540" w:lineRule="exact"/>
        <w:ind w:firstLineChars="250" w:firstLine="800"/>
        <w:rPr>
          <w:rFonts w:eastAsia="华文仿宋"/>
          <w:sz w:val="32"/>
          <w:szCs w:val="32"/>
        </w:rPr>
      </w:pPr>
      <w:r>
        <w:rPr>
          <w:rFonts w:eastAsia="华文仿宋"/>
          <w:sz w:val="32"/>
          <w:szCs w:val="32"/>
        </w:rPr>
        <w:t>常州工学院《惊雷》</w:t>
      </w:r>
    </w:p>
    <w:p w:rsidR="001B385B" w:rsidRDefault="001B385B" w:rsidP="001B385B">
      <w:pPr>
        <w:spacing w:line="540" w:lineRule="exact"/>
        <w:ind w:firstLineChars="300" w:firstLine="960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三、器乐作品（</w:t>
      </w:r>
      <w:r>
        <w:rPr>
          <w:rFonts w:eastAsia="黑体"/>
          <w:sz w:val="32"/>
          <w:szCs w:val="32"/>
        </w:rPr>
        <w:t>2</w:t>
      </w:r>
      <w:r>
        <w:rPr>
          <w:rFonts w:eastAsia="黑体"/>
          <w:sz w:val="32"/>
          <w:szCs w:val="32"/>
        </w:rPr>
        <w:t>个）</w:t>
      </w:r>
    </w:p>
    <w:p w:rsidR="001B385B" w:rsidRDefault="001B385B" w:rsidP="001B385B">
      <w:pPr>
        <w:spacing w:line="540" w:lineRule="exact"/>
        <w:ind w:firstLineChars="250" w:firstLine="800"/>
        <w:rPr>
          <w:rFonts w:eastAsia="华文仿宋"/>
          <w:sz w:val="32"/>
          <w:szCs w:val="32"/>
        </w:rPr>
      </w:pPr>
      <w:r>
        <w:rPr>
          <w:rFonts w:eastAsia="华文仿宋"/>
          <w:sz w:val="32"/>
          <w:szCs w:val="32"/>
        </w:rPr>
        <w:lastRenderedPageBreak/>
        <w:t>南京医科大学《烟霞万壑》</w:t>
      </w:r>
    </w:p>
    <w:p w:rsidR="001B385B" w:rsidRDefault="001B385B" w:rsidP="001B385B">
      <w:pPr>
        <w:spacing w:line="540" w:lineRule="exact"/>
        <w:ind w:firstLineChars="250" w:firstLine="800"/>
        <w:rPr>
          <w:rFonts w:eastAsia="华文仿宋"/>
          <w:sz w:val="32"/>
          <w:szCs w:val="32"/>
        </w:rPr>
      </w:pPr>
      <w:r>
        <w:rPr>
          <w:rFonts w:eastAsia="华文仿宋"/>
          <w:sz w:val="32"/>
          <w:szCs w:val="32"/>
        </w:rPr>
        <w:t>江苏第二师范学院《紫</w:t>
      </w:r>
      <w:r>
        <w:rPr>
          <w:rFonts w:eastAsia="华文仿宋"/>
          <w:sz w:val="32"/>
          <w:szCs w:val="32"/>
        </w:rPr>
        <w:t>·</w:t>
      </w:r>
      <w:r>
        <w:rPr>
          <w:rFonts w:eastAsia="华文仿宋"/>
          <w:sz w:val="32"/>
          <w:szCs w:val="32"/>
        </w:rPr>
        <w:t>咤</w:t>
      </w:r>
      <w:r>
        <w:rPr>
          <w:rFonts w:eastAsia="华文仿宋"/>
          <w:sz w:val="32"/>
          <w:szCs w:val="32"/>
        </w:rPr>
        <w:t>——</w:t>
      </w:r>
      <w:r>
        <w:rPr>
          <w:rFonts w:eastAsia="华文仿宋"/>
          <w:sz w:val="32"/>
          <w:szCs w:val="32"/>
        </w:rPr>
        <w:t>游园主题随想曲》</w:t>
      </w:r>
    </w:p>
    <w:p w:rsidR="001B385B" w:rsidRDefault="001B385B" w:rsidP="001B385B">
      <w:pPr>
        <w:spacing w:line="540" w:lineRule="exact"/>
        <w:ind w:firstLineChars="300" w:firstLine="960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四、戏剧作品（</w:t>
      </w:r>
      <w:r>
        <w:rPr>
          <w:rFonts w:eastAsia="黑体"/>
          <w:sz w:val="32"/>
          <w:szCs w:val="32"/>
        </w:rPr>
        <w:t>4</w:t>
      </w:r>
      <w:r>
        <w:rPr>
          <w:rFonts w:eastAsia="黑体"/>
          <w:sz w:val="32"/>
          <w:szCs w:val="32"/>
        </w:rPr>
        <w:t>个）</w:t>
      </w:r>
    </w:p>
    <w:p w:rsidR="001B385B" w:rsidRDefault="001B385B" w:rsidP="001B385B">
      <w:pPr>
        <w:spacing w:line="540" w:lineRule="exact"/>
        <w:ind w:firstLineChars="250" w:firstLine="800"/>
        <w:rPr>
          <w:rFonts w:eastAsia="华文仿宋"/>
          <w:sz w:val="32"/>
          <w:szCs w:val="32"/>
        </w:rPr>
      </w:pPr>
      <w:r>
        <w:rPr>
          <w:rFonts w:eastAsia="华文仿宋"/>
          <w:sz w:val="32"/>
          <w:szCs w:val="32"/>
        </w:rPr>
        <w:t>南京艺术学院《追光》</w:t>
      </w:r>
    </w:p>
    <w:p w:rsidR="001B385B" w:rsidRDefault="001B385B" w:rsidP="001B385B">
      <w:pPr>
        <w:spacing w:line="540" w:lineRule="exact"/>
        <w:ind w:firstLineChars="250" w:firstLine="800"/>
        <w:rPr>
          <w:rFonts w:eastAsia="华文仿宋"/>
          <w:sz w:val="32"/>
          <w:szCs w:val="32"/>
        </w:rPr>
      </w:pPr>
      <w:r>
        <w:rPr>
          <w:rFonts w:eastAsia="华文仿宋"/>
          <w:sz w:val="32"/>
          <w:szCs w:val="32"/>
        </w:rPr>
        <w:t>南京邮电大学《见字如面》</w:t>
      </w:r>
    </w:p>
    <w:p w:rsidR="001B385B" w:rsidRDefault="001B385B" w:rsidP="001B385B">
      <w:pPr>
        <w:spacing w:line="540" w:lineRule="exact"/>
        <w:ind w:firstLineChars="250" w:firstLine="800"/>
        <w:rPr>
          <w:rFonts w:eastAsia="华文仿宋"/>
          <w:sz w:val="32"/>
          <w:szCs w:val="32"/>
        </w:rPr>
      </w:pPr>
      <w:r>
        <w:rPr>
          <w:rFonts w:eastAsia="华文仿宋"/>
          <w:sz w:val="32"/>
          <w:szCs w:val="32"/>
        </w:rPr>
        <w:t>常州工学院《归去来兮</w:t>
      </w:r>
      <w:r>
        <w:rPr>
          <w:rFonts w:eastAsia="华文仿宋"/>
          <w:sz w:val="32"/>
          <w:szCs w:val="32"/>
        </w:rPr>
        <w:t>·</w:t>
      </w:r>
      <w:r>
        <w:rPr>
          <w:rFonts w:eastAsia="华文仿宋"/>
          <w:sz w:val="32"/>
          <w:szCs w:val="32"/>
        </w:rPr>
        <w:t>华罗庚》</w:t>
      </w:r>
    </w:p>
    <w:p w:rsidR="001B385B" w:rsidRDefault="001B385B" w:rsidP="001B385B">
      <w:pPr>
        <w:spacing w:line="540" w:lineRule="exact"/>
        <w:ind w:firstLineChars="250" w:firstLine="800"/>
        <w:rPr>
          <w:rFonts w:eastAsia="华文仿宋"/>
          <w:sz w:val="32"/>
          <w:szCs w:val="32"/>
        </w:rPr>
      </w:pPr>
      <w:r>
        <w:rPr>
          <w:rFonts w:eastAsia="华文仿宋"/>
          <w:sz w:val="32"/>
          <w:szCs w:val="32"/>
        </w:rPr>
        <w:t>南京晓庄学院《陶行知</w:t>
      </w:r>
      <w:r>
        <w:rPr>
          <w:rFonts w:eastAsia="华文仿宋"/>
          <w:sz w:val="32"/>
          <w:szCs w:val="32"/>
        </w:rPr>
        <w:t>1927</w:t>
      </w:r>
      <w:r>
        <w:rPr>
          <w:rFonts w:eastAsia="华文仿宋"/>
          <w:sz w:val="32"/>
          <w:szCs w:val="32"/>
        </w:rPr>
        <w:t>》</w:t>
      </w:r>
    </w:p>
    <w:p w:rsidR="001B385B" w:rsidRDefault="001B385B" w:rsidP="001B385B">
      <w:pPr>
        <w:spacing w:line="540" w:lineRule="exact"/>
        <w:ind w:firstLineChars="300" w:firstLine="960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五、朗诵作品（</w:t>
      </w:r>
      <w:r>
        <w:rPr>
          <w:rFonts w:eastAsia="黑体"/>
          <w:sz w:val="32"/>
          <w:szCs w:val="32"/>
        </w:rPr>
        <w:t>4</w:t>
      </w:r>
      <w:r>
        <w:rPr>
          <w:rFonts w:eastAsia="黑体"/>
          <w:sz w:val="32"/>
          <w:szCs w:val="32"/>
        </w:rPr>
        <w:t>个）</w:t>
      </w:r>
    </w:p>
    <w:p w:rsidR="001B385B" w:rsidRDefault="001B385B" w:rsidP="001B385B">
      <w:pPr>
        <w:spacing w:line="540" w:lineRule="exact"/>
        <w:ind w:firstLineChars="250" w:firstLine="800"/>
        <w:rPr>
          <w:rFonts w:eastAsia="华文仿宋"/>
          <w:sz w:val="32"/>
          <w:szCs w:val="32"/>
        </w:rPr>
      </w:pPr>
      <w:r>
        <w:rPr>
          <w:rFonts w:eastAsia="华文仿宋"/>
          <w:sz w:val="32"/>
          <w:szCs w:val="32"/>
        </w:rPr>
        <w:t>南京财经大学《山水心声》</w:t>
      </w:r>
    </w:p>
    <w:p w:rsidR="001B385B" w:rsidRDefault="001B385B" w:rsidP="001B385B">
      <w:pPr>
        <w:spacing w:line="540" w:lineRule="exact"/>
        <w:ind w:firstLineChars="250" w:firstLine="800"/>
        <w:rPr>
          <w:rFonts w:eastAsia="华文仿宋"/>
          <w:sz w:val="32"/>
          <w:szCs w:val="32"/>
        </w:rPr>
      </w:pPr>
      <w:r>
        <w:rPr>
          <w:rFonts w:eastAsia="华文仿宋"/>
          <w:sz w:val="32"/>
          <w:szCs w:val="32"/>
        </w:rPr>
        <w:t>南京艺术学院《摘星》</w:t>
      </w:r>
    </w:p>
    <w:p w:rsidR="001B385B" w:rsidRDefault="001B385B" w:rsidP="001B385B">
      <w:pPr>
        <w:spacing w:line="540" w:lineRule="exact"/>
        <w:ind w:firstLineChars="250" w:firstLine="800"/>
        <w:rPr>
          <w:rFonts w:eastAsia="华文仿宋"/>
          <w:sz w:val="32"/>
          <w:szCs w:val="32"/>
        </w:rPr>
      </w:pPr>
      <w:r>
        <w:rPr>
          <w:rFonts w:eastAsia="华文仿宋"/>
          <w:sz w:val="32"/>
          <w:szCs w:val="32"/>
        </w:rPr>
        <w:t>淮阴师范学院《陪我长大，陪你变老》</w:t>
      </w:r>
    </w:p>
    <w:p w:rsidR="001B385B" w:rsidRDefault="001B385B" w:rsidP="001B385B">
      <w:pPr>
        <w:spacing w:line="540" w:lineRule="exact"/>
        <w:ind w:firstLineChars="250" w:firstLine="800"/>
        <w:rPr>
          <w:rFonts w:eastAsia="华文仿宋"/>
          <w:sz w:val="32"/>
          <w:szCs w:val="32"/>
        </w:rPr>
      </w:pPr>
      <w:r>
        <w:rPr>
          <w:rFonts w:eastAsia="华文仿宋"/>
          <w:sz w:val="32"/>
          <w:szCs w:val="32"/>
        </w:rPr>
        <w:t>江苏师范大学《小推车》</w:t>
      </w:r>
    </w:p>
    <w:p w:rsidR="001B385B" w:rsidRDefault="001B385B" w:rsidP="001B385B">
      <w:pPr>
        <w:spacing w:line="540" w:lineRule="exact"/>
        <w:ind w:firstLineChars="300" w:firstLine="960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六、学生艺术实践工作坊（</w:t>
      </w:r>
      <w:r>
        <w:rPr>
          <w:rFonts w:eastAsia="黑体"/>
          <w:sz w:val="32"/>
          <w:szCs w:val="32"/>
        </w:rPr>
        <w:t>7</w:t>
      </w:r>
      <w:r>
        <w:rPr>
          <w:rFonts w:eastAsia="黑体"/>
          <w:sz w:val="32"/>
          <w:szCs w:val="32"/>
        </w:rPr>
        <w:t>个）</w:t>
      </w:r>
    </w:p>
    <w:p w:rsidR="001B385B" w:rsidRDefault="001B385B" w:rsidP="001B385B">
      <w:pPr>
        <w:spacing w:line="540" w:lineRule="exact"/>
        <w:ind w:firstLineChars="250" w:firstLine="800"/>
        <w:rPr>
          <w:rFonts w:eastAsia="华文仿宋"/>
          <w:sz w:val="32"/>
          <w:szCs w:val="32"/>
        </w:rPr>
      </w:pPr>
      <w:r>
        <w:rPr>
          <w:rFonts w:eastAsia="华文仿宋"/>
          <w:sz w:val="32"/>
          <w:szCs w:val="32"/>
        </w:rPr>
        <w:t>南京艺术学院</w:t>
      </w:r>
      <w:r>
        <w:rPr>
          <w:rFonts w:eastAsia="华文仿宋"/>
          <w:spacing w:val="-14"/>
          <w:sz w:val="32"/>
          <w:szCs w:val="32"/>
        </w:rPr>
        <w:t>《</w:t>
      </w:r>
      <w:r>
        <w:rPr>
          <w:rFonts w:eastAsia="华文仿宋"/>
          <w:spacing w:val="-14"/>
          <w:sz w:val="32"/>
          <w:szCs w:val="32"/>
        </w:rPr>
        <w:t>“</w:t>
      </w:r>
      <w:r>
        <w:rPr>
          <w:rFonts w:eastAsia="华文仿宋"/>
          <w:spacing w:val="-14"/>
          <w:sz w:val="32"/>
          <w:szCs w:val="32"/>
        </w:rPr>
        <w:t>发现科学之美</w:t>
      </w:r>
      <w:r>
        <w:rPr>
          <w:rFonts w:eastAsia="华文仿宋"/>
          <w:spacing w:val="-14"/>
          <w:sz w:val="32"/>
          <w:szCs w:val="32"/>
        </w:rPr>
        <w:t>”</w:t>
      </w:r>
      <w:r>
        <w:rPr>
          <w:rFonts w:eastAsia="华文仿宋"/>
          <w:spacing w:val="-14"/>
          <w:sz w:val="32"/>
          <w:szCs w:val="32"/>
        </w:rPr>
        <w:t>科普设计实践工作坊》</w:t>
      </w:r>
    </w:p>
    <w:p w:rsidR="001B385B" w:rsidRDefault="001B385B" w:rsidP="001B385B">
      <w:pPr>
        <w:spacing w:line="540" w:lineRule="exact"/>
        <w:ind w:leftChars="400" w:left="2920" w:hangingChars="650" w:hanging="2080"/>
        <w:rPr>
          <w:rFonts w:eastAsia="华文仿宋"/>
          <w:spacing w:val="-14"/>
          <w:sz w:val="32"/>
          <w:szCs w:val="32"/>
        </w:rPr>
      </w:pPr>
      <w:r>
        <w:rPr>
          <w:rFonts w:eastAsia="华文仿宋"/>
          <w:sz w:val="32"/>
          <w:szCs w:val="32"/>
        </w:rPr>
        <w:t>南京林业大学</w:t>
      </w:r>
      <w:r>
        <w:rPr>
          <w:rFonts w:eastAsia="华文仿宋"/>
          <w:spacing w:val="-14"/>
          <w:sz w:val="32"/>
          <w:szCs w:val="32"/>
        </w:rPr>
        <w:t>《</w:t>
      </w:r>
      <w:r>
        <w:rPr>
          <w:rFonts w:eastAsia="华文仿宋"/>
          <w:spacing w:val="-14"/>
          <w:sz w:val="32"/>
          <w:szCs w:val="32"/>
        </w:rPr>
        <w:t>&lt;</w:t>
      </w:r>
      <w:r>
        <w:rPr>
          <w:rFonts w:eastAsia="华文仿宋"/>
          <w:spacing w:val="-14"/>
          <w:sz w:val="32"/>
          <w:szCs w:val="32"/>
        </w:rPr>
        <w:t>生态</w:t>
      </w:r>
      <w:r>
        <w:rPr>
          <w:rFonts w:eastAsia="华文仿宋"/>
          <w:spacing w:val="-14"/>
          <w:sz w:val="32"/>
          <w:szCs w:val="32"/>
        </w:rPr>
        <w:t>•</w:t>
      </w:r>
      <w:r>
        <w:rPr>
          <w:rFonts w:eastAsia="华文仿宋"/>
          <w:spacing w:val="-14"/>
          <w:sz w:val="32"/>
          <w:szCs w:val="32"/>
        </w:rPr>
        <w:t>非遗</w:t>
      </w:r>
      <w:r>
        <w:rPr>
          <w:rFonts w:eastAsia="华文仿宋"/>
          <w:spacing w:val="-14"/>
          <w:sz w:val="32"/>
          <w:szCs w:val="32"/>
        </w:rPr>
        <w:t>——</w:t>
      </w:r>
      <w:r>
        <w:rPr>
          <w:rFonts w:eastAsia="华文仿宋"/>
          <w:spacing w:val="-14"/>
          <w:sz w:val="32"/>
          <w:szCs w:val="32"/>
        </w:rPr>
        <w:t>拓印</w:t>
      </w:r>
      <w:r>
        <w:rPr>
          <w:rFonts w:eastAsia="华文仿宋"/>
          <w:spacing w:val="-14"/>
          <w:sz w:val="32"/>
          <w:szCs w:val="32"/>
        </w:rPr>
        <w:t>&gt;</w:t>
      </w:r>
      <w:r>
        <w:rPr>
          <w:rFonts w:eastAsia="华文仿宋"/>
          <w:spacing w:val="-14"/>
          <w:sz w:val="32"/>
          <w:szCs w:val="32"/>
        </w:rPr>
        <w:t>传拓技艺创新工作坊》</w:t>
      </w:r>
    </w:p>
    <w:p w:rsidR="001B385B" w:rsidRDefault="001B385B" w:rsidP="001B385B">
      <w:pPr>
        <w:spacing w:line="540" w:lineRule="exact"/>
        <w:ind w:firstLineChars="250" w:firstLine="800"/>
        <w:rPr>
          <w:rFonts w:eastAsia="华文仿宋"/>
          <w:sz w:val="32"/>
          <w:szCs w:val="32"/>
        </w:rPr>
      </w:pPr>
      <w:r>
        <w:rPr>
          <w:rFonts w:eastAsia="华文仿宋"/>
          <w:sz w:val="32"/>
          <w:szCs w:val="32"/>
        </w:rPr>
        <w:t>南京理工大学《军工科普教育数字策展工作坊》</w:t>
      </w:r>
    </w:p>
    <w:p w:rsidR="001B385B" w:rsidRDefault="001B385B" w:rsidP="001B385B">
      <w:pPr>
        <w:spacing w:line="540" w:lineRule="exact"/>
        <w:ind w:leftChars="400" w:left="2920" w:hangingChars="650" w:hanging="2080"/>
        <w:rPr>
          <w:rFonts w:eastAsia="华文仿宋"/>
          <w:sz w:val="32"/>
          <w:szCs w:val="32"/>
        </w:rPr>
      </w:pPr>
      <w:r>
        <w:rPr>
          <w:rFonts w:eastAsia="华文仿宋"/>
          <w:sz w:val="32"/>
          <w:szCs w:val="32"/>
        </w:rPr>
        <w:t>江苏科技大学《美丽乡村新丝路</w:t>
      </w:r>
      <w:r>
        <w:rPr>
          <w:rFonts w:eastAsia="华文仿宋"/>
          <w:sz w:val="32"/>
          <w:szCs w:val="32"/>
        </w:rPr>
        <w:t>——“</w:t>
      </w:r>
      <w:r>
        <w:rPr>
          <w:rFonts w:eastAsia="华文仿宋"/>
          <w:sz w:val="32"/>
          <w:szCs w:val="32"/>
        </w:rPr>
        <w:t>蚕桑</w:t>
      </w:r>
      <w:r>
        <w:rPr>
          <w:rFonts w:eastAsia="华文仿宋"/>
          <w:sz w:val="32"/>
          <w:szCs w:val="32"/>
        </w:rPr>
        <w:t>”</w:t>
      </w:r>
      <w:r>
        <w:rPr>
          <w:rFonts w:eastAsia="华文仿宋"/>
          <w:sz w:val="32"/>
          <w:szCs w:val="32"/>
        </w:rPr>
        <w:t>艺术实践</w:t>
      </w:r>
      <w:r>
        <w:rPr>
          <w:rFonts w:eastAsia="华文仿宋"/>
          <w:sz w:val="32"/>
          <w:szCs w:val="32"/>
        </w:rPr>
        <w:br/>
      </w:r>
      <w:r>
        <w:rPr>
          <w:rFonts w:eastAsia="华文仿宋"/>
          <w:sz w:val="32"/>
          <w:szCs w:val="32"/>
        </w:rPr>
        <w:t>工作坊》</w:t>
      </w:r>
    </w:p>
    <w:p w:rsidR="001B385B" w:rsidRDefault="001B385B" w:rsidP="001B385B">
      <w:pPr>
        <w:spacing w:line="540" w:lineRule="exact"/>
        <w:ind w:leftChars="400" w:left="2920" w:hangingChars="650" w:hanging="2080"/>
        <w:rPr>
          <w:rFonts w:eastAsia="华文仿宋"/>
          <w:sz w:val="32"/>
          <w:szCs w:val="32"/>
        </w:rPr>
      </w:pPr>
      <w:r>
        <w:rPr>
          <w:rFonts w:eastAsia="华文仿宋"/>
          <w:sz w:val="32"/>
          <w:szCs w:val="32"/>
        </w:rPr>
        <w:t>南京工业大学《</w:t>
      </w:r>
      <w:r>
        <w:rPr>
          <w:rFonts w:eastAsia="华文仿宋"/>
          <w:sz w:val="32"/>
          <w:szCs w:val="32"/>
        </w:rPr>
        <w:t>“</w:t>
      </w:r>
      <w:r>
        <w:rPr>
          <w:rFonts w:eastAsia="华文仿宋"/>
          <w:sz w:val="32"/>
          <w:szCs w:val="32"/>
        </w:rPr>
        <w:t>承</w:t>
      </w:r>
      <w:r>
        <w:rPr>
          <w:rFonts w:eastAsia="华文仿宋"/>
          <w:sz w:val="32"/>
          <w:szCs w:val="32"/>
        </w:rPr>
        <w:t>·</w:t>
      </w:r>
      <w:r>
        <w:rPr>
          <w:rFonts w:eastAsia="华文仿宋"/>
          <w:sz w:val="32"/>
          <w:szCs w:val="32"/>
        </w:rPr>
        <w:t>启</w:t>
      </w:r>
      <w:r>
        <w:rPr>
          <w:rFonts w:eastAsia="华文仿宋"/>
          <w:sz w:val="32"/>
          <w:szCs w:val="32"/>
        </w:rPr>
        <w:t xml:space="preserve">”—— </w:t>
      </w:r>
      <w:r>
        <w:rPr>
          <w:rFonts w:eastAsia="华文仿宋"/>
          <w:sz w:val="32"/>
          <w:szCs w:val="32"/>
        </w:rPr>
        <w:t>南京金银细工技艺文化创意设计工作坊》</w:t>
      </w:r>
    </w:p>
    <w:p w:rsidR="001B385B" w:rsidRDefault="001B385B" w:rsidP="001B385B">
      <w:pPr>
        <w:spacing w:line="540" w:lineRule="exact"/>
        <w:ind w:leftChars="400" w:left="2920" w:hangingChars="650" w:hanging="2080"/>
        <w:rPr>
          <w:rFonts w:eastAsia="华文仿宋"/>
          <w:sz w:val="32"/>
          <w:szCs w:val="32"/>
        </w:rPr>
      </w:pPr>
      <w:r>
        <w:rPr>
          <w:rFonts w:eastAsia="华文仿宋"/>
          <w:sz w:val="32"/>
          <w:szCs w:val="32"/>
        </w:rPr>
        <w:t>中国药科大学《本草印象</w:t>
      </w:r>
      <w:r>
        <w:rPr>
          <w:rFonts w:eastAsia="华文仿宋"/>
          <w:sz w:val="32"/>
          <w:szCs w:val="32"/>
        </w:rPr>
        <w:t>——</w:t>
      </w:r>
      <w:r>
        <w:rPr>
          <w:rFonts w:eastAsia="华文仿宋"/>
          <w:sz w:val="32"/>
          <w:szCs w:val="32"/>
        </w:rPr>
        <w:t>雕版印刷艺术传承与活化工作坊》</w:t>
      </w:r>
    </w:p>
    <w:p w:rsidR="00F168DE" w:rsidRPr="001B385B" w:rsidRDefault="001B385B" w:rsidP="001B385B">
      <w:pPr>
        <w:spacing w:line="540" w:lineRule="exact"/>
        <w:ind w:leftChars="400" w:left="4200" w:hangingChars="1050" w:hanging="3360"/>
      </w:pPr>
      <w:r>
        <w:rPr>
          <w:rFonts w:eastAsia="华文仿宋"/>
          <w:sz w:val="32"/>
          <w:szCs w:val="32"/>
        </w:rPr>
        <w:t>南京特殊教育师范学院《</w:t>
      </w:r>
      <w:r>
        <w:rPr>
          <w:rFonts w:eastAsia="华文仿宋"/>
          <w:sz w:val="32"/>
          <w:szCs w:val="32"/>
        </w:rPr>
        <w:t>“</w:t>
      </w:r>
      <w:r>
        <w:rPr>
          <w:rFonts w:eastAsia="华文仿宋"/>
          <w:sz w:val="32"/>
          <w:szCs w:val="32"/>
        </w:rPr>
        <w:t>手之声</w:t>
      </w:r>
      <w:r>
        <w:rPr>
          <w:rFonts w:eastAsia="华文仿宋"/>
          <w:sz w:val="32"/>
          <w:szCs w:val="32"/>
        </w:rPr>
        <w:t>”</w:t>
      </w:r>
      <w:r>
        <w:rPr>
          <w:rFonts w:eastAsia="华文仿宋"/>
          <w:sz w:val="32"/>
          <w:szCs w:val="32"/>
        </w:rPr>
        <w:t>听障大学生视觉艺术实践工作坊》</w:t>
      </w:r>
      <w:r>
        <w:rPr>
          <w:rFonts w:eastAsia="华文仿宋"/>
          <w:sz w:val="32"/>
          <w:szCs w:val="32"/>
        </w:rPr>
        <w:t xml:space="preserve"> </w:t>
      </w:r>
      <w:bookmarkStart w:id="0" w:name="_GoBack"/>
      <w:bookmarkEnd w:id="0"/>
    </w:p>
    <w:sectPr w:rsidR="00F168DE" w:rsidRPr="001B385B">
      <w:footerReference w:type="even" r:id="rId7"/>
      <w:footerReference w:type="default" r:id="rId8"/>
      <w:pgSz w:w="11906" w:h="16838"/>
      <w:pgMar w:top="2098" w:right="1531" w:bottom="1701" w:left="1531" w:header="851" w:footer="1134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D3AF6" w:rsidRDefault="001D3AF6" w:rsidP="001B385B">
      <w:r>
        <w:separator/>
      </w:r>
    </w:p>
  </w:endnote>
  <w:endnote w:type="continuationSeparator" w:id="0">
    <w:p w:rsidR="001D3AF6" w:rsidRDefault="001D3AF6" w:rsidP="001B38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1D3AF6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000000" w:rsidRDefault="001D3AF6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1D3AF6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>
      <w:rPr>
        <w:rStyle w:val="a5"/>
        <w:rFonts w:ascii="宋体" w:hAnsi="宋体"/>
        <w:sz w:val="28"/>
        <w:szCs w:val="28"/>
      </w:rPr>
      <w:fldChar w:fldCharType="begin"/>
    </w:r>
    <w:r>
      <w:rPr>
        <w:rStyle w:val="a5"/>
        <w:rFonts w:ascii="宋体" w:hAnsi="宋体"/>
        <w:sz w:val="28"/>
        <w:szCs w:val="28"/>
      </w:rPr>
      <w:instrText xml:space="preserve">PAGE  </w:instrText>
    </w:r>
    <w:r>
      <w:rPr>
        <w:rStyle w:val="a5"/>
        <w:rFonts w:ascii="宋体" w:hAnsi="宋体"/>
        <w:sz w:val="28"/>
        <w:szCs w:val="28"/>
      </w:rPr>
      <w:fldChar w:fldCharType="separate"/>
    </w:r>
    <w:r w:rsidR="001B385B">
      <w:rPr>
        <w:rStyle w:val="a5"/>
        <w:rFonts w:ascii="宋体" w:hAnsi="宋体"/>
        <w:noProof/>
        <w:sz w:val="28"/>
        <w:szCs w:val="28"/>
      </w:rPr>
      <w:t>2</w:t>
    </w:r>
    <w:r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000000" w:rsidRDefault="001D3AF6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D3AF6" w:rsidRDefault="001D3AF6" w:rsidP="001B385B">
      <w:r>
        <w:separator/>
      </w:r>
    </w:p>
  </w:footnote>
  <w:footnote w:type="continuationSeparator" w:id="0">
    <w:p w:rsidR="001D3AF6" w:rsidRDefault="001D3AF6" w:rsidP="001B385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282D"/>
    <w:rsid w:val="001B385B"/>
    <w:rsid w:val="001D3AF6"/>
    <w:rsid w:val="008E282D"/>
    <w:rsid w:val="00F168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B385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B385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B385B"/>
    <w:rPr>
      <w:sz w:val="18"/>
      <w:szCs w:val="18"/>
    </w:rPr>
  </w:style>
  <w:style w:type="paragraph" w:styleId="a4">
    <w:name w:val="footer"/>
    <w:basedOn w:val="a"/>
    <w:link w:val="Char0"/>
    <w:unhideWhenUsed/>
    <w:rsid w:val="001B385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B385B"/>
    <w:rPr>
      <w:sz w:val="18"/>
      <w:szCs w:val="18"/>
    </w:rPr>
  </w:style>
  <w:style w:type="character" w:styleId="a5">
    <w:name w:val="page number"/>
    <w:basedOn w:val="a0"/>
    <w:rsid w:val="001B385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B385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B385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B385B"/>
    <w:rPr>
      <w:sz w:val="18"/>
      <w:szCs w:val="18"/>
    </w:rPr>
  </w:style>
  <w:style w:type="paragraph" w:styleId="a4">
    <w:name w:val="footer"/>
    <w:basedOn w:val="a"/>
    <w:link w:val="Char0"/>
    <w:unhideWhenUsed/>
    <w:rsid w:val="001B385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B385B"/>
    <w:rPr>
      <w:sz w:val="18"/>
      <w:szCs w:val="18"/>
    </w:rPr>
  </w:style>
  <w:style w:type="character" w:styleId="a5">
    <w:name w:val="page number"/>
    <w:basedOn w:val="a0"/>
    <w:rsid w:val="001B385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97</Words>
  <Characters>559</Characters>
  <Application>Microsoft Office Word</Application>
  <DocSecurity>0</DocSecurity>
  <Lines>4</Lines>
  <Paragraphs>1</Paragraphs>
  <ScaleCrop>false</ScaleCrop>
  <Company>JSJYT</Company>
  <LinksUpToDate>false</LinksUpToDate>
  <CharactersWithSpaces>655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2023-01-19T02:33:00Z</dcterms:created>
  <dcterms:modified xsi:type="dcterms:W3CDTF">2023-01-19T02:33:00Z</dcterms:modified>
</cp:coreProperties>
</file>