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0D84" w:rsidRPr="00D24824" w:rsidRDefault="00F50D84" w:rsidP="00F50D84">
      <w:pPr>
        <w:widowControl/>
        <w:jc w:val="left"/>
        <w:rPr>
          <w:rFonts w:eastAsia="黑体"/>
          <w:sz w:val="32"/>
          <w:szCs w:val="32"/>
        </w:rPr>
      </w:pPr>
      <w:r w:rsidRPr="00D24824">
        <w:rPr>
          <w:rFonts w:eastAsia="黑体"/>
          <w:sz w:val="32"/>
          <w:szCs w:val="32"/>
        </w:rPr>
        <w:t>附件</w:t>
      </w:r>
      <w:r w:rsidRPr="00D24824">
        <w:rPr>
          <w:rFonts w:eastAsia="黑体"/>
          <w:sz w:val="32"/>
          <w:szCs w:val="32"/>
        </w:rPr>
        <w:t>1</w:t>
      </w:r>
    </w:p>
    <w:p w:rsidR="00F50D84" w:rsidRPr="00D24824" w:rsidRDefault="00F50D84" w:rsidP="00F50D84">
      <w:pPr>
        <w:widowControl/>
        <w:jc w:val="left"/>
        <w:rPr>
          <w:rFonts w:eastAsia="黑体"/>
          <w:sz w:val="32"/>
          <w:szCs w:val="32"/>
        </w:rPr>
      </w:pPr>
    </w:p>
    <w:p w:rsidR="00F50D84" w:rsidRPr="00D24824" w:rsidRDefault="00F50D84" w:rsidP="00F50D84">
      <w:pPr>
        <w:widowControl/>
        <w:jc w:val="center"/>
        <w:rPr>
          <w:rFonts w:eastAsia="黑体"/>
          <w:sz w:val="44"/>
          <w:szCs w:val="44"/>
        </w:rPr>
      </w:pPr>
      <w:r w:rsidRPr="00D24824">
        <w:rPr>
          <w:rFonts w:eastAsia="方正小标宋简体"/>
          <w:sz w:val="44"/>
          <w:szCs w:val="44"/>
        </w:rPr>
        <w:t>2020</w:t>
      </w:r>
      <w:r w:rsidRPr="00D24824">
        <w:rPr>
          <w:rFonts w:eastAsia="方正小标宋简体"/>
          <w:sz w:val="44"/>
          <w:szCs w:val="44"/>
        </w:rPr>
        <w:t>年全省义务教育质量</w:t>
      </w:r>
      <w:proofErr w:type="gramStart"/>
      <w:r w:rsidRPr="00D24824">
        <w:rPr>
          <w:rFonts w:eastAsia="方正小标宋简体"/>
          <w:sz w:val="44"/>
          <w:szCs w:val="44"/>
        </w:rPr>
        <w:t>监测全测</w:t>
      </w:r>
      <w:proofErr w:type="gramEnd"/>
      <w:r w:rsidRPr="00D24824">
        <w:rPr>
          <w:rFonts w:eastAsia="方正小标宋简体"/>
          <w:sz w:val="44"/>
          <w:szCs w:val="44"/>
        </w:rPr>
        <w:t>地区</w:t>
      </w:r>
    </w:p>
    <w:p w:rsidR="00F50D84" w:rsidRPr="00D24824" w:rsidRDefault="00F50D84" w:rsidP="00F50D84">
      <w:pPr>
        <w:widowControl/>
        <w:jc w:val="left"/>
        <w:rPr>
          <w:rFonts w:eastAsia="仿宋_GB2312"/>
          <w:sz w:val="32"/>
          <w:szCs w:val="32"/>
        </w:rPr>
      </w:pPr>
    </w:p>
    <w:p w:rsidR="00F50D84" w:rsidRPr="00D24824" w:rsidRDefault="00F50D84" w:rsidP="00F50D84">
      <w:pPr>
        <w:widowControl/>
        <w:jc w:val="left"/>
        <w:rPr>
          <w:sz w:val="32"/>
          <w:szCs w:val="32"/>
        </w:rPr>
      </w:pPr>
      <w:r w:rsidRPr="00D24824">
        <w:rPr>
          <w:rFonts w:eastAsia="黑体"/>
          <w:sz w:val="32"/>
          <w:szCs w:val="32"/>
        </w:rPr>
        <w:t>南京市：</w:t>
      </w:r>
      <w:r w:rsidRPr="00D24824">
        <w:rPr>
          <w:sz w:val="32"/>
          <w:szCs w:val="32"/>
        </w:rPr>
        <w:t>玄武区、秦淮区、建</w:t>
      </w:r>
      <w:proofErr w:type="gramStart"/>
      <w:r w:rsidRPr="00D24824">
        <w:rPr>
          <w:sz w:val="32"/>
          <w:szCs w:val="32"/>
        </w:rPr>
        <w:t>邺</w:t>
      </w:r>
      <w:proofErr w:type="gramEnd"/>
      <w:r w:rsidRPr="00D24824">
        <w:rPr>
          <w:sz w:val="32"/>
          <w:szCs w:val="32"/>
        </w:rPr>
        <w:t>区、鼓楼区、浦口区、</w:t>
      </w:r>
    </w:p>
    <w:p w:rsidR="00F50D84" w:rsidRPr="00D24824" w:rsidRDefault="00F50D84" w:rsidP="00F50D84">
      <w:pPr>
        <w:widowControl/>
        <w:ind w:firstLineChars="400" w:firstLine="1280"/>
        <w:jc w:val="left"/>
        <w:rPr>
          <w:sz w:val="32"/>
          <w:szCs w:val="32"/>
        </w:rPr>
      </w:pPr>
      <w:r w:rsidRPr="00D24824">
        <w:rPr>
          <w:sz w:val="32"/>
          <w:szCs w:val="32"/>
        </w:rPr>
        <w:t>栖霞区、雨花台区、江宁区、六合区、江北新区、</w:t>
      </w:r>
    </w:p>
    <w:p w:rsidR="00F50D84" w:rsidRPr="00D24824" w:rsidRDefault="00F50D84" w:rsidP="00F50D84">
      <w:pPr>
        <w:widowControl/>
        <w:ind w:firstLineChars="400" w:firstLine="1280"/>
        <w:jc w:val="left"/>
        <w:rPr>
          <w:sz w:val="32"/>
          <w:szCs w:val="32"/>
        </w:rPr>
      </w:pPr>
      <w:r w:rsidRPr="00D24824">
        <w:rPr>
          <w:sz w:val="32"/>
          <w:szCs w:val="32"/>
        </w:rPr>
        <w:t>溧水区、高淳区</w:t>
      </w:r>
    </w:p>
    <w:p w:rsidR="00F50D84" w:rsidRPr="00D24824" w:rsidRDefault="00F50D84" w:rsidP="00F50D84">
      <w:pPr>
        <w:widowControl/>
        <w:jc w:val="left"/>
        <w:rPr>
          <w:rFonts w:eastAsia="仿宋_GB2312"/>
          <w:sz w:val="32"/>
          <w:szCs w:val="32"/>
        </w:rPr>
      </w:pPr>
      <w:r w:rsidRPr="00D24824">
        <w:rPr>
          <w:rFonts w:eastAsia="黑体"/>
          <w:sz w:val="32"/>
          <w:szCs w:val="32"/>
        </w:rPr>
        <w:t>无锡市：</w:t>
      </w:r>
      <w:r w:rsidRPr="00D24824">
        <w:rPr>
          <w:sz w:val="32"/>
          <w:szCs w:val="32"/>
        </w:rPr>
        <w:t>江阴市</w:t>
      </w:r>
    </w:p>
    <w:p w:rsidR="00F50D84" w:rsidRPr="00D24824" w:rsidRDefault="00F50D84" w:rsidP="00F50D84">
      <w:pPr>
        <w:widowControl/>
        <w:jc w:val="left"/>
        <w:rPr>
          <w:rFonts w:eastAsia="仿宋_GB2312"/>
          <w:sz w:val="32"/>
          <w:szCs w:val="32"/>
        </w:rPr>
      </w:pPr>
      <w:r w:rsidRPr="00D24824">
        <w:rPr>
          <w:rFonts w:eastAsia="黑体"/>
          <w:sz w:val="32"/>
          <w:szCs w:val="32"/>
        </w:rPr>
        <w:t>常州市：</w:t>
      </w:r>
      <w:r w:rsidRPr="00D24824">
        <w:rPr>
          <w:sz w:val="32"/>
          <w:szCs w:val="32"/>
        </w:rPr>
        <w:t>溧阳市</w:t>
      </w:r>
    </w:p>
    <w:p w:rsidR="00F50D84" w:rsidRPr="00D24824" w:rsidRDefault="00F50D84" w:rsidP="00F50D84">
      <w:pPr>
        <w:widowControl/>
        <w:jc w:val="left"/>
        <w:rPr>
          <w:rFonts w:eastAsia="仿宋_GB2312"/>
          <w:sz w:val="32"/>
          <w:szCs w:val="32"/>
        </w:rPr>
      </w:pPr>
      <w:r w:rsidRPr="00D24824">
        <w:rPr>
          <w:rFonts w:eastAsia="黑体"/>
          <w:sz w:val="32"/>
          <w:szCs w:val="32"/>
        </w:rPr>
        <w:t>苏州市：</w:t>
      </w:r>
      <w:r w:rsidRPr="00D24824">
        <w:rPr>
          <w:sz w:val="32"/>
          <w:szCs w:val="32"/>
        </w:rPr>
        <w:t>虎丘区</w:t>
      </w:r>
    </w:p>
    <w:p w:rsidR="00F50D84" w:rsidRPr="00D24824" w:rsidRDefault="00F50D84" w:rsidP="00F50D84">
      <w:pPr>
        <w:widowControl/>
        <w:jc w:val="left"/>
        <w:rPr>
          <w:rFonts w:eastAsia="仿宋_GB2312"/>
          <w:sz w:val="32"/>
          <w:szCs w:val="32"/>
        </w:rPr>
      </w:pPr>
      <w:r w:rsidRPr="00D24824">
        <w:rPr>
          <w:rFonts w:eastAsia="黑体"/>
          <w:sz w:val="32"/>
          <w:szCs w:val="32"/>
        </w:rPr>
        <w:t>南通市：</w:t>
      </w:r>
      <w:r w:rsidRPr="00D24824">
        <w:rPr>
          <w:sz w:val="32"/>
          <w:szCs w:val="32"/>
        </w:rPr>
        <w:t>海门区</w:t>
      </w:r>
    </w:p>
    <w:p w:rsidR="00F50D84" w:rsidRPr="00D24824" w:rsidRDefault="00F50D84" w:rsidP="00F50D84">
      <w:pPr>
        <w:widowControl/>
        <w:jc w:val="left"/>
        <w:rPr>
          <w:rFonts w:eastAsia="仿宋_GB2312"/>
          <w:sz w:val="32"/>
          <w:szCs w:val="32"/>
        </w:rPr>
      </w:pPr>
      <w:r w:rsidRPr="00D24824">
        <w:rPr>
          <w:rFonts w:eastAsia="黑体"/>
          <w:sz w:val="32"/>
          <w:szCs w:val="32"/>
        </w:rPr>
        <w:t>连云港市：</w:t>
      </w:r>
      <w:r w:rsidRPr="00D24824">
        <w:rPr>
          <w:sz w:val="32"/>
          <w:szCs w:val="32"/>
        </w:rPr>
        <w:t>开发区</w:t>
      </w:r>
    </w:p>
    <w:p w:rsidR="00F50D84" w:rsidRPr="00D24824" w:rsidRDefault="00F50D84" w:rsidP="00F50D84">
      <w:pPr>
        <w:widowControl/>
        <w:jc w:val="left"/>
        <w:rPr>
          <w:rFonts w:eastAsia="仿宋_GB2312"/>
          <w:sz w:val="32"/>
          <w:szCs w:val="32"/>
        </w:rPr>
      </w:pPr>
      <w:r w:rsidRPr="00D24824">
        <w:rPr>
          <w:rFonts w:eastAsia="黑体"/>
          <w:sz w:val="32"/>
          <w:szCs w:val="32"/>
        </w:rPr>
        <w:t>盐城市：</w:t>
      </w:r>
      <w:r w:rsidRPr="00D24824">
        <w:rPr>
          <w:sz w:val="32"/>
          <w:szCs w:val="32"/>
        </w:rPr>
        <w:t>东台市</w:t>
      </w:r>
    </w:p>
    <w:p w:rsidR="00F50D84" w:rsidRPr="00D24824" w:rsidRDefault="00F50D84" w:rsidP="00F50D84">
      <w:pPr>
        <w:widowControl/>
        <w:jc w:val="left"/>
        <w:rPr>
          <w:rFonts w:eastAsia="华文中宋"/>
          <w:b/>
          <w:sz w:val="36"/>
          <w:szCs w:val="36"/>
        </w:rPr>
      </w:pPr>
    </w:p>
    <w:p w:rsidR="00F50D84" w:rsidRPr="00D24824" w:rsidRDefault="00F50D84" w:rsidP="00F50D84">
      <w:pPr>
        <w:widowControl/>
        <w:jc w:val="left"/>
        <w:rPr>
          <w:rFonts w:eastAsia="华文中宋"/>
          <w:b/>
          <w:sz w:val="36"/>
          <w:szCs w:val="36"/>
        </w:rPr>
      </w:pPr>
    </w:p>
    <w:p w:rsidR="00F50D84" w:rsidRPr="00D24824" w:rsidRDefault="00F50D84" w:rsidP="00F50D84">
      <w:pPr>
        <w:widowControl/>
        <w:jc w:val="left"/>
        <w:rPr>
          <w:rFonts w:eastAsia="华文中宋"/>
          <w:b/>
          <w:sz w:val="36"/>
          <w:szCs w:val="36"/>
        </w:rPr>
      </w:pPr>
    </w:p>
    <w:p w:rsidR="00F50D84" w:rsidRPr="00D24824" w:rsidRDefault="00F50D84" w:rsidP="00F50D84">
      <w:pPr>
        <w:widowControl/>
        <w:jc w:val="left"/>
        <w:rPr>
          <w:rFonts w:eastAsia="华文中宋"/>
          <w:b/>
          <w:sz w:val="36"/>
          <w:szCs w:val="36"/>
        </w:rPr>
      </w:pPr>
    </w:p>
    <w:p w:rsidR="00F50D84" w:rsidRPr="00D24824" w:rsidRDefault="00F50D84" w:rsidP="00F50D84">
      <w:pPr>
        <w:widowControl/>
        <w:jc w:val="left"/>
        <w:rPr>
          <w:rFonts w:eastAsia="华文中宋"/>
          <w:b/>
          <w:sz w:val="36"/>
          <w:szCs w:val="36"/>
        </w:rPr>
      </w:pPr>
    </w:p>
    <w:p w:rsidR="00F50D84" w:rsidRPr="00D24824" w:rsidRDefault="00F50D84" w:rsidP="00F50D84">
      <w:pPr>
        <w:widowControl/>
        <w:jc w:val="left"/>
        <w:rPr>
          <w:rFonts w:eastAsia="华文中宋"/>
          <w:b/>
          <w:sz w:val="36"/>
          <w:szCs w:val="36"/>
        </w:rPr>
      </w:pPr>
    </w:p>
    <w:p w:rsidR="00F50D84" w:rsidRPr="00D24824" w:rsidRDefault="00F50D84" w:rsidP="00F50D84">
      <w:pPr>
        <w:widowControl/>
        <w:jc w:val="left"/>
        <w:rPr>
          <w:rFonts w:eastAsia="华文中宋"/>
          <w:b/>
          <w:sz w:val="36"/>
          <w:szCs w:val="36"/>
        </w:rPr>
      </w:pPr>
    </w:p>
    <w:p w:rsidR="00F50D84" w:rsidRPr="00D24824" w:rsidRDefault="00F50D84" w:rsidP="00F50D84">
      <w:pPr>
        <w:widowControl/>
        <w:jc w:val="left"/>
        <w:rPr>
          <w:rFonts w:eastAsia="华文中宋"/>
          <w:b/>
          <w:sz w:val="36"/>
          <w:szCs w:val="36"/>
        </w:rPr>
      </w:pPr>
    </w:p>
    <w:p w:rsidR="00F50D84" w:rsidRPr="00D24824" w:rsidRDefault="00F50D84" w:rsidP="00F50D84">
      <w:pPr>
        <w:widowControl/>
        <w:jc w:val="left"/>
        <w:rPr>
          <w:rFonts w:eastAsia="华文中宋"/>
          <w:b/>
          <w:sz w:val="36"/>
          <w:szCs w:val="36"/>
        </w:rPr>
      </w:pPr>
    </w:p>
    <w:p w:rsidR="00F50D84" w:rsidRPr="00D24824" w:rsidRDefault="00F50D84" w:rsidP="00F50D84">
      <w:pPr>
        <w:widowControl/>
        <w:jc w:val="left"/>
        <w:rPr>
          <w:rFonts w:eastAsia="黑体"/>
          <w:sz w:val="32"/>
          <w:szCs w:val="32"/>
        </w:rPr>
      </w:pPr>
      <w:r w:rsidRPr="00D24824">
        <w:rPr>
          <w:rFonts w:eastAsia="黑体"/>
          <w:sz w:val="32"/>
          <w:szCs w:val="32"/>
        </w:rPr>
        <w:lastRenderedPageBreak/>
        <w:t>附件</w:t>
      </w:r>
      <w:r w:rsidRPr="00D24824">
        <w:rPr>
          <w:rFonts w:eastAsia="黑体"/>
          <w:sz w:val="32"/>
          <w:szCs w:val="32"/>
        </w:rPr>
        <w:t>2</w:t>
      </w:r>
    </w:p>
    <w:p w:rsidR="00F50D84" w:rsidRPr="00D24824" w:rsidRDefault="00F50D84" w:rsidP="00F50D84">
      <w:pPr>
        <w:widowControl/>
        <w:jc w:val="left"/>
        <w:rPr>
          <w:rFonts w:eastAsia="仿宋_GB2312"/>
          <w:sz w:val="32"/>
          <w:szCs w:val="32"/>
        </w:rPr>
      </w:pPr>
    </w:p>
    <w:p w:rsidR="00F50D84" w:rsidRPr="00D24824" w:rsidRDefault="00F50D84" w:rsidP="00F50D84">
      <w:pPr>
        <w:widowControl/>
        <w:rPr>
          <w:rFonts w:eastAsia="黑体"/>
          <w:spacing w:val="-4"/>
          <w:sz w:val="44"/>
          <w:szCs w:val="44"/>
        </w:rPr>
      </w:pPr>
      <w:r w:rsidRPr="00D24824">
        <w:rPr>
          <w:rFonts w:eastAsia="方正小标宋简体"/>
          <w:spacing w:val="-4"/>
          <w:sz w:val="44"/>
          <w:szCs w:val="44"/>
        </w:rPr>
        <w:t>相关设区市重点推进跟进式改革区域推荐表</w:t>
      </w:r>
    </w:p>
    <w:p w:rsidR="00F50D84" w:rsidRPr="00D24824" w:rsidRDefault="00F50D84" w:rsidP="00F50D84">
      <w:pPr>
        <w:widowControl/>
        <w:jc w:val="center"/>
        <w:rPr>
          <w:rFonts w:eastAsia="黑体"/>
          <w:sz w:val="32"/>
          <w:szCs w:val="32"/>
        </w:rPr>
      </w:pPr>
    </w:p>
    <w:tbl>
      <w:tblPr>
        <w:tblW w:w="91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2985"/>
        <w:gridCol w:w="3619"/>
      </w:tblGrid>
      <w:tr w:rsidR="00F50D84" w:rsidRPr="00D24824" w:rsidTr="00DC7DF9">
        <w:trPr>
          <w:trHeight w:val="684"/>
          <w:jc w:val="center"/>
        </w:trPr>
        <w:tc>
          <w:tcPr>
            <w:tcW w:w="2556" w:type="dxa"/>
            <w:shd w:val="clear" w:color="auto" w:fill="auto"/>
            <w:vAlign w:val="center"/>
          </w:tcPr>
          <w:p w:rsidR="00F50D84" w:rsidRPr="00D24824" w:rsidRDefault="00F50D84" w:rsidP="00DC7DF9">
            <w:pPr>
              <w:widowControl/>
              <w:jc w:val="center"/>
              <w:rPr>
                <w:kern w:val="0"/>
                <w:sz w:val="32"/>
                <w:szCs w:val="32"/>
              </w:rPr>
            </w:pPr>
            <w:r w:rsidRPr="00D24824">
              <w:rPr>
                <w:kern w:val="0"/>
                <w:sz w:val="32"/>
                <w:szCs w:val="32"/>
              </w:rPr>
              <w:t>设区市名称</w:t>
            </w:r>
          </w:p>
        </w:tc>
        <w:tc>
          <w:tcPr>
            <w:tcW w:w="2985" w:type="dxa"/>
            <w:shd w:val="clear" w:color="auto" w:fill="auto"/>
            <w:vAlign w:val="center"/>
          </w:tcPr>
          <w:p w:rsidR="00F50D84" w:rsidRPr="00D24824" w:rsidRDefault="00F50D84" w:rsidP="00DC7DF9">
            <w:pPr>
              <w:widowControl/>
              <w:jc w:val="center"/>
              <w:rPr>
                <w:kern w:val="0"/>
                <w:sz w:val="32"/>
                <w:szCs w:val="32"/>
              </w:rPr>
            </w:pPr>
            <w:r w:rsidRPr="00D24824">
              <w:rPr>
                <w:kern w:val="0"/>
                <w:sz w:val="32"/>
                <w:szCs w:val="32"/>
              </w:rPr>
              <w:t>县（市、区）名称</w:t>
            </w:r>
          </w:p>
        </w:tc>
        <w:tc>
          <w:tcPr>
            <w:tcW w:w="3619" w:type="dxa"/>
            <w:shd w:val="clear" w:color="auto" w:fill="auto"/>
            <w:vAlign w:val="center"/>
          </w:tcPr>
          <w:p w:rsidR="00F50D84" w:rsidRPr="00D24824" w:rsidRDefault="00F50D84" w:rsidP="00DC7DF9">
            <w:pPr>
              <w:widowControl/>
              <w:jc w:val="center"/>
              <w:rPr>
                <w:kern w:val="0"/>
                <w:sz w:val="32"/>
                <w:szCs w:val="32"/>
                <w:lang w:eastAsia="zh-Hans"/>
              </w:rPr>
            </w:pPr>
            <w:r w:rsidRPr="00D24824">
              <w:rPr>
                <w:kern w:val="0"/>
                <w:sz w:val="32"/>
                <w:szCs w:val="32"/>
                <w:lang w:eastAsia="zh-Hans"/>
              </w:rPr>
              <w:t>县（市、区）项目负责人姓名及联系电话</w:t>
            </w:r>
          </w:p>
        </w:tc>
      </w:tr>
      <w:tr w:rsidR="00F50D84" w:rsidRPr="00D24824" w:rsidTr="00DC7DF9">
        <w:trPr>
          <w:trHeight w:val="1331"/>
          <w:jc w:val="center"/>
        </w:trPr>
        <w:tc>
          <w:tcPr>
            <w:tcW w:w="2556" w:type="dxa"/>
            <w:shd w:val="clear" w:color="auto" w:fill="auto"/>
          </w:tcPr>
          <w:p w:rsidR="00F50D84" w:rsidRPr="00D24824" w:rsidRDefault="00F50D84" w:rsidP="00DC7DF9">
            <w:pPr>
              <w:widowControl/>
              <w:jc w:val="center"/>
              <w:rPr>
                <w:kern w:val="0"/>
                <w:sz w:val="32"/>
                <w:szCs w:val="32"/>
              </w:rPr>
            </w:pPr>
          </w:p>
        </w:tc>
        <w:tc>
          <w:tcPr>
            <w:tcW w:w="2985" w:type="dxa"/>
            <w:shd w:val="clear" w:color="auto" w:fill="auto"/>
          </w:tcPr>
          <w:p w:rsidR="00F50D84" w:rsidRPr="00D24824" w:rsidRDefault="00F50D84" w:rsidP="00DC7DF9">
            <w:pPr>
              <w:widowControl/>
              <w:jc w:val="center"/>
              <w:rPr>
                <w:kern w:val="0"/>
                <w:sz w:val="32"/>
                <w:szCs w:val="32"/>
              </w:rPr>
            </w:pPr>
          </w:p>
        </w:tc>
        <w:tc>
          <w:tcPr>
            <w:tcW w:w="3619" w:type="dxa"/>
            <w:shd w:val="clear" w:color="auto" w:fill="auto"/>
          </w:tcPr>
          <w:p w:rsidR="00F50D84" w:rsidRPr="00D24824" w:rsidRDefault="00F50D84" w:rsidP="00DC7DF9">
            <w:pPr>
              <w:widowControl/>
              <w:jc w:val="center"/>
              <w:rPr>
                <w:kern w:val="0"/>
                <w:sz w:val="32"/>
                <w:szCs w:val="32"/>
              </w:rPr>
            </w:pPr>
          </w:p>
        </w:tc>
      </w:tr>
    </w:tbl>
    <w:p w:rsidR="00F50D84" w:rsidRPr="00D24824" w:rsidRDefault="00F50D84" w:rsidP="00F50D84">
      <w:pPr>
        <w:widowControl/>
        <w:jc w:val="center"/>
        <w:rPr>
          <w:sz w:val="32"/>
          <w:szCs w:val="32"/>
        </w:rPr>
      </w:pPr>
    </w:p>
    <w:p w:rsidR="00F50D84" w:rsidRPr="00D24824" w:rsidRDefault="00F50D84" w:rsidP="00F50D84">
      <w:pPr>
        <w:widowControl/>
        <w:jc w:val="left"/>
        <w:rPr>
          <w:b/>
          <w:sz w:val="36"/>
          <w:szCs w:val="36"/>
        </w:rPr>
      </w:pPr>
    </w:p>
    <w:p w:rsidR="00F50D84" w:rsidRPr="00D24824" w:rsidRDefault="00F50D84" w:rsidP="00F50D84">
      <w:pPr>
        <w:widowControl/>
        <w:jc w:val="left"/>
        <w:rPr>
          <w:b/>
          <w:sz w:val="36"/>
          <w:szCs w:val="36"/>
        </w:rPr>
      </w:pPr>
      <w:r w:rsidRPr="00D24824">
        <w:rPr>
          <w:b/>
          <w:sz w:val="36"/>
          <w:szCs w:val="36"/>
        </w:rPr>
        <w:t xml:space="preserve">    </w:t>
      </w:r>
    </w:p>
    <w:p w:rsidR="00F50D84" w:rsidRPr="00D24824" w:rsidRDefault="00F50D84" w:rsidP="00F50D84">
      <w:pPr>
        <w:widowControl/>
        <w:jc w:val="left"/>
        <w:rPr>
          <w:rFonts w:eastAsia="华文中宋"/>
          <w:b/>
          <w:sz w:val="36"/>
          <w:szCs w:val="36"/>
        </w:rPr>
        <w:sectPr w:rsidR="00F50D84" w:rsidRPr="00D24824">
          <w:pgSz w:w="11906" w:h="16838"/>
          <w:pgMar w:top="1440" w:right="1797" w:bottom="1440" w:left="1797" w:header="851" w:footer="992" w:gutter="0"/>
          <w:pgNumType w:fmt="numberInDash"/>
          <w:cols w:space="425"/>
          <w:docGrid w:type="lines" w:linePitch="312"/>
        </w:sectPr>
      </w:pPr>
      <w:r w:rsidRPr="00D24824">
        <w:rPr>
          <w:b/>
          <w:sz w:val="36"/>
          <w:szCs w:val="36"/>
        </w:rPr>
        <w:t xml:space="preserve">                            </w:t>
      </w:r>
      <w:r w:rsidRPr="00D24824">
        <w:rPr>
          <w:sz w:val="32"/>
          <w:szCs w:val="32"/>
        </w:rPr>
        <w:t>设区市教育局盖章</w:t>
      </w:r>
    </w:p>
    <w:p w:rsidR="00F50D84" w:rsidRPr="00D24824" w:rsidRDefault="00F50D84" w:rsidP="00F50D84">
      <w:pPr>
        <w:widowControl/>
        <w:jc w:val="left"/>
        <w:rPr>
          <w:rFonts w:eastAsia="黑体"/>
          <w:sz w:val="32"/>
          <w:szCs w:val="32"/>
        </w:rPr>
      </w:pPr>
      <w:r w:rsidRPr="00D24824">
        <w:rPr>
          <w:rFonts w:eastAsia="黑体"/>
          <w:sz w:val="32"/>
          <w:szCs w:val="32"/>
        </w:rPr>
        <w:lastRenderedPageBreak/>
        <w:t>附件</w:t>
      </w:r>
      <w:r w:rsidRPr="00D24824">
        <w:rPr>
          <w:rFonts w:eastAsia="黑体"/>
          <w:sz w:val="32"/>
          <w:szCs w:val="32"/>
        </w:rPr>
        <w:t>3</w:t>
      </w:r>
    </w:p>
    <w:p w:rsidR="00F50D84" w:rsidRPr="00D24824" w:rsidRDefault="00F50D84" w:rsidP="00F50D84">
      <w:pPr>
        <w:widowControl/>
        <w:jc w:val="center"/>
        <w:rPr>
          <w:rFonts w:eastAsia="黑体"/>
          <w:sz w:val="44"/>
          <w:szCs w:val="44"/>
        </w:rPr>
      </w:pPr>
      <w:r w:rsidRPr="00D24824">
        <w:rPr>
          <w:rFonts w:eastAsia="方正小标宋简体"/>
          <w:sz w:val="44"/>
          <w:szCs w:val="44"/>
        </w:rPr>
        <w:t>全省义务教育质量监测专业培训参会回执</w:t>
      </w:r>
    </w:p>
    <w:p w:rsidR="00F50D84" w:rsidRPr="00D24824" w:rsidRDefault="00F50D84" w:rsidP="00F50D84">
      <w:pPr>
        <w:jc w:val="left"/>
        <w:rPr>
          <w:rFonts w:eastAsia="华文中宋"/>
          <w:bCs/>
          <w:sz w:val="28"/>
          <w:szCs w:val="28"/>
        </w:rPr>
      </w:pPr>
      <w:r w:rsidRPr="00D24824">
        <w:rPr>
          <w:rFonts w:eastAsia="华文中宋"/>
          <w:bCs/>
          <w:sz w:val="28"/>
          <w:szCs w:val="28"/>
        </w:rPr>
        <w:t>设区市名称：</w:t>
      </w:r>
      <w:r w:rsidRPr="00D24824">
        <w:rPr>
          <w:rFonts w:eastAsia="华文中宋"/>
          <w:bCs/>
          <w:sz w:val="28"/>
          <w:szCs w:val="28"/>
        </w:rPr>
        <w:t>__________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8"/>
        <w:gridCol w:w="1785"/>
        <w:gridCol w:w="659"/>
        <w:gridCol w:w="1197"/>
        <w:gridCol w:w="957"/>
        <w:gridCol w:w="1256"/>
        <w:gridCol w:w="744"/>
        <w:gridCol w:w="748"/>
        <w:gridCol w:w="736"/>
      </w:tblGrid>
      <w:tr w:rsidR="00F50D84" w:rsidRPr="00D24824" w:rsidTr="00DC7DF9">
        <w:trPr>
          <w:trHeight w:val="378"/>
          <w:jc w:val="center"/>
        </w:trPr>
        <w:tc>
          <w:tcPr>
            <w:tcW w:w="1514" w:type="dxa"/>
            <w:vMerge w:val="restart"/>
            <w:shd w:val="clear" w:color="auto" w:fill="auto"/>
            <w:vAlign w:val="center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28"/>
                <w:szCs w:val="28"/>
              </w:rPr>
            </w:pP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>姓</w:t>
            </w: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 xml:space="preserve"> </w:t>
            </w: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>名</w:t>
            </w:r>
          </w:p>
        </w:tc>
        <w:tc>
          <w:tcPr>
            <w:tcW w:w="3220" w:type="dxa"/>
            <w:vMerge w:val="restart"/>
            <w:shd w:val="clear" w:color="auto" w:fill="auto"/>
            <w:vAlign w:val="center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28"/>
                <w:szCs w:val="28"/>
              </w:rPr>
            </w:pP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>单</w:t>
            </w: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 xml:space="preserve">  </w:t>
            </w: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>位</w:t>
            </w:r>
          </w:p>
        </w:tc>
        <w:tc>
          <w:tcPr>
            <w:tcW w:w="840" w:type="dxa"/>
            <w:vMerge w:val="restart"/>
            <w:shd w:val="clear" w:color="auto" w:fill="auto"/>
            <w:vAlign w:val="center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28"/>
                <w:szCs w:val="28"/>
              </w:rPr>
            </w:pP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>性别</w:t>
            </w:r>
          </w:p>
        </w:tc>
        <w:tc>
          <w:tcPr>
            <w:tcW w:w="1976" w:type="dxa"/>
            <w:vMerge w:val="restart"/>
            <w:shd w:val="clear" w:color="auto" w:fill="auto"/>
            <w:vAlign w:val="center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28"/>
                <w:szCs w:val="28"/>
              </w:rPr>
            </w:pP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>职务</w:t>
            </w:r>
          </w:p>
        </w:tc>
        <w:tc>
          <w:tcPr>
            <w:tcW w:w="1470" w:type="dxa"/>
            <w:vMerge w:val="restart"/>
            <w:shd w:val="clear" w:color="auto" w:fill="auto"/>
            <w:vAlign w:val="center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28"/>
                <w:szCs w:val="28"/>
              </w:rPr>
            </w:pP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>手</w:t>
            </w: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 xml:space="preserve">  </w:t>
            </w: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>机</w:t>
            </w:r>
          </w:p>
        </w:tc>
        <w:tc>
          <w:tcPr>
            <w:tcW w:w="2102" w:type="dxa"/>
            <w:vMerge w:val="restart"/>
            <w:shd w:val="clear" w:color="auto" w:fill="auto"/>
            <w:vAlign w:val="center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28"/>
                <w:szCs w:val="28"/>
              </w:rPr>
            </w:pP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>电子信箱</w:t>
            </w:r>
          </w:p>
        </w:tc>
        <w:tc>
          <w:tcPr>
            <w:tcW w:w="3052" w:type="dxa"/>
            <w:gridSpan w:val="3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28"/>
                <w:szCs w:val="28"/>
              </w:rPr>
            </w:pP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>是否住宿</w:t>
            </w:r>
          </w:p>
        </w:tc>
      </w:tr>
      <w:tr w:rsidR="00F50D84" w:rsidRPr="00D24824" w:rsidTr="00DC7DF9">
        <w:trPr>
          <w:trHeight w:val="430"/>
          <w:jc w:val="center"/>
        </w:trPr>
        <w:tc>
          <w:tcPr>
            <w:tcW w:w="1514" w:type="dxa"/>
            <w:vMerge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28"/>
                <w:szCs w:val="28"/>
              </w:rPr>
            </w:pPr>
          </w:p>
        </w:tc>
        <w:tc>
          <w:tcPr>
            <w:tcW w:w="3220" w:type="dxa"/>
            <w:vMerge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28"/>
                <w:szCs w:val="28"/>
              </w:rPr>
            </w:pPr>
          </w:p>
        </w:tc>
        <w:tc>
          <w:tcPr>
            <w:tcW w:w="840" w:type="dxa"/>
            <w:vMerge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28"/>
                <w:szCs w:val="28"/>
              </w:rPr>
            </w:pPr>
          </w:p>
        </w:tc>
        <w:tc>
          <w:tcPr>
            <w:tcW w:w="1976" w:type="dxa"/>
            <w:vMerge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28"/>
                <w:szCs w:val="28"/>
              </w:rPr>
            </w:pPr>
          </w:p>
        </w:tc>
        <w:tc>
          <w:tcPr>
            <w:tcW w:w="1470" w:type="dxa"/>
            <w:vMerge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28"/>
                <w:szCs w:val="28"/>
              </w:rPr>
            </w:pPr>
          </w:p>
        </w:tc>
        <w:tc>
          <w:tcPr>
            <w:tcW w:w="2102" w:type="dxa"/>
            <w:vMerge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28"/>
                <w:szCs w:val="28"/>
              </w:rPr>
            </w:pPr>
          </w:p>
        </w:tc>
        <w:tc>
          <w:tcPr>
            <w:tcW w:w="1021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28"/>
                <w:szCs w:val="28"/>
              </w:rPr>
            </w:pP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>19</w:t>
            </w: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>日</w:t>
            </w:r>
          </w:p>
        </w:tc>
        <w:tc>
          <w:tcPr>
            <w:tcW w:w="1029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28"/>
                <w:szCs w:val="28"/>
              </w:rPr>
            </w:pP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>20</w:t>
            </w: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>日</w:t>
            </w:r>
          </w:p>
        </w:tc>
        <w:tc>
          <w:tcPr>
            <w:tcW w:w="1002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28"/>
                <w:szCs w:val="28"/>
              </w:rPr>
            </w:pP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>21</w:t>
            </w:r>
            <w:r w:rsidRPr="00D24824">
              <w:rPr>
                <w:rFonts w:eastAsia="华文中宋"/>
                <w:bCs/>
                <w:kern w:val="0"/>
                <w:sz w:val="28"/>
                <w:szCs w:val="28"/>
              </w:rPr>
              <w:t>日</w:t>
            </w:r>
          </w:p>
        </w:tc>
      </w:tr>
      <w:tr w:rsidR="00F50D84" w:rsidRPr="00D24824" w:rsidTr="00DC7DF9">
        <w:trPr>
          <w:trHeight w:val="662"/>
          <w:jc w:val="center"/>
        </w:trPr>
        <w:tc>
          <w:tcPr>
            <w:tcW w:w="1514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322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84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976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47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2102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21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29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02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</w:tr>
      <w:tr w:rsidR="00F50D84" w:rsidRPr="00D24824" w:rsidTr="00DC7DF9">
        <w:trPr>
          <w:trHeight w:val="647"/>
          <w:jc w:val="center"/>
        </w:trPr>
        <w:tc>
          <w:tcPr>
            <w:tcW w:w="1514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322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84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976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47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2102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21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29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02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</w:tr>
      <w:tr w:rsidR="00F50D84" w:rsidRPr="00D24824" w:rsidTr="00DC7DF9">
        <w:trPr>
          <w:trHeight w:val="647"/>
          <w:jc w:val="center"/>
        </w:trPr>
        <w:tc>
          <w:tcPr>
            <w:tcW w:w="1514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322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84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976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47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2102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21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29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02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</w:tr>
      <w:tr w:rsidR="00F50D84" w:rsidRPr="00D24824" w:rsidTr="00DC7DF9">
        <w:trPr>
          <w:trHeight w:val="662"/>
          <w:jc w:val="center"/>
        </w:trPr>
        <w:tc>
          <w:tcPr>
            <w:tcW w:w="1514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322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84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976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47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2102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21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29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02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</w:tr>
      <w:tr w:rsidR="00F50D84" w:rsidRPr="00D24824" w:rsidTr="00DC7DF9">
        <w:trPr>
          <w:trHeight w:val="662"/>
          <w:jc w:val="center"/>
        </w:trPr>
        <w:tc>
          <w:tcPr>
            <w:tcW w:w="1514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322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84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976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47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2102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21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29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02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</w:tr>
      <w:tr w:rsidR="00F50D84" w:rsidRPr="00D24824" w:rsidTr="00DC7DF9">
        <w:trPr>
          <w:trHeight w:val="662"/>
          <w:jc w:val="center"/>
        </w:trPr>
        <w:tc>
          <w:tcPr>
            <w:tcW w:w="1514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322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84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976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470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2102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21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29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  <w:tc>
          <w:tcPr>
            <w:tcW w:w="1002" w:type="dxa"/>
            <w:shd w:val="clear" w:color="auto" w:fill="auto"/>
          </w:tcPr>
          <w:p w:rsidR="00F50D84" w:rsidRPr="00D24824" w:rsidRDefault="00F50D84" w:rsidP="00DC7DF9">
            <w:pPr>
              <w:jc w:val="center"/>
              <w:rPr>
                <w:rFonts w:eastAsia="华文中宋"/>
                <w:bCs/>
                <w:kern w:val="0"/>
                <w:sz w:val="36"/>
                <w:szCs w:val="36"/>
              </w:rPr>
            </w:pPr>
          </w:p>
        </w:tc>
      </w:tr>
    </w:tbl>
    <w:p w:rsidR="00F50D84" w:rsidRPr="00D24824" w:rsidRDefault="00F50D84" w:rsidP="00F50D84">
      <w:pPr>
        <w:widowControl/>
        <w:jc w:val="left"/>
        <w:rPr>
          <w:rFonts w:eastAsia="仿宋_GB2312"/>
          <w:sz w:val="32"/>
          <w:szCs w:val="32"/>
        </w:rPr>
      </w:pPr>
    </w:p>
    <w:p w:rsidR="00F50D84" w:rsidRPr="00D24824" w:rsidRDefault="00F50D84" w:rsidP="00F50D84">
      <w:pPr>
        <w:widowControl/>
        <w:jc w:val="left"/>
        <w:rPr>
          <w:rFonts w:eastAsia="仿宋_GB2312"/>
          <w:sz w:val="32"/>
          <w:szCs w:val="32"/>
        </w:rPr>
      </w:pPr>
    </w:p>
    <w:p w:rsidR="00F50D84" w:rsidRPr="00D24824" w:rsidRDefault="00F50D84" w:rsidP="00F50D84">
      <w:pPr>
        <w:widowControl/>
        <w:jc w:val="left"/>
        <w:rPr>
          <w:rFonts w:eastAsia="仿宋_GB2312"/>
          <w:sz w:val="32"/>
          <w:szCs w:val="32"/>
        </w:rPr>
      </w:pPr>
    </w:p>
    <w:p w:rsidR="00F50D84" w:rsidRPr="00D24824" w:rsidRDefault="00F50D84" w:rsidP="00F50D84">
      <w:pPr>
        <w:widowControl/>
        <w:jc w:val="left"/>
        <w:rPr>
          <w:rFonts w:eastAsia="仿宋_GB2312"/>
          <w:sz w:val="32"/>
          <w:szCs w:val="32"/>
        </w:rPr>
      </w:pPr>
    </w:p>
    <w:p w:rsidR="00F50D84" w:rsidRPr="00D24824" w:rsidRDefault="00F50D84" w:rsidP="00F50D84">
      <w:pPr>
        <w:widowControl/>
        <w:jc w:val="left"/>
        <w:rPr>
          <w:rFonts w:eastAsia="仿宋_GB2312"/>
          <w:sz w:val="32"/>
          <w:szCs w:val="32"/>
        </w:rPr>
      </w:pPr>
    </w:p>
    <w:p w:rsidR="00F50D84" w:rsidRPr="00D24824" w:rsidRDefault="00F50D84" w:rsidP="00F50D84">
      <w:pPr>
        <w:widowControl/>
        <w:jc w:val="left"/>
        <w:rPr>
          <w:rFonts w:eastAsia="仿宋_GB2312"/>
          <w:sz w:val="32"/>
          <w:szCs w:val="32"/>
        </w:rPr>
      </w:pPr>
    </w:p>
    <w:p w:rsidR="00F50D84" w:rsidRPr="00D24824" w:rsidRDefault="00F50D84" w:rsidP="00F50D84">
      <w:pPr>
        <w:widowControl/>
        <w:jc w:val="left"/>
        <w:rPr>
          <w:rFonts w:eastAsia="仿宋_GB2312"/>
          <w:sz w:val="32"/>
          <w:szCs w:val="32"/>
        </w:rPr>
      </w:pPr>
    </w:p>
    <w:p w:rsidR="00F50D84" w:rsidRPr="00D24824" w:rsidRDefault="00F50D84" w:rsidP="00F50D84">
      <w:pPr>
        <w:widowControl/>
        <w:jc w:val="left"/>
        <w:rPr>
          <w:rFonts w:eastAsia="黑体"/>
          <w:sz w:val="32"/>
          <w:szCs w:val="32"/>
        </w:rPr>
        <w:sectPr w:rsidR="00F50D84" w:rsidRPr="00D24824" w:rsidSect="00F8021A">
          <w:footerReference w:type="even" r:id="rId7"/>
          <w:footerReference w:type="default" r:id="rId8"/>
          <w:pgSz w:w="11906" w:h="16838" w:code="9"/>
          <w:pgMar w:top="2098" w:right="1531" w:bottom="1985" w:left="1531" w:header="851" w:footer="1134" w:gutter="0"/>
          <w:cols w:space="425"/>
          <w:docGrid w:type="lines" w:linePitch="312"/>
        </w:sectPr>
      </w:pPr>
    </w:p>
    <w:p w:rsidR="00F50D84" w:rsidRPr="00D24824" w:rsidRDefault="00F50D84" w:rsidP="00F50D84">
      <w:pPr>
        <w:widowControl/>
        <w:jc w:val="left"/>
        <w:rPr>
          <w:rFonts w:eastAsia="黑体"/>
          <w:sz w:val="32"/>
          <w:szCs w:val="32"/>
        </w:rPr>
      </w:pPr>
      <w:r w:rsidRPr="00D24824">
        <w:rPr>
          <w:rFonts w:eastAsia="黑体"/>
          <w:sz w:val="32"/>
          <w:szCs w:val="32"/>
        </w:rPr>
        <w:lastRenderedPageBreak/>
        <w:t>附件</w:t>
      </w:r>
      <w:r w:rsidRPr="00D24824">
        <w:rPr>
          <w:rFonts w:eastAsia="黑体"/>
          <w:sz w:val="32"/>
          <w:szCs w:val="32"/>
        </w:rPr>
        <w:t>4</w:t>
      </w:r>
    </w:p>
    <w:p w:rsidR="00F50D84" w:rsidRPr="00D24824" w:rsidRDefault="00F50D84" w:rsidP="00F50D84">
      <w:pPr>
        <w:spacing w:line="520" w:lineRule="exact"/>
        <w:ind w:firstLineChars="200" w:firstLine="720"/>
        <w:jc w:val="center"/>
        <w:rPr>
          <w:rFonts w:eastAsia="STHeiti Regular"/>
          <w:b/>
          <w:bCs/>
          <w:sz w:val="36"/>
          <w:szCs w:val="36"/>
        </w:rPr>
      </w:pPr>
      <w:r w:rsidRPr="00D24824">
        <w:rPr>
          <w:rFonts w:eastAsia="方正小标宋简体"/>
          <w:sz w:val="36"/>
          <w:szCs w:val="36"/>
        </w:rPr>
        <w:t>交通路线图</w:t>
      </w:r>
    </w:p>
    <w:p w:rsidR="00F50D84" w:rsidRPr="00D24824" w:rsidRDefault="00F50D84" w:rsidP="00F50D84">
      <w:pPr>
        <w:spacing w:line="520" w:lineRule="exact"/>
        <w:ind w:firstLineChars="200" w:firstLine="640"/>
        <w:rPr>
          <w:rFonts w:eastAsia="仿宋_GB2312"/>
          <w:sz w:val="32"/>
          <w:szCs w:val="32"/>
        </w:rPr>
      </w:pPr>
      <w:r w:rsidRPr="00D24824">
        <w:rPr>
          <w:sz w:val="32"/>
          <w:szCs w:val="32"/>
        </w:rPr>
        <w:t>1</w:t>
      </w:r>
      <w:r w:rsidRPr="00D24824">
        <w:rPr>
          <w:sz w:val="32"/>
          <w:szCs w:val="32"/>
        </w:rPr>
        <w:t>．从高邮市高铁站到江苏临湖国际会议中心，可从高铁客运枢纽</w:t>
      </w:r>
      <w:r w:rsidRPr="00D24824">
        <w:rPr>
          <w:sz w:val="32"/>
          <w:szCs w:val="32"/>
        </w:rPr>
        <w:t>B</w:t>
      </w:r>
      <w:r w:rsidRPr="00D24824">
        <w:rPr>
          <w:sz w:val="32"/>
          <w:szCs w:val="32"/>
        </w:rPr>
        <w:t>区乘坐</w:t>
      </w:r>
      <w:r w:rsidRPr="00D24824">
        <w:rPr>
          <w:sz w:val="32"/>
          <w:szCs w:val="32"/>
        </w:rPr>
        <w:t>4</w:t>
      </w:r>
      <w:r w:rsidRPr="00D24824">
        <w:rPr>
          <w:sz w:val="32"/>
          <w:szCs w:val="32"/>
        </w:rPr>
        <w:t>路公交车，到外国语学校站下车，步行</w:t>
      </w:r>
      <w:r w:rsidRPr="00D24824">
        <w:rPr>
          <w:sz w:val="32"/>
          <w:szCs w:val="32"/>
        </w:rPr>
        <w:t>210</w:t>
      </w:r>
      <w:r w:rsidRPr="00D24824">
        <w:rPr>
          <w:sz w:val="32"/>
          <w:szCs w:val="32"/>
        </w:rPr>
        <w:t>米到达。</w:t>
      </w:r>
    </w:p>
    <w:p w:rsidR="00F50D84" w:rsidRPr="00D24824" w:rsidRDefault="00F50D84" w:rsidP="00F50D84">
      <w:r>
        <w:rPr>
          <w:noProof/>
        </w:rPr>
        <w:drawing>
          <wp:inline distT="0" distB="0" distL="0" distR="0">
            <wp:extent cx="7667625" cy="3667125"/>
            <wp:effectExtent l="0" t="0" r="9525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67625" cy="3667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0D84" w:rsidRPr="00D24824" w:rsidRDefault="00F50D84" w:rsidP="00F50D84">
      <w:pPr>
        <w:spacing w:line="520" w:lineRule="exact"/>
        <w:ind w:firstLineChars="200" w:firstLine="640"/>
        <w:rPr>
          <w:rFonts w:eastAsia="仿宋_GB2312"/>
          <w:sz w:val="32"/>
          <w:szCs w:val="32"/>
        </w:rPr>
      </w:pPr>
      <w:r w:rsidRPr="00D24824">
        <w:rPr>
          <w:sz w:val="32"/>
          <w:szCs w:val="32"/>
        </w:rPr>
        <w:t>2</w:t>
      </w:r>
      <w:r w:rsidRPr="00D24824">
        <w:rPr>
          <w:sz w:val="32"/>
          <w:szCs w:val="32"/>
        </w:rPr>
        <w:t>．从高邮市汽车客运站到江苏临湖国际会议中心，可从汽车客运站上车，乘坐</w:t>
      </w:r>
      <w:r w:rsidRPr="00D24824">
        <w:rPr>
          <w:sz w:val="32"/>
          <w:szCs w:val="32"/>
        </w:rPr>
        <w:t>21</w:t>
      </w:r>
      <w:r w:rsidRPr="00D24824">
        <w:rPr>
          <w:sz w:val="32"/>
          <w:szCs w:val="32"/>
        </w:rPr>
        <w:t>路</w:t>
      </w:r>
      <w:r w:rsidRPr="00D24824">
        <w:rPr>
          <w:sz w:val="32"/>
          <w:szCs w:val="32"/>
        </w:rPr>
        <w:lastRenderedPageBreak/>
        <w:t>（或</w:t>
      </w:r>
      <w:r w:rsidRPr="00D24824">
        <w:rPr>
          <w:sz w:val="32"/>
          <w:szCs w:val="32"/>
        </w:rPr>
        <w:t>K21</w:t>
      </w:r>
      <w:r w:rsidRPr="00D24824">
        <w:rPr>
          <w:sz w:val="32"/>
          <w:szCs w:val="32"/>
        </w:rPr>
        <w:t>路）公交车，在世贸广场</w:t>
      </w:r>
      <w:r w:rsidRPr="00D24824">
        <w:rPr>
          <w:sz w:val="32"/>
          <w:szCs w:val="32"/>
        </w:rPr>
        <w:t>-</w:t>
      </w:r>
      <w:r w:rsidRPr="00D24824">
        <w:rPr>
          <w:sz w:val="32"/>
          <w:szCs w:val="32"/>
        </w:rPr>
        <w:t>通湖路站下车，换乘</w:t>
      </w:r>
      <w:r w:rsidRPr="00D24824">
        <w:rPr>
          <w:sz w:val="32"/>
          <w:szCs w:val="32"/>
        </w:rPr>
        <w:t>4</w:t>
      </w:r>
      <w:r w:rsidRPr="00D24824">
        <w:rPr>
          <w:sz w:val="32"/>
          <w:szCs w:val="32"/>
        </w:rPr>
        <w:t>路公交车到外国语学校站下车，步行</w:t>
      </w:r>
      <w:r w:rsidRPr="00D24824">
        <w:rPr>
          <w:sz w:val="32"/>
          <w:szCs w:val="32"/>
        </w:rPr>
        <w:t>210</w:t>
      </w:r>
      <w:r w:rsidRPr="00D24824">
        <w:rPr>
          <w:sz w:val="32"/>
          <w:szCs w:val="32"/>
        </w:rPr>
        <w:t>米到达。</w:t>
      </w:r>
    </w:p>
    <w:p w:rsidR="00F50D84" w:rsidRPr="00D24824" w:rsidRDefault="00F50D84" w:rsidP="00F50D84">
      <w:pPr>
        <w:rPr>
          <w:sz w:val="40"/>
          <w:szCs w:val="36"/>
        </w:rPr>
      </w:pPr>
      <w:r>
        <w:rPr>
          <w:noProof/>
        </w:rPr>
        <w:drawing>
          <wp:inline distT="0" distB="0" distL="0" distR="0">
            <wp:extent cx="7991475" cy="4295775"/>
            <wp:effectExtent l="0" t="0" r="952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91475" cy="429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0D84" w:rsidRPr="00D24824" w:rsidRDefault="00F50D84" w:rsidP="00F50D84"/>
    <w:p w:rsidR="00F50D84" w:rsidRPr="00DC7DF9" w:rsidRDefault="00F50D84" w:rsidP="00F50D84">
      <w:pPr>
        <w:spacing w:line="560" w:lineRule="exact"/>
        <w:rPr>
          <w:rFonts w:eastAsia="仿宋_GB2312"/>
          <w:sz w:val="32"/>
          <w:szCs w:val="32"/>
        </w:rPr>
      </w:pPr>
      <w:r w:rsidRPr="00D24824">
        <w:rPr>
          <w:rFonts w:eastAsia="仿宋_GB2312"/>
          <w:sz w:val="32"/>
          <w:szCs w:val="32"/>
        </w:rPr>
        <w:t xml:space="preserve"> </w:t>
      </w:r>
      <w:bookmarkStart w:id="0" w:name="_GoBack"/>
      <w:bookmarkEnd w:id="0"/>
    </w:p>
    <w:sectPr w:rsidR="00F50D84" w:rsidRPr="00DC7DF9" w:rsidSect="00D24824">
      <w:pgSz w:w="16838" w:h="11906" w:orient="landscape" w:code="9"/>
      <w:pgMar w:top="1531" w:right="2098" w:bottom="1531" w:left="1985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38A7" w:rsidRDefault="00BF38A7" w:rsidP="008901B5">
      <w:r>
        <w:separator/>
      </w:r>
    </w:p>
  </w:endnote>
  <w:endnote w:type="continuationSeparator" w:id="0">
    <w:p w:rsidR="00BF38A7" w:rsidRDefault="00BF38A7" w:rsidP="008901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STHeiti Regular">
    <w:altName w:val="宋体"/>
    <w:charset w:val="86"/>
    <w:family w:val="auto"/>
    <w:pitch w:val="default"/>
    <w:sig w:usb0="00000000" w:usb1="00000000" w:usb2="00000000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0D84" w:rsidRDefault="00F50D84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50D84" w:rsidRDefault="00F50D84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0D84" w:rsidRPr="00F8021A" w:rsidRDefault="00F50D84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3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50D84" w:rsidRDefault="00F50D84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38A7" w:rsidRDefault="00BF38A7" w:rsidP="008901B5">
      <w:r>
        <w:separator/>
      </w:r>
    </w:p>
  </w:footnote>
  <w:footnote w:type="continuationSeparator" w:id="0">
    <w:p w:rsidR="00BF38A7" w:rsidRDefault="00BF38A7" w:rsidP="008901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BE1"/>
    <w:rsid w:val="008901B5"/>
    <w:rsid w:val="00936BE1"/>
    <w:rsid w:val="009D5746"/>
    <w:rsid w:val="00BF38A7"/>
    <w:rsid w:val="00F50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0D8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01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01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901B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8901B5"/>
    <w:rPr>
      <w:sz w:val="18"/>
      <w:szCs w:val="18"/>
    </w:rPr>
  </w:style>
  <w:style w:type="character" w:styleId="a5">
    <w:name w:val="page number"/>
    <w:basedOn w:val="a0"/>
    <w:rsid w:val="00F50D84"/>
  </w:style>
  <w:style w:type="paragraph" w:styleId="a6">
    <w:name w:val="Balloon Text"/>
    <w:basedOn w:val="a"/>
    <w:link w:val="Char1"/>
    <w:uiPriority w:val="99"/>
    <w:semiHidden/>
    <w:unhideWhenUsed/>
    <w:rsid w:val="00F50D8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F50D84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0D8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01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01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8901B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8901B5"/>
    <w:rPr>
      <w:sz w:val="18"/>
      <w:szCs w:val="18"/>
    </w:rPr>
  </w:style>
  <w:style w:type="character" w:styleId="a5">
    <w:name w:val="page number"/>
    <w:basedOn w:val="a0"/>
    <w:rsid w:val="00F50D84"/>
  </w:style>
  <w:style w:type="paragraph" w:styleId="a6">
    <w:name w:val="Balloon Text"/>
    <w:basedOn w:val="a"/>
    <w:link w:val="Char1"/>
    <w:uiPriority w:val="99"/>
    <w:semiHidden/>
    <w:unhideWhenUsed/>
    <w:rsid w:val="00F50D8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F50D8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85</Words>
  <Characters>487</Characters>
  <Application>Microsoft Office Word</Application>
  <DocSecurity>0</DocSecurity>
  <Lines>4</Lines>
  <Paragraphs>1</Paragraphs>
  <ScaleCrop>false</ScaleCrop>
  <Company>JSJYT</Company>
  <LinksUpToDate>false</LinksUpToDate>
  <CharactersWithSpaces>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2021-04-09T09:47:00Z</dcterms:created>
  <dcterms:modified xsi:type="dcterms:W3CDTF">2021-04-09T09:47:00Z</dcterms:modified>
</cp:coreProperties>
</file>