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7A0B" w:rsidRPr="00292909" w:rsidRDefault="00247A0B" w:rsidP="00247A0B">
      <w:pPr>
        <w:rPr>
          <w:rFonts w:eastAsia="黑体"/>
          <w:color w:val="000000"/>
          <w:sz w:val="32"/>
          <w:szCs w:val="32"/>
        </w:rPr>
      </w:pPr>
      <w:r w:rsidRPr="00292909">
        <w:rPr>
          <w:rFonts w:eastAsia="黑体"/>
          <w:color w:val="000000"/>
          <w:sz w:val="32"/>
          <w:szCs w:val="32"/>
        </w:rPr>
        <w:t>附件</w:t>
      </w:r>
      <w:r w:rsidRPr="00292909">
        <w:rPr>
          <w:rFonts w:eastAsia="黑体"/>
          <w:color w:val="000000"/>
          <w:sz w:val="32"/>
          <w:szCs w:val="32"/>
        </w:rPr>
        <w:t>1</w:t>
      </w:r>
    </w:p>
    <w:p w:rsidR="00247A0B" w:rsidRPr="00292909" w:rsidRDefault="00247A0B" w:rsidP="00247A0B">
      <w:pPr>
        <w:spacing w:line="700" w:lineRule="exact"/>
        <w:jc w:val="center"/>
        <w:rPr>
          <w:rFonts w:eastAsia="方正小标宋简体"/>
          <w:color w:val="000000"/>
          <w:sz w:val="44"/>
          <w:szCs w:val="44"/>
        </w:rPr>
      </w:pPr>
      <w:r w:rsidRPr="00292909">
        <w:rPr>
          <w:rFonts w:eastAsia="方正小标宋简体"/>
          <w:color w:val="000000"/>
          <w:sz w:val="44"/>
          <w:szCs w:val="44"/>
        </w:rPr>
        <w:t>（</w:t>
      </w:r>
      <w:r w:rsidRPr="00292909">
        <w:rPr>
          <w:rFonts w:eastAsia="方正小标宋简体"/>
          <w:color w:val="000000"/>
          <w:sz w:val="44"/>
          <w:szCs w:val="44"/>
        </w:rPr>
        <w:t xml:space="preserve"> </w:t>
      </w:r>
      <w:r w:rsidRPr="00292909">
        <w:rPr>
          <w:rFonts w:eastAsia="方正小标宋简体"/>
          <w:color w:val="000000"/>
          <w:sz w:val="44"/>
          <w:szCs w:val="44"/>
        </w:rPr>
        <w:t>填写高校全称</w:t>
      </w:r>
      <w:r w:rsidRPr="00292909">
        <w:rPr>
          <w:rFonts w:eastAsia="方正小标宋简体"/>
          <w:color w:val="000000"/>
          <w:sz w:val="44"/>
          <w:szCs w:val="44"/>
        </w:rPr>
        <w:t xml:space="preserve"> </w:t>
      </w:r>
      <w:r w:rsidRPr="00292909">
        <w:rPr>
          <w:rFonts w:eastAsia="方正小标宋简体"/>
          <w:color w:val="000000"/>
          <w:sz w:val="44"/>
          <w:szCs w:val="44"/>
        </w:rPr>
        <w:t>）</w:t>
      </w:r>
    </w:p>
    <w:p w:rsidR="00247A0B" w:rsidRPr="00292909" w:rsidRDefault="00247A0B" w:rsidP="00247A0B">
      <w:pPr>
        <w:spacing w:line="700" w:lineRule="exact"/>
        <w:jc w:val="center"/>
        <w:rPr>
          <w:rFonts w:eastAsia="方正小标宋简体"/>
          <w:sz w:val="44"/>
          <w:szCs w:val="44"/>
        </w:rPr>
      </w:pPr>
      <w:r w:rsidRPr="00292909">
        <w:rPr>
          <w:rFonts w:eastAsia="方正小标宋简体"/>
          <w:sz w:val="44"/>
          <w:szCs w:val="44"/>
        </w:rPr>
        <w:t>高等学历继续教育规范办学承诺书</w:t>
      </w:r>
    </w:p>
    <w:p w:rsidR="00247A0B" w:rsidRPr="00292909" w:rsidRDefault="00247A0B" w:rsidP="00247A0B">
      <w:pPr>
        <w:tabs>
          <w:tab w:val="left" w:pos="5687"/>
        </w:tabs>
        <w:spacing w:line="480" w:lineRule="exact"/>
        <w:rPr>
          <w:sz w:val="44"/>
          <w:szCs w:val="44"/>
        </w:rPr>
      </w:pPr>
      <w:r w:rsidRPr="00292909">
        <w:rPr>
          <w:sz w:val="44"/>
          <w:szCs w:val="44"/>
        </w:rPr>
        <w:tab/>
      </w:r>
    </w:p>
    <w:p w:rsidR="00247A0B" w:rsidRPr="00292909" w:rsidRDefault="00247A0B" w:rsidP="00247A0B">
      <w:pPr>
        <w:spacing w:line="480" w:lineRule="exact"/>
        <w:ind w:firstLineChars="200" w:firstLine="643"/>
        <w:rPr>
          <w:rFonts w:eastAsia="仿宋_GB2312"/>
          <w:sz w:val="32"/>
          <w:szCs w:val="32"/>
        </w:rPr>
      </w:pPr>
      <w:r w:rsidRPr="00292909">
        <w:rPr>
          <w:rFonts w:eastAsia="仿宋_GB2312"/>
          <w:b/>
          <w:sz w:val="32"/>
          <w:szCs w:val="32"/>
        </w:rPr>
        <w:t>主办高校是高等学历继续教育办学的第一责任主体。我校承诺：</w:t>
      </w:r>
      <w:r w:rsidRPr="00292909">
        <w:rPr>
          <w:rFonts w:eastAsia="仿宋_GB2312"/>
          <w:sz w:val="32"/>
          <w:szCs w:val="32"/>
        </w:rPr>
        <w:t>坚持党的基本路线和教育方针，遵守国家和江苏省相关法律法规及学历继续教育政策规定，将学历继续教育人才培养纳入我校人才培养体系和整体规划，纳入学校教学指导委员会和督导工作监管范畴，依法办学、规范办学、诚信办学。</w:t>
      </w:r>
    </w:p>
    <w:p w:rsidR="00247A0B" w:rsidRPr="00292909" w:rsidRDefault="00247A0B" w:rsidP="00247A0B">
      <w:pPr>
        <w:spacing w:line="480" w:lineRule="exact"/>
        <w:ind w:firstLineChars="200" w:firstLine="640"/>
        <w:rPr>
          <w:rFonts w:eastAsia="仿宋_GB2312"/>
          <w:sz w:val="32"/>
          <w:szCs w:val="32"/>
        </w:rPr>
      </w:pPr>
      <w:r w:rsidRPr="00292909">
        <w:rPr>
          <w:rFonts w:eastAsia="仿宋_GB2312"/>
          <w:sz w:val="32"/>
          <w:szCs w:val="32"/>
        </w:rPr>
        <w:t>凡我校设立的校外教学点（包括业余、函授、远程教育学习中心，依托奥鹏、</w:t>
      </w:r>
      <w:proofErr w:type="gramStart"/>
      <w:r w:rsidRPr="00292909">
        <w:rPr>
          <w:rFonts w:eastAsia="仿宋_GB2312"/>
          <w:sz w:val="32"/>
          <w:szCs w:val="32"/>
        </w:rPr>
        <w:t>弘成授权</w:t>
      </w:r>
      <w:proofErr w:type="gramEnd"/>
      <w:r w:rsidRPr="00292909">
        <w:rPr>
          <w:rFonts w:eastAsia="仿宋_GB2312"/>
          <w:sz w:val="32"/>
          <w:szCs w:val="32"/>
        </w:rPr>
        <w:t>点，校本部培养与企业合作的送教上门点等，下同），严格按照规定与符合资质的设点单位签订合作协</w:t>
      </w:r>
      <w:r w:rsidRPr="00292909">
        <w:rPr>
          <w:rFonts w:eastAsia="仿宋_GB2312"/>
          <w:color w:val="000000"/>
          <w:sz w:val="32"/>
          <w:szCs w:val="32"/>
        </w:rPr>
        <w:t>议，按照属地管理原则，经江苏省教育厅备案后开展合作办学。不以任何形式转移、下放招生录取的职责和权利；不以任何形式委托任何中介机构或个人代理招生；不以任何形式有偿提供或接收生源。不做虚假宣传和承诺。学历继续教育学生学籍、学历数据等由我校统一管理，确保新生注册、学籍异动、毕</w:t>
      </w:r>
      <w:r w:rsidRPr="00292909">
        <w:rPr>
          <w:rFonts w:eastAsia="仿宋_GB2312"/>
          <w:sz w:val="32"/>
          <w:szCs w:val="32"/>
        </w:rPr>
        <w:t>业证颁发与电子注册等各个环节的工作及时到位、准确无误。学历继续教育收费由我校统一实施，在招生场所明显位置公布收费标准、收退费办法和监督电话，出具正式收费票据。</w:t>
      </w:r>
    </w:p>
    <w:p w:rsidR="00247A0B" w:rsidRPr="00292909" w:rsidRDefault="00247A0B" w:rsidP="00247A0B">
      <w:pPr>
        <w:spacing w:line="480" w:lineRule="exact"/>
        <w:ind w:firstLineChars="200" w:firstLine="640"/>
        <w:rPr>
          <w:rFonts w:eastAsia="仿宋_GB2312"/>
          <w:sz w:val="32"/>
          <w:szCs w:val="32"/>
        </w:rPr>
      </w:pPr>
      <w:r w:rsidRPr="00292909">
        <w:rPr>
          <w:rFonts w:eastAsia="仿宋_GB2312"/>
          <w:sz w:val="32"/>
          <w:szCs w:val="32"/>
        </w:rPr>
        <w:t>凡我校设立的校外教学点，如有违法违规行为，一经查实，由我校承担责任和后果。</w:t>
      </w:r>
    </w:p>
    <w:p w:rsidR="00247A0B" w:rsidRPr="00292909" w:rsidRDefault="00247A0B" w:rsidP="00247A0B">
      <w:pPr>
        <w:spacing w:line="660" w:lineRule="exact"/>
        <w:ind w:firstLineChars="150" w:firstLine="480"/>
        <w:rPr>
          <w:rFonts w:eastAsia="仿宋_GB2312"/>
          <w:sz w:val="32"/>
          <w:szCs w:val="32"/>
        </w:rPr>
      </w:pPr>
      <w:r w:rsidRPr="00292909">
        <w:rPr>
          <w:rFonts w:eastAsia="仿宋_GB2312"/>
          <w:sz w:val="32"/>
          <w:szCs w:val="32"/>
        </w:rPr>
        <w:t xml:space="preserve">              </w:t>
      </w:r>
      <w:r w:rsidRPr="00292909">
        <w:rPr>
          <w:rFonts w:eastAsia="仿宋_GB2312"/>
          <w:sz w:val="32"/>
          <w:szCs w:val="32"/>
        </w:rPr>
        <w:t>（主办高校）分管校长签名：</w:t>
      </w:r>
    </w:p>
    <w:p w:rsidR="00247A0B" w:rsidRPr="00292909" w:rsidRDefault="00247A0B" w:rsidP="00247A0B">
      <w:pPr>
        <w:spacing w:line="660" w:lineRule="exact"/>
        <w:ind w:firstLineChars="250" w:firstLine="800"/>
        <w:rPr>
          <w:rFonts w:eastAsia="仿宋_GB2312"/>
          <w:sz w:val="32"/>
          <w:szCs w:val="32"/>
        </w:rPr>
      </w:pPr>
      <w:r w:rsidRPr="00292909">
        <w:rPr>
          <w:rFonts w:eastAsia="仿宋_GB2312"/>
          <w:sz w:val="32"/>
          <w:szCs w:val="32"/>
        </w:rPr>
        <w:t xml:space="preserve">                    </w:t>
      </w:r>
      <w:r w:rsidRPr="00292909">
        <w:rPr>
          <w:rFonts w:eastAsia="仿宋_GB2312"/>
          <w:sz w:val="32"/>
          <w:szCs w:val="32"/>
        </w:rPr>
        <w:t>主办高校（公章）</w:t>
      </w:r>
    </w:p>
    <w:p w:rsidR="00247A0B" w:rsidRPr="00292909" w:rsidRDefault="00247A0B" w:rsidP="00247A0B">
      <w:pPr>
        <w:rPr>
          <w:rFonts w:eastAsia="仿宋_GB2312"/>
          <w:sz w:val="32"/>
          <w:szCs w:val="32"/>
        </w:rPr>
      </w:pPr>
      <w:r w:rsidRPr="00292909">
        <w:t xml:space="preserve">                                         </w:t>
      </w:r>
      <w:r w:rsidRPr="00292909">
        <w:rPr>
          <w:rFonts w:eastAsia="仿宋_GB2312"/>
          <w:sz w:val="32"/>
          <w:szCs w:val="32"/>
        </w:rPr>
        <w:t xml:space="preserve"> </w:t>
      </w:r>
      <w:r w:rsidRPr="00292909">
        <w:rPr>
          <w:rFonts w:eastAsia="仿宋_GB2312"/>
          <w:sz w:val="32"/>
          <w:szCs w:val="32"/>
        </w:rPr>
        <w:t>年</w:t>
      </w:r>
      <w:r w:rsidRPr="00292909">
        <w:rPr>
          <w:rFonts w:eastAsia="仿宋_GB2312"/>
          <w:sz w:val="32"/>
          <w:szCs w:val="32"/>
        </w:rPr>
        <w:t xml:space="preserve">  </w:t>
      </w:r>
      <w:r w:rsidRPr="00292909">
        <w:rPr>
          <w:rFonts w:eastAsia="仿宋_GB2312"/>
          <w:sz w:val="32"/>
          <w:szCs w:val="32"/>
        </w:rPr>
        <w:t>月</w:t>
      </w:r>
      <w:r w:rsidRPr="00292909">
        <w:rPr>
          <w:rFonts w:eastAsia="仿宋_GB2312"/>
          <w:sz w:val="32"/>
          <w:szCs w:val="32"/>
        </w:rPr>
        <w:t xml:space="preserve">  </w:t>
      </w:r>
      <w:r w:rsidRPr="00292909">
        <w:rPr>
          <w:rFonts w:eastAsia="仿宋_GB2312"/>
          <w:sz w:val="32"/>
          <w:szCs w:val="32"/>
        </w:rPr>
        <w:t>日</w:t>
      </w:r>
      <w:bookmarkStart w:id="0" w:name="_GoBack"/>
      <w:bookmarkEnd w:id="0"/>
    </w:p>
    <w:sectPr w:rsidR="00247A0B" w:rsidRPr="0029290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C7E17" w:rsidRDefault="00BC7E17" w:rsidP="00247A0B">
      <w:r>
        <w:separator/>
      </w:r>
    </w:p>
  </w:endnote>
  <w:endnote w:type="continuationSeparator" w:id="0">
    <w:p w:rsidR="00BC7E17" w:rsidRDefault="00BC7E17" w:rsidP="00247A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C7E17" w:rsidRDefault="00BC7E17" w:rsidP="00247A0B">
      <w:r>
        <w:separator/>
      </w:r>
    </w:p>
  </w:footnote>
  <w:footnote w:type="continuationSeparator" w:id="0">
    <w:p w:rsidR="00BC7E17" w:rsidRDefault="00BC7E17" w:rsidP="00247A0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7A24"/>
    <w:rsid w:val="00247A0B"/>
    <w:rsid w:val="00866FBC"/>
    <w:rsid w:val="00957A24"/>
    <w:rsid w:val="00BC7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7A0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47A0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47A0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47A0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47A0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7A0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47A0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47A0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47A0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47A0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90</Words>
  <Characters>518</Characters>
  <Application>Microsoft Office Word</Application>
  <DocSecurity>0</DocSecurity>
  <Lines>4</Lines>
  <Paragraphs>1</Paragraphs>
  <ScaleCrop>false</ScaleCrop>
  <Company>JSJYT</Company>
  <LinksUpToDate>false</LinksUpToDate>
  <CharactersWithSpaces>607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2021-01-15T07:47:00Z</dcterms:created>
  <dcterms:modified xsi:type="dcterms:W3CDTF">2021-01-15T07:47:00Z</dcterms:modified>
</cp:coreProperties>
</file>