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022" w:rsidRPr="00DA467E" w:rsidRDefault="002C5022" w:rsidP="002C5022">
      <w:pPr>
        <w:widowControl/>
        <w:shd w:val="clear" w:color="auto" w:fill="FFFFFF"/>
        <w:spacing w:line="560" w:lineRule="exact"/>
        <w:jc w:val="left"/>
        <w:rPr>
          <w:rFonts w:ascii="黑体" w:eastAsia="黑体" w:hAnsi="黑体" w:cs="Times New Roman"/>
          <w:color w:val="141414"/>
          <w:kern w:val="0"/>
          <w:sz w:val="32"/>
          <w:szCs w:val="32"/>
        </w:rPr>
      </w:pPr>
      <w:r w:rsidRPr="00DA467E">
        <w:rPr>
          <w:rFonts w:ascii="黑体" w:eastAsia="黑体" w:hAnsi="黑体" w:cs="Times New Roman" w:hint="eastAsia"/>
          <w:color w:val="141414"/>
          <w:kern w:val="0"/>
          <w:sz w:val="32"/>
          <w:szCs w:val="32"/>
        </w:rPr>
        <w:t>附件1</w:t>
      </w:r>
    </w:p>
    <w:p w:rsidR="002C5022" w:rsidRPr="00A70C5C" w:rsidRDefault="002C5022" w:rsidP="002C5022">
      <w:pPr>
        <w:pStyle w:val="1"/>
        <w:spacing w:line="560" w:lineRule="exact"/>
        <w:jc w:val="center"/>
        <w:rPr>
          <w:rFonts w:ascii="华文中宋" w:eastAsia="华文中宋" w:hAnsi="华文中宋"/>
        </w:rPr>
      </w:pPr>
      <w:proofErr w:type="gramStart"/>
      <w:r w:rsidRPr="00A70C5C">
        <w:rPr>
          <w:rFonts w:ascii="华文中宋" w:eastAsia="华文中宋" w:hAnsi="华文中宋"/>
        </w:rPr>
        <w:t>规</w:t>
      </w:r>
      <w:proofErr w:type="gramEnd"/>
      <w:r>
        <w:rPr>
          <w:rFonts w:ascii="华文中宋" w:eastAsia="华文中宋" w:hAnsi="华文中宋" w:hint="eastAsia"/>
        </w:rPr>
        <w:t xml:space="preserve"> </w:t>
      </w:r>
      <w:proofErr w:type="gramStart"/>
      <w:r w:rsidRPr="00A70C5C">
        <w:rPr>
          <w:rFonts w:ascii="华文中宋" w:eastAsia="华文中宋" w:hAnsi="华文中宋"/>
        </w:rPr>
        <w:t>范</w:t>
      </w:r>
      <w:proofErr w:type="gramEnd"/>
      <w:r>
        <w:rPr>
          <w:rFonts w:ascii="华文中宋" w:eastAsia="华文中宋" w:hAnsi="华文中宋" w:hint="eastAsia"/>
        </w:rPr>
        <w:t xml:space="preserve"> </w:t>
      </w:r>
      <w:r w:rsidRPr="00A70C5C">
        <w:rPr>
          <w:rFonts w:ascii="华文中宋" w:eastAsia="华文中宋" w:hAnsi="华文中宋"/>
        </w:rPr>
        <w:t>评</w:t>
      </w:r>
      <w:r>
        <w:rPr>
          <w:rFonts w:ascii="华文中宋" w:eastAsia="华文中宋" w:hAnsi="华文中宋" w:hint="eastAsia"/>
        </w:rPr>
        <w:t xml:space="preserve"> </w:t>
      </w:r>
      <w:r w:rsidRPr="00A70C5C">
        <w:rPr>
          <w:rFonts w:ascii="华文中宋" w:eastAsia="华文中宋" w:hAnsi="华文中宋"/>
        </w:rPr>
        <w:t>估</w:t>
      </w:r>
      <w:r>
        <w:rPr>
          <w:rFonts w:ascii="华文中宋" w:eastAsia="华文中宋" w:hAnsi="华文中宋" w:hint="eastAsia"/>
        </w:rPr>
        <w:t xml:space="preserve"> </w:t>
      </w:r>
      <w:r w:rsidRPr="00A70C5C">
        <w:rPr>
          <w:rFonts w:ascii="华文中宋" w:eastAsia="华文中宋" w:hAnsi="华文中宋"/>
        </w:rPr>
        <w:t>责</w:t>
      </w:r>
      <w:r>
        <w:rPr>
          <w:rFonts w:ascii="华文中宋" w:eastAsia="华文中宋" w:hAnsi="华文中宋" w:hint="eastAsia"/>
        </w:rPr>
        <w:t xml:space="preserve"> </w:t>
      </w:r>
      <w:r w:rsidRPr="00A70C5C">
        <w:rPr>
          <w:rFonts w:ascii="华文中宋" w:eastAsia="华文中宋" w:hAnsi="华文中宋"/>
        </w:rPr>
        <w:t>任</w:t>
      </w:r>
      <w:r>
        <w:rPr>
          <w:rFonts w:ascii="华文中宋" w:eastAsia="华文中宋" w:hAnsi="华文中宋" w:hint="eastAsia"/>
        </w:rPr>
        <w:t xml:space="preserve"> </w:t>
      </w:r>
      <w:r w:rsidRPr="00A70C5C">
        <w:rPr>
          <w:rFonts w:ascii="华文中宋" w:eastAsia="华文中宋" w:hAnsi="华文中宋"/>
        </w:rPr>
        <w:t>书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jc w:val="center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甲方：江苏省教育评估院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乙方：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         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专家组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丙方：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         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学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 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校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甲乙丙三方为了共同做好普通高中星级评估现场考察工作，根据廉政建设要求和教育评估实际，签署以下责任条款：</w:t>
      </w:r>
    </w:p>
    <w:p w:rsidR="002C5022" w:rsidRPr="00BA1400" w:rsidRDefault="002C5022" w:rsidP="002C5022">
      <w:pPr>
        <w:widowControl/>
        <w:shd w:val="clear" w:color="auto" w:fill="FFFFFF"/>
        <w:spacing w:line="560" w:lineRule="exact"/>
        <w:ind w:firstLine="562"/>
        <w:jc w:val="left"/>
        <w:rPr>
          <w:rFonts w:ascii="黑体" w:eastAsia="黑体" w:hAnsi="黑体" w:cs="Times New Roman"/>
          <w:color w:val="141414"/>
          <w:kern w:val="0"/>
          <w:sz w:val="32"/>
          <w:szCs w:val="32"/>
        </w:rPr>
      </w:pPr>
      <w:r w:rsidRPr="00BA1400">
        <w:rPr>
          <w:rFonts w:ascii="黑体" w:eastAsia="黑体" w:hAnsi="黑体" w:cs="Times New Roman"/>
          <w:bCs/>
          <w:color w:val="141414"/>
          <w:kern w:val="0"/>
          <w:sz w:val="32"/>
          <w:szCs w:val="32"/>
        </w:rPr>
        <w:t>一、甲方责任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1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．强化廉洁自律意识，我院人员自觉做</w:t>
      </w:r>
      <w:r w:rsidRPr="0065273C">
        <w:rPr>
          <w:rFonts w:asciiTheme="minorEastAsia" w:hAnsiTheme="minorEastAsia" w:cs="Times New Roman"/>
          <w:color w:val="141414"/>
          <w:kern w:val="0"/>
          <w:sz w:val="28"/>
          <w:szCs w:val="28"/>
        </w:rPr>
        <w:t>到“五不”：</w:t>
      </w:r>
      <w:proofErr w:type="gramStart"/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不</w:t>
      </w:r>
      <w:proofErr w:type="gramEnd"/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私访参评单位，不参加参评单位评前评后的宴请茶请，不接受参评单位的任何馈赠，不向参评单位提出个人要求，不泄露参评单位不予公开的信息。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2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．全面落实规范评估责任，加强对项目组、专家组的管理，发现问题严肃查处。违背</w:t>
      </w:r>
      <w:r w:rsidRPr="0065273C">
        <w:rPr>
          <w:rFonts w:asciiTheme="minorEastAsia" w:hAnsiTheme="minorEastAsia" w:cs="Times New Roman"/>
          <w:color w:val="141414"/>
          <w:kern w:val="0"/>
          <w:sz w:val="28"/>
          <w:szCs w:val="28"/>
        </w:rPr>
        <w:t>“五不”承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诺的，我院人员将调整工作岗位并取消当年评优资格，情节严重的按纪检监察规定处理。</w:t>
      </w:r>
    </w:p>
    <w:p w:rsidR="002C5022" w:rsidRPr="00BA1400" w:rsidRDefault="002C5022" w:rsidP="002C5022">
      <w:pPr>
        <w:widowControl/>
        <w:shd w:val="clear" w:color="auto" w:fill="FFFFFF"/>
        <w:spacing w:line="560" w:lineRule="exact"/>
        <w:ind w:firstLine="562"/>
        <w:jc w:val="left"/>
        <w:rPr>
          <w:rFonts w:ascii="黑体" w:eastAsia="黑体" w:hAnsi="黑体" w:cs="Times New Roman"/>
          <w:color w:val="141414"/>
          <w:kern w:val="0"/>
          <w:sz w:val="32"/>
          <w:szCs w:val="32"/>
        </w:rPr>
      </w:pPr>
      <w:r w:rsidRPr="00BA1400">
        <w:rPr>
          <w:rFonts w:ascii="黑体" w:eastAsia="黑体" w:hAnsi="黑体" w:cs="Times New Roman"/>
          <w:bCs/>
          <w:color w:val="141414"/>
          <w:kern w:val="0"/>
          <w:sz w:val="32"/>
          <w:szCs w:val="32"/>
        </w:rPr>
        <w:t>二、乙方责任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1. 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负责向参评学校及主管部门宣传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“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五不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”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纪律和规范要求，并现场签署《责任书》，组长为执行评估纪律的第一责任人。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2. 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全组人员自觉做</w:t>
      </w:r>
      <w:r w:rsidRPr="0065273C">
        <w:rPr>
          <w:rFonts w:asciiTheme="minorEastAsia" w:hAnsiTheme="minorEastAsia" w:cs="Times New Roman"/>
          <w:color w:val="141414"/>
          <w:kern w:val="0"/>
          <w:sz w:val="28"/>
          <w:szCs w:val="28"/>
        </w:rPr>
        <w:t>到“五不”：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不弄虚作假，不接受参评学校的私访，不接受参评单位的任何馈赠，不向参评单位提个人要求，不泄露参评单位尚未公开的信息。如违反评估纪律，有关专家将不再聘请，情节严重的自愿接受纪律处理。</w:t>
      </w:r>
    </w:p>
    <w:p w:rsidR="002C5022" w:rsidRPr="00BA1400" w:rsidRDefault="002C5022" w:rsidP="002C5022">
      <w:pPr>
        <w:widowControl/>
        <w:shd w:val="clear" w:color="auto" w:fill="FFFFFF"/>
        <w:spacing w:line="560" w:lineRule="exact"/>
        <w:ind w:firstLine="562"/>
        <w:jc w:val="left"/>
        <w:rPr>
          <w:rFonts w:ascii="黑体" w:eastAsia="黑体" w:hAnsi="黑体" w:cs="Times New Roman"/>
          <w:color w:val="141414"/>
          <w:kern w:val="0"/>
          <w:sz w:val="32"/>
          <w:szCs w:val="32"/>
        </w:rPr>
      </w:pPr>
      <w:r w:rsidRPr="00BA1400">
        <w:rPr>
          <w:rFonts w:ascii="黑体" w:eastAsia="黑体" w:hAnsi="黑体" w:cs="Times New Roman"/>
          <w:bCs/>
          <w:color w:val="141414"/>
          <w:kern w:val="0"/>
          <w:sz w:val="32"/>
          <w:szCs w:val="32"/>
        </w:rPr>
        <w:lastRenderedPageBreak/>
        <w:t>三、丙方责任</w:t>
      </w:r>
    </w:p>
    <w:p w:rsidR="002C5022" w:rsidRPr="0065273C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Theme="minorEastAsia" w:hAnsiTheme="minorEastAsia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1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．遵守评估纪律和评</w:t>
      </w:r>
      <w:r w:rsidRPr="0065273C">
        <w:rPr>
          <w:rFonts w:asciiTheme="minorEastAsia" w:hAnsiTheme="minorEastAsia" w:cs="Times New Roman"/>
          <w:color w:val="141414"/>
          <w:kern w:val="0"/>
          <w:sz w:val="28"/>
          <w:szCs w:val="28"/>
        </w:rPr>
        <w:t>估规范，坚决做到“五不”：不弄虚作假，</w:t>
      </w:r>
      <w:proofErr w:type="gramStart"/>
      <w:r w:rsidRPr="0065273C">
        <w:rPr>
          <w:rFonts w:asciiTheme="minorEastAsia" w:hAnsiTheme="minorEastAsia" w:cs="Times New Roman"/>
          <w:color w:val="141414"/>
          <w:kern w:val="0"/>
          <w:sz w:val="28"/>
          <w:szCs w:val="28"/>
        </w:rPr>
        <w:t>不</w:t>
      </w:r>
      <w:proofErr w:type="gramEnd"/>
      <w:r w:rsidRPr="0065273C">
        <w:rPr>
          <w:rFonts w:asciiTheme="minorEastAsia" w:hAnsiTheme="minorEastAsia" w:cs="Times New Roman"/>
          <w:color w:val="141414"/>
          <w:kern w:val="0"/>
          <w:sz w:val="28"/>
          <w:szCs w:val="28"/>
        </w:rPr>
        <w:t>私访评估专家，不超标接待，不馈赠任何礼品，不安排与评估无关的活动。</w:t>
      </w:r>
    </w:p>
    <w:p w:rsidR="002C5022" w:rsidRPr="0065273C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Theme="minorEastAsia" w:hAnsiTheme="minorEastAsia" w:cs="Times New Roman"/>
          <w:color w:val="141414"/>
          <w:kern w:val="0"/>
          <w:sz w:val="24"/>
          <w:szCs w:val="24"/>
        </w:rPr>
      </w:pPr>
      <w:r w:rsidRPr="0065273C">
        <w:rPr>
          <w:rFonts w:asciiTheme="minorEastAsia" w:hAnsiTheme="minorEastAsia" w:cs="Times New Roman"/>
          <w:color w:val="141414"/>
          <w:kern w:val="0"/>
          <w:sz w:val="28"/>
          <w:szCs w:val="28"/>
        </w:rPr>
        <w:t>2．明确“五不”评估纪律责任人，学校校长为第一责任人。对“五不”纪律负有宣传、落实、监督职责，如有违规现象发生，个人甘愿接受有关部门的处理，学校甘愿取消参评资格。</w:t>
      </w:r>
    </w:p>
    <w:p w:rsidR="002C5022" w:rsidRPr="00BA1400" w:rsidRDefault="002C5022" w:rsidP="002C5022">
      <w:pPr>
        <w:widowControl/>
        <w:shd w:val="clear" w:color="auto" w:fill="FFFFFF"/>
        <w:spacing w:line="560" w:lineRule="exact"/>
        <w:ind w:firstLine="562"/>
        <w:jc w:val="left"/>
        <w:rPr>
          <w:rFonts w:ascii="黑体" w:eastAsia="黑体" w:hAnsi="黑体" w:cs="Times New Roman"/>
          <w:color w:val="141414"/>
          <w:kern w:val="0"/>
          <w:sz w:val="32"/>
          <w:szCs w:val="32"/>
        </w:rPr>
      </w:pPr>
      <w:r w:rsidRPr="00BA1400">
        <w:rPr>
          <w:rFonts w:ascii="黑体" w:eastAsia="黑体" w:hAnsi="黑体" w:cs="Times New Roman"/>
          <w:bCs/>
          <w:color w:val="141414"/>
          <w:kern w:val="0"/>
          <w:sz w:val="32"/>
          <w:szCs w:val="32"/>
        </w:rPr>
        <w:t>四、其它约定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本责任书一式三份，甲乙方与丙方各执一份，另一份报省教育厅纪工委备案并监督执行。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728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甲方：江苏省教育评估院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      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乙方：专家组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Chars="250" w:firstLine="70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代表：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           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            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代表：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   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700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丙方：学校（公章）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 xml:space="preserve">      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代表：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firstLine="2237"/>
        <w:jc w:val="left"/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</w:p>
    <w:p w:rsidR="002C5022" w:rsidRPr="00336587" w:rsidRDefault="002C5022" w:rsidP="002C5022">
      <w:pPr>
        <w:widowControl/>
        <w:shd w:val="clear" w:color="auto" w:fill="FFFFFF"/>
        <w:spacing w:line="560" w:lineRule="exact"/>
        <w:ind w:right="480" w:firstLineChars="2000" w:firstLine="5600"/>
        <w:rPr>
          <w:rFonts w:ascii="Times New Roman" w:eastAsia="宋体" w:hAnsi="Times New Roman" w:cs="Times New Roman"/>
          <w:color w:val="141414"/>
          <w:kern w:val="0"/>
          <w:sz w:val="24"/>
          <w:szCs w:val="24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 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年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月</w:t>
      </w:r>
      <w:r>
        <w:rPr>
          <w:rFonts w:ascii="Times New Roman" w:eastAsia="宋体" w:hAnsi="Times New Roman" w:cs="Times New Roman" w:hint="eastAsia"/>
          <w:color w:val="141414"/>
          <w:kern w:val="0"/>
          <w:sz w:val="28"/>
          <w:szCs w:val="28"/>
        </w:rPr>
        <w:t xml:space="preserve">  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日</w:t>
      </w: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</w:p>
    <w:p w:rsidR="002C5022" w:rsidRDefault="002C5022" w:rsidP="002C5022">
      <w:pPr>
        <w:widowControl/>
        <w:shd w:val="clear" w:color="auto" w:fill="FFFFFF"/>
        <w:spacing w:line="560" w:lineRule="exact"/>
        <w:ind w:firstLine="560"/>
        <w:jc w:val="left"/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</w:pPr>
      <w:r w:rsidRPr="00336587"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  <w:t> </w:t>
      </w:r>
    </w:p>
    <w:p w:rsidR="002C5022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宋体" w:hAnsi="Times New Roman" w:cs="Times New Roman"/>
          <w:color w:val="141414"/>
          <w:kern w:val="0"/>
          <w:sz w:val="28"/>
          <w:szCs w:val="28"/>
        </w:rPr>
      </w:pPr>
    </w:p>
    <w:p w:rsidR="002C5022" w:rsidRDefault="002C5022" w:rsidP="002C5022">
      <w:pPr>
        <w:widowControl/>
        <w:shd w:val="clear" w:color="auto" w:fill="FFFFFF"/>
        <w:spacing w:line="560" w:lineRule="exact"/>
        <w:jc w:val="left"/>
        <w:rPr>
          <w:rFonts w:ascii="Times New Roman" w:eastAsia="黑体" w:hAnsi="Times New Roman" w:cs="Times New Roman"/>
          <w:color w:val="141414"/>
          <w:kern w:val="0"/>
          <w:sz w:val="32"/>
          <w:szCs w:val="32"/>
        </w:rPr>
      </w:pPr>
    </w:p>
    <w:p w:rsidR="009B71D1" w:rsidRDefault="009B71D1"/>
    <w:sectPr w:rsidR="009B71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1C3" w:rsidRDefault="002301C3" w:rsidP="002C5022">
      <w:r>
        <w:separator/>
      </w:r>
    </w:p>
  </w:endnote>
  <w:endnote w:type="continuationSeparator" w:id="0">
    <w:p w:rsidR="002301C3" w:rsidRDefault="002301C3" w:rsidP="002C50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1C3" w:rsidRDefault="002301C3" w:rsidP="002C5022">
      <w:r>
        <w:separator/>
      </w:r>
    </w:p>
  </w:footnote>
  <w:footnote w:type="continuationSeparator" w:id="0">
    <w:p w:rsidR="002301C3" w:rsidRDefault="002301C3" w:rsidP="002C50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E29"/>
    <w:rsid w:val="002301C3"/>
    <w:rsid w:val="002C5022"/>
    <w:rsid w:val="00571E29"/>
    <w:rsid w:val="009B7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022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2C502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50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502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50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502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C5022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022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2C502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50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502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50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502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C5022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118</Words>
  <Characters>674</Characters>
  <Application>Microsoft Office Word</Application>
  <DocSecurity>0</DocSecurity>
  <Lines>5</Lines>
  <Paragraphs>1</Paragraphs>
  <ScaleCrop>false</ScaleCrop>
  <Company>JSJYT</Company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2019-10-30T07:24:00Z</dcterms:created>
  <dcterms:modified xsi:type="dcterms:W3CDTF">2019-10-30T07:25:00Z</dcterms:modified>
</cp:coreProperties>
</file>