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F9B" w:rsidRPr="001128A7" w:rsidRDefault="001A2F9B" w:rsidP="001A2F9B">
      <w:pPr>
        <w:spacing w:line="440" w:lineRule="exact"/>
        <w:rPr>
          <w:rFonts w:eastAsia="黑体"/>
          <w:sz w:val="32"/>
          <w:szCs w:val="32"/>
        </w:rPr>
      </w:pPr>
      <w:r w:rsidRPr="001128A7">
        <w:rPr>
          <w:rFonts w:eastAsia="黑体"/>
          <w:sz w:val="32"/>
          <w:szCs w:val="32"/>
        </w:rPr>
        <w:t>附件</w:t>
      </w:r>
      <w:r w:rsidRPr="001128A7">
        <w:rPr>
          <w:rFonts w:eastAsia="黑体"/>
          <w:sz w:val="32"/>
          <w:szCs w:val="32"/>
        </w:rPr>
        <w:t>2</w:t>
      </w:r>
    </w:p>
    <w:p w:rsidR="001A2F9B" w:rsidRPr="001128A7" w:rsidRDefault="001A2F9B" w:rsidP="001A2F9B">
      <w:pPr>
        <w:spacing w:line="160" w:lineRule="exact"/>
        <w:rPr>
          <w:rFonts w:eastAsia="方正小标宋简体"/>
          <w:sz w:val="36"/>
          <w:szCs w:val="36"/>
        </w:rPr>
      </w:pPr>
    </w:p>
    <w:p w:rsidR="001A2F9B" w:rsidRPr="001128A7" w:rsidRDefault="001A2F9B" w:rsidP="001A2F9B">
      <w:pPr>
        <w:spacing w:line="520" w:lineRule="exact"/>
        <w:jc w:val="center"/>
        <w:rPr>
          <w:rFonts w:eastAsia="方正小标宋简体"/>
          <w:sz w:val="36"/>
          <w:szCs w:val="36"/>
        </w:rPr>
      </w:pPr>
      <w:r w:rsidRPr="001128A7">
        <w:rPr>
          <w:rFonts w:eastAsia="方正小标宋简体"/>
          <w:sz w:val="36"/>
          <w:szCs w:val="36"/>
        </w:rPr>
        <w:t>国家语言文字推广基地评审标准（试行）</w:t>
      </w:r>
    </w:p>
    <w:p w:rsidR="001A2F9B" w:rsidRPr="001128A7" w:rsidRDefault="001A2F9B" w:rsidP="001A2F9B">
      <w:pPr>
        <w:spacing w:afterLines="50" w:after="156" w:line="400" w:lineRule="exact"/>
        <w:ind w:firstLineChars="200" w:firstLine="560"/>
        <w:jc w:val="left"/>
        <w:rPr>
          <w:rFonts w:eastAsia="楷体"/>
          <w:sz w:val="28"/>
          <w:szCs w:val="28"/>
        </w:rPr>
      </w:pPr>
    </w:p>
    <w:tbl>
      <w:tblPr>
        <w:tblW w:w="8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985"/>
        <w:gridCol w:w="4555"/>
        <w:gridCol w:w="1125"/>
      </w:tblGrid>
      <w:tr w:rsidR="001A2F9B" w:rsidRPr="001128A7" w:rsidTr="00EA7CA9">
        <w:trPr>
          <w:trHeight w:val="510"/>
        </w:trPr>
        <w:tc>
          <w:tcPr>
            <w:tcW w:w="1271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黑体"/>
                <w:b/>
                <w:kern w:val="0"/>
                <w:sz w:val="24"/>
              </w:rPr>
            </w:pPr>
            <w:r w:rsidRPr="001128A7">
              <w:rPr>
                <w:rFonts w:eastAsia="黑体"/>
                <w:b/>
                <w:kern w:val="0"/>
                <w:sz w:val="24"/>
              </w:rPr>
              <w:t>一级指标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黑体"/>
                <w:b/>
                <w:kern w:val="0"/>
                <w:sz w:val="24"/>
              </w:rPr>
            </w:pPr>
            <w:r w:rsidRPr="001128A7">
              <w:rPr>
                <w:rFonts w:eastAsia="黑体"/>
                <w:b/>
                <w:kern w:val="0"/>
                <w:sz w:val="24"/>
              </w:rPr>
              <w:t>二级指标</w:t>
            </w:r>
          </w:p>
        </w:tc>
        <w:tc>
          <w:tcPr>
            <w:tcW w:w="455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黑体"/>
                <w:b/>
                <w:kern w:val="0"/>
                <w:sz w:val="24"/>
              </w:rPr>
            </w:pPr>
            <w:r w:rsidRPr="001128A7">
              <w:rPr>
                <w:rFonts w:eastAsia="黑体"/>
                <w:b/>
                <w:kern w:val="0"/>
                <w:sz w:val="24"/>
              </w:rPr>
              <w:t>说</w:t>
            </w:r>
            <w:r w:rsidRPr="001128A7">
              <w:rPr>
                <w:rFonts w:eastAsia="黑体"/>
                <w:b/>
                <w:kern w:val="0"/>
                <w:sz w:val="24"/>
              </w:rPr>
              <w:t xml:space="preserve">  </w:t>
            </w:r>
            <w:r w:rsidRPr="001128A7">
              <w:rPr>
                <w:rFonts w:eastAsia="黑体"/>
                <w:b/>
                <w:kern w:val="0"/>
                <w:sz w:val="24"/>
              </w:rPr>
              <w:t>明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黑体"/>
                <w:b/>
                <w:kern w:val="0"/>
                <w:sz w:val="24"/>
              </w:rPr>
            </w:pPr>
            <w:r w:rsidRPr="001128A7">
              <w:rPr>
                <w:rFonts w:eastAsia="黑体"/>
                <w:b/>
                <w:kern w:val="0"/>
                <w:sz w:val="24"/>
              </w:rPr>
              <w:t>分值</w:t>
            </w: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基本保障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运行管理</w:t>
            </w: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有制度和措施贯彻落实党和国家语言文字方针政策</w:t>
            </w:r>
          </w:p>
        </w:tc>
        <w:tc>
          <w:tcPr>
            <w:tcW w:w="112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30</w:t>
            </w:r>
            <w:r w:rsidRPr="001128A7">
              <w:rPr>
                <w:rFonts w:eastAsia="仿宋"/>
                <w:kern w:val="0"/>
                <w:sz w:val="24"/>
              </w:rPr>
              <w:t>分</w:t>
            </w: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有稳定的经费保障，运行规范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有稳定的场地、设施保障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上级部门提供政策和财、</w:t>
            </w:r>
            <w:proofErr w:type="gramStart"/>
            <w:r w:rsidRPr="001128A7">
              <w:rPr>
                <w:rFonts w:eastAsia="仿宋"/>
                <w:kern w:val="0"/>
                <w:sz w:val="24"/>
              </w:rPr>
              <w:t>物支持</w:t>
            </w:r>
            <w:proofErr w:type="gramEnd"/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人员队伍</w:t>
            </w:r>
          </w:p>
        </w:tc>
        <w:tc>
          <w:tcPr>
            <w:tcW w:w="455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专业人员、管理人员队伍稳定，结构合理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负责人</w:t>
            </w:r>
            <w:r w:rsidRPr="001128A7">
              <w:rPr>
                <w:rFonts w:eastAsia="仿宋"/>
                <w:kern w:val="0"/>
                <w:sz w:val="24"/>
                <w:szCs w:val="32"/>
              </w:rPr>
              <w:t>在本专业（领域）有良好声誉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团队业务能力、创新能力、协作精神能满足推广工作需要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工作基础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成果与特色</w:t>
            </w: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承担各级各类工作任务等成果突出，优势明显，得到业内认可</w:t>
            </w:r>
          </w:p>
        </w:tc>
        <w:tc>
          <w:tcPr>
            <w:tcW w:w="112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40</w:t>
            </w:r>
            <w:r w:rsidRPr="001128A7">
              <w:rPr>
                <w:rFonts w:eastAsia="仿宋"/>
                <w:kern w:val="0"/>
                <w:sz w:val="24"/>
              </w:rPr>
              <w:t>分</w:t>
            </w: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形式和内容有创新、有规模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成果或相关活动特色鲜明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社会影响与贡献</w:t>
            </w: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在宣传贯彻国家语言文字方针政策、弘扬中华优秀传统文化方面有突出贡献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获得相关荣誉或表彰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社会影响范围广，有推广价值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基地规划</w:t>
            </w: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理念与方向</w:t>
            </w: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围绕国家语言文字中心工作，服务大局</w:t>
            </w:r>
          </w:p>
        </w:tc>
        <w:tc>
          <w:tcPr>
            <w:tcW w:w="112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30</w:t>
            </w:r>
            <w:r w:rsidRPr="001128A7">
              <w:rPr>
                <w:rFonts w:eastAsia="仿宋"/>
                <w:kern w:val="0"/>
                <w:sz w:val="24"/>
              </w:rPr>
              <w:t>分</w:t>
            </w: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结合特色，广泛合作，主动服务社会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推广形式丰富，内容创新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 w:val="restart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  <w:r w:rsidRPr="001128A7">
              <w:rPr>
                <w:rFonts w:eastAsia="楷体"/>
                <w:kern w:val="0"/>
                <w:sz w:val="24"/>
              </w:rPr>
              <w:t>目标与可行性</w:t>
            </w: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目标清晰，思路明确，特色突出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  <w:tr w:rsidR="001A2F9B" w:rsidRPr="001128A7" w:rsidTr="00EA7C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98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  <w:r w:rsidRPr="001128A7">
              <w:rPr>
                <w:rFonts w:eastAsia="仿宋"/>
                <w:kern w:val="0"/>
                <w:sz w:val="24"/>
              </w:rPr>
              <w:t>方案详实，措施具体，具有可行性</w:t>
            </w:r>
          </w:p>
        </w:tc>
        <w:tc>
          <w:tcPr>
            <w:tcW w:w="1125" w:type="dxa"/>
            <w:vMerge/>
            <w:shd w:val="clear" w:color="auto" w:fill="auto"/>
            <w:vAlign w:val="center"/>
          </w:tcPr>
          <w:p w:rsidR="001A2F9B" w:rsidRPr="001128A7" w:rsidRDefault="001A2F9B" w:rsidP="00EA7CA9">
            <w:pPr>
              <w:spacing w:line="360" w:lineRule="exact"/>
              <w:rPr>
                <w:rFonts w:eastAsia="仿宋"/>
                <w:kern w:val="0"/>
                <w:sz w:val="24"/>
              </w:rPr>
            </w:pPr>
          </w:p>
        </w:tc>
      </w:tr>
    </w:tbl>
    <w:p w:rsidR="001A2F9B" w:rsidRDefault="001A2F9B" w:rsidP="001A2F9B">
      <w:pPr>
        <w:spacing w:line="275" w:lineRule="atLeast"/>
        <w:jc w:val="left"/>
        <w:rPr>
          <w:rFonts w:eastAsia="仿宋_GB2312" w:hint="eastAsia"/>
          <w:sz w:val="32"/>
          <w:szCs w:val="32"/>
        </w:rPr>
      </w:pPr>
    </w:p>
    <w:p w:rsidR="005647BE" w:rsidRPr="001A2F9B" w:rsidRDefault="005647BE">
      <w:bookmarkStart w:id="0" w:name="_GoBack"/>
      <w:bookmarkEnd w:id="0"/>
    </w:p>
    <w:sectPr w:rsidR="005647BE" w:rsidRPr="001A2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F9B"/>
    <w:rsid w:val="001A2F9B"/>
    <w:rsid w:val="00564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F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F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413</Characters>
  <Application>Microsoft Office Word</Application>
  <DocSecurity>0</DocSecurity>
  <Lines>3</Lines>
  <Paragraphs>1</Paragraphs>
  <ScaleCrop>false</ScaleCrop>
  <Company>JSJYT</Company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2019-04-04T07:00:00Z</dcterms:created>
  <dcterms:modified xsi:type="dcterms:W3CDTF">2019-04-04T07:00:00Z</dcterms:modified>
</cp:coreProperties>
</file>