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DF8" w:rsidRDefault="00A01DF8" w:rsidP="00A01DF8">
      <w:pPr>
        <w:spacing w:line="540" w:lineRule="exact"/>
        <w:rPr>
          <w:rFonts w:ascii="Times New Roman" w:eastAsia="楷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楷体" w:hAnsi="Times New Roman" w:cs="Times New Roman"/>
          <w:color w:val="000000" w:themeColor="text1"/>
          <w:sz w:val="32"/>
          <w:szCs w:val="32"/>
        </w:rPr>
        <w:t>附件</w:t>
      </w:r>
    </w:p>
    <w:p w:rsidR="00A01DF8" w:rsidRDefault="00A01DF8" w:rsidP="00A01DF8">
      <w:pPr>
        <w:spacing w:line="540" w:lineRule="exact"/>
        <w:rPr>
          <w:rFonts w:ascii="Times New Roman" w:eastAsia="楷体" w:hAnsi="Times New Roman" w:cs="Times New Roman"/>
          <w:color w:val="000000" w:themeColor="text1"/>
          <w:sz w:val="32"/>
          <w:szCs w:val="32"/>
        </w:rPr>
      </w:pPr>
    </w:p>
    <w:p w:rsidR="00A01DF8" w:rsidRDefault="00A01DF8" w:rsidP="00A01DF8">
      <w:pPr>
        <w:spacing w:line="54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color w:val="000000" w:themeColor="text1"/>
          <w:sz w:val="44"/>
          <w:szCs w:val="44"/>
        </w:rPr>
        <w:t>高校参评</w:t>
      </w:r>
      <w:r>
        <w:rPr>
          <w:rFonts w:ascii="Times New Roman" w:eastAsia="方正小标宋简体" w:hAnsi="Times New Roman" w:cs="Times New Roman" w:hint="eastAsia"/>
          <w:color w:val="000000" w:themeColor="text1"/>
          <w:sz w:val="44"/>
          <w:szCs w:val="44"/>
        </w:rPr>
        <w:t>2018-2021</w:t>
      </w:r>
      <w:r>
        <w:rPr>
          <w:rFonts w:ascii="Times New Roman" w:eastAsia="方正小标宋简体" w:hAnsi="Times New Roman" w:cs="Times New Roman" w:hint="eastAsia"/>
          <w:color w:val="000000" w:themeColor="text1"/>
          <w:sz w:val="44"/>
          <w:szCs w:val="44"/>
        </w:rPr>
        <w:t>年度全省群众体育</w:t>
      </w:r>
    </w:p>
    <w:p w:rsidR="00A01DF8" w:rsidRDefault="00A01DF8" w:rsidP="00A01DF8">
      <w:pPr>
        <w:spacing w:line="54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color w:val="000000" w:themeColor="text1"/>
          <w:sz w:val="44"/>
          <w:szCs w:val="44"/>
        </w:rPr>
        <w:t>先进单位和先进个人候选名单公示</w:t>
      </w:r>
    </w:p>
    <w:p w:rsidR="00A01DF8" w:rsidRDefault="00A01DF8" w:rsidP="00A01DF8">
      <w:pPr>
        <w:spacing w:line="540" w:lineRule="exact"/>
        <w:rPr>
          <w:rFonts w:ascii="Times New Roman" w:eastAsia="楷体" w:hAnsi="Times New Roman" w:cs="Times New Roman"/>
          <w:color w:val="000000" w:themeColor="text1"/>
          <w:sz w:val="32"/>
          <w:szCs w:val="32"/>
        </w:rPr>
      </w:pPr>
    </w:p>
    <w:p w:rsidR="00A01DF8" w:rsidRPr="0035575F" w:rsidRDefault="00A01DF8" w:rsidP="00A01DF8">
      <w:pPr>
        <w:spacing w:line="540" w:lineRule="exact"/>
        <w:jc w:val="center"/>
        <w:rPr>
          <w:rFonts w:ascii="Times New Roman" w:eastAsia="楷体" w:hAnsi="Times New Roman" w:cs="Times New Roman"/>
          <w:b/>
          <w:color w:val="000000" w:themeColor="text1"/>
          <w:sz w:val="32"/>
          <w:szCs w:val="32"/>
        </w:rPr>
      </w:pPr>
    </w:p>
    <w:p w:rsidR="00A01DF8" w:rsidRPr="000B5347" w:rsidRDefault="00A01DF8" w:rsidP="00A01DF8">
      <w:pPr>
        <w:spacing w:line="540" w:lineRule="exact"/>
        <w:jc w:val="center"/>
        <w:rPr>
          <w:rFonts w:ascii="Times New Roman" w:eastAsia="楷体" w:hAnsi="Times New Roman" w:cs="Times New Roman"/>
          <w:b/>
          <w:color w:val="000000" w:themeColor="text1"/>
          <w:sz w:val="32"/>
          <w:szCs w:val="32"/>
        </w:rPr>
      </w:pPr>
      <w:r w:rsidRPr="000B5347">
        <w:rPr>
          <w:rFonts w:ascii="Times New Roman" w:eastAsia="楷体" w:hAnsi="Times New Roman" w:cs="Times New Roman" w:hint="eastAsia"/>
          <w:b/>
          <w:color w:val="000000" w:themeColor="text1"/>
          <w:sz w:val="32"/>
          <w:szCs w:val="32"/>
        </w:rPr>
        <w:t>先进单位（排名</w:t>
      </w:r>
      <w:r w:rsidRPr="000B5347">
        <w:rPr>
          <w:rFonts w:ascii="Times New Roman" w:eastAsia="楷体" w:hAnsi="Times New Roman" w:cs="Times New Roman"/>
          <w:b/>
          <w:color w:val="000000" w:themeColor="text1"/>
          <w:sz w:val="32"/>
          <w:szCs w:val="32"/>
        </w:rPr>
        <w:t>不分</w:t>
      </w:r>
      <w:r w:rsidR="003368F6">
        <w:rPr>
          <w:rFonts w:ascii="Times New Roman" w:eastAsia="楷体" w:hAnsi="Times New Roman" w:cs="Times New Roman" w:hint="eastAsia"/>
          <w:b/>
          <w:color w:val="000000" w:themeColor="text1"/>
          <w:sz w:val="32"/>
          <w:szCs w:val="32"/>
        </w:rPr>
        <w:t>先后</w:t>
      </w:r>
      <w:r w:rsidRPr="000B5347">
        <w:rPr>
          <w:rFonts w:ascii="Times New Roman" w:eastAsia="楷体" w:hAnsi="Times New Roman" w:cs="Times New Roman" w:hint="eastAsia"/>
          <w:b/>
          <w:color w:val="000000" w:themeColor="text1"/>
          <w:sz w:val="32"/>
          <w:szCs w:val="32"/>
        </w:rPr>
        <w:t>）</w:t>
      </w:r>
    </w:p>
    <w:p w:rsidR="003368F6" w:rsidRDefault="003368F6" w:rsidP="003368F6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南京邮电大学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南京林业大学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南京信息工程大学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江南大学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南京铁道职业技术学院</w:t>
      </w:r>
    </w:p>
    <w:p w:rsidR="003368F6" w:rsidRDefault="003368F6" w:rsidP="003368F6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南京交通职业技术学院</w:t>
      </w:r>
    </w:p>
    <w:p w:rsidR="003368F6" w:rsidRDefault="003368F6" w:rsidP="003368F6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徐州工业职业技术学院</w:t>
      </w:r>
      <w:bookmarkStart w:id="0" w:name="_GoBack"/>
      <w:bookmarkEnd w:id="0"/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常州工程职业技术学院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ind w:firstLineChars="200" w:firstLine="640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</w:p>
    <w:p w:rsidR="00A01DF8" w:rsidRPr="000B5347" w:rsidRDefault="00A01DF8" w:rsidP="00A01DF8">
      <w:pPr>
        <w:spacing w:line="540" w:lineRule="exact"/>
        <w:jc w:val="center"/>
        <w:rPr>
          <w:rFonts w:ascii="Times New Roman" w:eastAsia="楷体" w:hAnsi="Times New Roman" w:cs="Times New Roman"/>
          <w:b/>
          <w:color w:val="000000" w:themeColor="text1"/>
          <w:sz w:val="32"/>
          <w:szCs w:val="32"/>
        </w:rPr>
      </w:pPr>
      <w:r w:rsidRPr="000B5347">
        <w:rPr>
          <w:rFonts w:ascii="Times New Roman" w:eastAsia="楷体" w:hAnsi="Times New Roman" w:cs="Times New Roman" w:hint="eastAsia"/>
          <w:b/>
          <w:color w:val="000000" w:themeColor="text1"/>
          <w:sz w:val="32"/>
          <w:szCs w:val="32"/>
        </w:rPr>
        <w:t>先进个人</w:t>
      </w:r>
    </w:p>
    <w:p w:rsidR="00A01DF8" w:rsidRDefault="00A01DF8" w:rsidP="00A01DF8">
      <w:pPr>
        <w:tabs>
          <w:tab w:val="left" w:pos="2010"/>
        </w:tabs>
        <w:autoSpaceDE w:val="0"/>
        <w:autoSpaceDN w:val="0"/>
        <w:snapToGrid w:val="0"/>
        <w:spacing w:line="580" w:lineRule="exact"/>
        <w:jc w:val="center"/>
        <w:rPr>
          <w:rFonts w:ascii="Times New Roman" w:eastAsia="仿宋_GB2312" w:hAnsi="Times New Roman"/>
          <w:snapToGrid w:val="0"/>
          <w:color w:val="000000" w:themeColor="text1"/>
          <w:kern w:val="0"/>
          <w:sz w:val="32"/>
          <w:szCs w:val="32"/>
        </w:rPr>
      </w:pPr>
      <w:r w:rsidRPr="00684374">
        <w:rPr>
          <w:rFonts w:ascii="Times New Roman" w:eastAsia="仿宋_GB2312" w:hAnsi="Times New Roman" w:hint="eastAsia"/>
          <w:snapToGrid w:val="0"/>
          <w:color w:val="000000" w:themeColor="text1"/>
          <w:kern w:val="0"/>
          <w:sz w:val="32"/>
          <w:szCs w:val="32"/>
        </w:rPr>
        <w:t>江苏师范大学体育学院宋桦</w:t>
      </w:r>
    </w:p>
    <w:p w:rsidR="00736D4E" w:rsidRPr="00A01DF8" w:rsidRDefault="00736D4E"/>
    <w:sectPr w:rsidR="00736D4E" w:rsidRPr="00A01D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DF8"/>
    <w:rsid w:val="003368F6"/>
    <w:rsid w:val="00736D4E"/>
    <w:rsid w:val="00A01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DF8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DF8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</Words>
  <Characters>127</Characters>
  <Application>Microsoft Office Word</Application>
  <DocSecurity>0</DocSecurity>
  <Lines>1</Lines>
  <Paragraphs>1</Paragraphs>
  <ScaleCrop>false</ScaleCrop>
  <Company>微软中国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JSJYT User</cp:lastModifiedBy>
  <cp:revision>2</cp:revision>
  <dcterms:created xsi:type="dcterms:W3CDTF">2022-06-02T10:46:00Z</dcterms:created>
  <dcterms:modified xsi:type="dcterms:W3CDTF">2022-06-06T00:46:00Z</dcterms:modified>
</cp:coreProperties>
</file>