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3114" w:rsidRPr="00DE7712" w:rsidRDefault="009B3114" w:rsidP="009B3114">
      <w:pPr>
        <w:spacing w:line="560" w:lineRule="exact"/>
        <w:jc w:val="left"/>
        <w:rPr>
          <w:rStyle w:val="NormalCharacter"/>
          <w:rFonts w:eastAsia="黑体"/>
          <w:sz w:val="32"/>
          <w:szCs w:val="32"/>
        </w:rPr>
      </w:pPr>
      <w:bookmarkStart w:id="0" w:name="_GoBack"/>
      <w:bookmarkEnd w:id="0"/>
      <w:r w:rsidRPr="00DE7712">
        <w:rPr>
          <w:rStyle w:val="NormalCharacter"/>
          <w:rFonts w:eastAsia="黑体"/>
          <w:sz w:val="32"/>
          <w:szCs w:val="32"/>
        </w:rPr>
        <w:t>附件</w:t>
      </w:r>
    </w:p>
    <w:p w:rsidR="009B3114" w:rsidRPr="00DE7712" w:rsidRDefault="009B3114" w:rsidP="009B3114">
      <w:pPr>
        <w:spacing w:before="156" w:after="156" w:line="560" w:lineRule="exact"/>
        <w:jc w:val="center"/>
        <w:rPr>
          <w:rStyle w:val="NormalCharacter"/>
          <w:b/>
          <w:sz w:val="44"/>
          <w:szCs w:val="44"/>
        </w:rPr>
      </w:pPr>
      <w:r w:rsidRPr="00DE7712">
        <w:rPr>
          <w:b/>
          <w:sz w:val="44"/>
          <w:szCs w:val="44"/>
        </w:rPr>
        <w:t>2020</w:t>
      </w:r>
      <w:r w:rsidRPr="00DE7712">
        <w:rPr>
          <w:b/>
          <w:sz w:val="44"/>
          <w:szCs w:val="44"/>
        </w:rPr>
        <w:t>年江苏省新增学士学位授权专业名单</w:t>
      </w:r>
    </w:p>
    <w:tbl>
      <w:tblPr>
        <w:tblW w:w="9391" w:type="dxa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Look w:val="04A0" w:firstRow="1" w:lastRow="0" w:firstColumn="1" w:lastColumn="0" w:noHBand="0" w:noVBand="1"/>
      </w:tblPr>
      <w:tblGrid>
        <w:gridCol w:w="1252"/>
        <w:gridCol w:w="3036"/>
        <w:gridCol w:w="1211"/>
        <w:gridCol w:w="2900"/>
        <w:gridCol w:w="992"/>
      </w:tblGrid>
      <w:tr w:rsidR="009B3114" w:rsidRPr="00DE7712" w:rsidTr="00B07604">
        <w:trPr>
          <w:trHeight w:val="642"/>
          <w:tblHeader/>
          <w:jc w:val="center"/>
        </w:trPr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Style w:val="NormalCharacter"/>
                <w:rFonts w:eastAsia="等线"/>
                <w:bCs/>
                <w:color w:val="000000"/>
                <w:kern w:val="0"/>
                <w:sz w:val="24"/>
              </w:rPr>
            </w:pPr>
            <w:r w:rsidRPr="00DE7712">
              <w:rPr>
                <w:rStyle w:val="NormalCharacter"/>
                <w:rFonts w:eastAsia="等线"/>
                <w:bCs/>
                <w:color w:val="000000"/>
                <w:kern w:val="0"/>
                <w:sz w:val="24"/>
              </w:rPr>
              <w:t>学校代码</w:t>
            </w:r>
          </w:p>
        </w:tc>
        <w:tc>
          <w:tcPr>
            <w:tcW w:w="3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center"/>
              <w:rPr>
                <w:rStyle w:val="NormalCharacter"/>
                <w:rFonts w:eastAsia="等线"/>
                <w:bCs/>
                <w:color w:val="000000"/>
                <w:kern w:val="0"/>
                <w:sz w:val="24"/>
              </w:rPr>
            </w:pPr>
            <w:r w:rsidRPr="00DE7712">
              <w:rPr>
                <w:rStyle w:val="NormalCharacter"/>
                <w:rFonts w:eastAsia="等线"/>
                <w:bCs/>
                <w:color w:val="000000"/>
                <w:kern w:val="0"/>
                <w:sz w:val="24"/>
              </w:rPr>
              <w:t>学校名称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bCs/>
                <w:color w:val="000000"/>
                <w:kern w:val="0"/>
                <w:sz w:val="24"/>
              </w:rPr>
            </w:pPr>
            <w:r w:rsidRPr="00DE7712">
              <w:rPr>
                <w:rStyle w:val="NormalCharacter"/>
                <w:rFonts w:eastAsia="等线"/>
                <w:bCs/>
                <w:color w:val="000000"/>
                <w:kern w:val="0"/>
                <w:sz w:val="24"/>
              </w:rPr>
              <w:t>专业代码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center"/>
              <w:rPr>
                <w:rStyle w:val="NormalCharacter"/>
                <w:rFonts w:eastAsia="等线"/>
                <w:bCs/>
                <w:color w:val="000000"/>
                <w:kern w:val="0"/>
                <w:sz w:val="24"/>
              </w:rPr>
            </w:pPr>
            <w:r w:rsidRPr="00DE7712">
              <w:rPr>
                <w:rStyle w:val="NormalCharacter"/>
                <w:rFonts w:eastAsia="等线"/>
                <w:bCs/>
                <w:color w:val="000000"/>
                <w:kern w:val="0"/>
                <w:sz w:val="24"/>
              </w:rPr>
              <w:t>专业名称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b/>
                <w:bCs/>
                <w:color w:val="000000"/>
                <w:kern w:val="0"/>
                <w:sz w:val="24"/>
              </w:rPr>
            </w:pPr>
            <w:r w:rsidRPr="00DE7712">
              <w:rPr>
                <w:rFonts w:eastAsia="黑体"/>
                <w:kern w:val="0"/>
                <w:sz w:val="22"/>
                <w:szCs w:val="22"/>
              </w:rPr>
              <w:t>学位授</w:t>
            </w:r>
            <w:r w:rsidRPr="00DE7712">
              <w:rPr>
                <w:rFonts w:eastAsia="黑体"/>
                <w:kern w:val="0"/>
                <w:sz w:val="22"/>
                <w:szCs w:val="22"/>
              </w:rPr>
              <w:br/>
            </w:r>
            <w:r w:rsidRPr="00DE7712">
              <w:rPr>
                <w:rFonts w:eastAsia="黑体"/>
                <w:kern w:val="0"/>
                <w:sz w:val="22"/>
                <w:szCs w:val="22"/>
              </w:rPr>
              <w:t>予门类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10285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苏州大学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080710T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集成电路设计与集成系统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080802T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轨道交通信号与控制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082804T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历史建筑保护工程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10286</w:t>
            </w:r>
          </w:p>
        </w:tc>
        <w:tc>
          <w:tcPr>
            <w:tcW w:w="3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东南大学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080803T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机器人工程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10289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江苏科技大学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080414T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新能源材料与器件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080503T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新能源科学与工程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080708T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水声工程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080904K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信息安全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10291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南京工业大学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050103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汉语国际教育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文学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080102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工程力学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10292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常州大学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050262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商务英语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文学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130202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音乐学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艺术学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10294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河海大学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050204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法语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文学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082504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环境生态工程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10298</w:t>
            </w:r>
          </w:p>
        </w:tc>
        <w:tc>
          <w:tcPr>
            <w:tcW w:w="3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南京林业大学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090203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水土保持与荒漠化防治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农学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10304</w:t>
            </w:r>
          </w:p>
        </w:tc>
        <w:tc>
          <w:tcPr>
            <w:tcW w:w="3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南通大学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130301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表演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艺术学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10313</w:t>
            </w:r>
          </w:p>
        </w:tc>
        <w:tc>
          <w:tcPr>
            <w:tcW w:w="3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徐州医科大学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080901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计算机科学与技术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10315</w:t>
            </w:r>
          </w:p>
        </w:tc>
        <w:tc>
          <w:tcPr>
            <w:tcW w:w="3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南京中医药大学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071002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生物技术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10319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南京师范大学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080705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光电信息科学与工程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130311T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影视摄影与制作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艺术学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10320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江苏师范大学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080207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车辆工程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130309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播音与主持艺术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艺术学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130311T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影视摄影与制作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艺术学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lastRenderedPageBreak/>
              <w:t>10323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淮阴师范学院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color w:val="000000"/>
                <w:kern w:val="0"/>
                <w:sz w:val="22"/>
                <w:szCs w:val="22"/>
              </w:rPr>
              <w:t>080902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软件工程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color w:val="000000"/>
                <w:kern w:val="0"/>
                <w:sz w:val="22"/>
                <w:szCs w:val="22"/>
              </w:rPr>
              <w:t>120801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电子商务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10324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盐城师范学院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color w:val="000000"/>
                <w:kern w:val="0"/>
                <w:sz w:val="22"/>
                <w:szCs w:val="22"/>
              </w:rPr>
              <w:t>050262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商务英语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文学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color w:val="000000"/>
                <w:kern w:val="0"/>
                <w:sz w:val="22"/>
                <w:szCs w:val="22"/>
              </w:rPr>
              <w:t>081201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测绘工程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color w:val="000000"/>
                <w:kern w:val="0"/>
                <w:sz w:val="22"/>
                <w:szCs w:val="22"/>
              </w:rPr>
              <w:t>082601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生物医学工程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color w:val="000000"/>
                <w:kern w:val="0"/>
                <w:sz w:val="22"/>
                <w:szCs w:val="22"/>
              </w:rPr>
              <w:t>120206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人力资源管理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color w:val="000000"/>
                <w:kern w:val="0"/>
                <w:sz w:val="22"/>
                <w:szCs w:val="22"/>
              </w:rPr>
              <w:t>120801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电子商务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10327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南京财经大学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020304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投资学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经济学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color w:val="000000"/>
                <w:kern w:val="0"/>
                <w:sz w:val="22"/>
                <w:szCs w:val="22"/>
              </w:rPr>
              <w:t>080905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物联网工程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10329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江苏警官学院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080905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物联网工程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030610TK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公安情报学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法学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083104TK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安全防范工程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10333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常熟理工学院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020302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金融工程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经济学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080412T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功能材料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120801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电子商务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11049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淮阴工学院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080401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材料科学与工程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080407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高分子材料与工程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081005T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城市地下空间工程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11055</w:t>
            </w:r>
          </w:p>
        </w:tc>
        <w:tc>
          <w:tcPr>
            <w:tcW w:w="3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常州工学院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081005T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城市地下空间工程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11117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扬州大学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050205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西班牙语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文学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082803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风景园林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130506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公共艺术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艺术学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11122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三江学院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020303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保险学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经济学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120802T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电子商务及法律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120903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会展经济与管理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11276</w:t>
            </w:r>
          </w:p>
        </w:tc>
        <w:tc>
          <w:tcPr>
            <w:tcW w:w="3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南京工程学院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081304T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能源化学工程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lastRenderedPageBreak/>
              <w:t>11287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南京审计大学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020402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贸易经济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经济学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030205T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政治学、经济学与哲学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法学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11460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南京晓庄学院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020307T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经济与金融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经济学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020401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国际经济与贸易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经济学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080703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通信工程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082702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食品质量与安全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11998</w:t>
            </w:r>
          </w:p>
        </w:tc>
        <w:tc>
          <w:tcPr>
            <w:tcW w:w="3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徐州工程学院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080503T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新能源科学与工程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12048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南京特殊教育师范学院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040107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小学教育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教育学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050201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英语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文学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071102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应用心理学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120401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公共事业管理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130505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服装与服饰设计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艺术学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12056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南通理工学院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080204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机械电子工程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080207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车辆工程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080601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电气工程及其自动化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12056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南通理工学院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080906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数字媒体技术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120801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电子商务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130503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环境设计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艺术学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12917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泰州学院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030102T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知识产权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kern w:val="0"/>
                <w:sz w:val="22"/>
                <w:szCs w:val="22"/>
              </w:rPr>
              <w:t>法学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040107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小学教育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kern w:val="0"/>
                <w:sz w:val="22"/>
                <w:szCs w:val="22"/>
              </w:rPr>
              <w:t>教育学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050306T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网络与新媒体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kern w:val="0"/>
                <w:sz w:val="22"/>
                <w:szCs w:val="22"/>
              </w:rPr>
              <w:t>文学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071202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应用统计学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kern w:val="0"/>
                <w:sz w:val="22"/>
                <w:szCs w:val="22"/>
              </w:rPr>
              <w:t>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080202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机械设计制造及其自动化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080905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物联网工程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081302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制药工程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120102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信息管理与信息系统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120204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财务管理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120901K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旅游管理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13571</w:t>
            </w:r>
          </w:p>
        </w:tc>
        <w:tc>
          <w:tcPr>
            <w:tcW w:w="3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无锡太湖学院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080204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机械电子工程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13573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金陵科技学院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020302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金融工程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经济学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080412T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功能材料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080705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光电信息科学与工程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080906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数字媒体技术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080904K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信息安全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081602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服装设计与工程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120801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电子商务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13646</w:t>
            </w:r>
          </w:p>
        </w:tc>
        <w:tc>
          <w:tcPr>
            <w:tcW w:w="3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南京大学金陵学院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120104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房地产开发与管理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13646</w:t>
            </w:r>
          </w:p>
        </w:tc>
        <w:tc>
          <w:tcPr>
            <w:tcW w:w="3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南京大学金陵学院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130508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数字媒体艺术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艺术学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13687</w:t>
            </w:r>
          </w:p>
        </w:tc>
        <w:tc>
          <w:tcPr>
            <w:tcW w:w="3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中国传媒</w:t>
            </w:r>
            <w:proofErr w:type="gramStart"/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大学南广</w:t>
            </w:r>
            <w:proofErr w:type="gramEnd"/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050232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葡萄牙语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文学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13842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南京理工大学泰州科技学院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080604T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电气工程与智能控制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120103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工程管理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120204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财务管理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13906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南京师范大学中北学院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040203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社会体育指导与管理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教育学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080201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机械工程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080705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光电信息科学与工程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13980</w:t>
            </w:r>
          </w:p>
        </w:tc>
        <w:tc>
          <w:tcPr>
            <w:tcW w:w="3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南京医科大学康达学院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080711T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医学信息工程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13981</w:t>
            </w:r>
          </w:p>
        </w:tc>
        <w:tc>
          <w:tcPr>
            <w:tcW w:w="3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南京中医药大学翰林学院</w:t>
            </w:r>
            <w:r w:rsidRPr="00DE7712">
              <w:rPr>
                <w:rFonts w:eastAsia="等线"/>
                <w:color w:val="000000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083002T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生物制药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13984</w:t>
            </w:r>
          </w:p>
        </w:tc>
        <w:tc>
          <w:tcPr>
            <w:tcW w:w="3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苏州大学应用技术学院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120801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电子商务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13985</w:t>
            </w:r>
          </w:p>
        </w:tc>
        <w:tc>
          <w:tcPr>
            <w:tcW w:w="3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苏州科技大学天平学院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120204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财务管理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13986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江苏大学京江学院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120206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人力资源管理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120703T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质量管理工程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120801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电子商务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lastRenderedPageBreak/>
              <w:t>13989</w:t>
            </w:r>
          </w:p>
        </w:tc>
        <w:tc>
          <w:tcPr>
            <w:tcW w:w="3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南京邮电大学通达学院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120204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财务管理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13992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常州大学怀德学院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080411T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焊接技术与工程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120801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电子商务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13993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南通大学</w:t>
            </w:r>
            <w:proofErr w:type="gramStart"/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杏</w:t>
            </w:r>
            <w:proofErr w:type="gramEnd"/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林学院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081806T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交通设备与控制工程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120601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物流管理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120902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酒店管理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13994</w:t>
            </w:r>
          </w:p>
        </w:tc>
        <w:tc>
          <w:tcPr>
            <w:tcW w:w="3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南京审计大学金审学院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080903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网络工程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13994</w:t>
            </w:r>
          </w:p>
        </w:tc>
        <w:tc>
          <w:tcPr>
            <w:tcW w:w="3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南京审计大学金审学院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130502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视觉传达设计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艺术学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14160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宿迁学院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040106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学前教育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4"/>
              </w:rPr>
              <w:t>教育学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050303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广告学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4"/>
              </w:rPr>
              <w:t>文学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070101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数学与应用数学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4"/>
              </w:rPr>
              <w:t>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080401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材料科学与工程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4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080703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通信工程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4"/>
              </w:rPr>
              <w:t>工学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120202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市场营销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4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130504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产品设计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4"/>
              </w:rPr>
              <w:t>艺术学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14436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江苏第二师范学院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020402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贸易经济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经济学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050262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商务英语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文学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060101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历史学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历史学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070302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应用化学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071102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应用心理学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教育学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130401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美术学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艺术学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130508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数字媒体艺术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艺术学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16403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西交利物浦大学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020307TH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经济与金融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经济学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050302H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广播电视学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文学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130508H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数字媒体艺术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艺术学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  <w:r w:rsidRPr="00DE7712">
              <w:rPr>
                <w:rFonts w:eastAsia="等线"/>
                <w:sz w:val="22"/>
                <w:szCs w:val="22"/>
              </w:rPr>
              <w:t>51255</w:t>
            </w:r>
          </w:p>
        </w:tc>
        <w:tc>
          <w:tcPr>
            <w:tcW w:w="3036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江苏开放大学</w:t>
            </w: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120204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财务管理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120402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行政管理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管理学</w:t>
            </w:r>
          </w:p>
        </w:tc>
      </w:tr>
      <w:tr w:rsidR="009B3114" w:rsidRPr="00DE7712" w:rsidTr="00B07604">
        <w:trPr>
          <w:trHeight w:hRule="exact" w:val="454"/>
          <w:jc w:val="center"/>
        </w:trPr>
        <w:tc>
          <w:tcPr>
            <w:tcW w:w="1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center"/>
              <w:rPr>
                <w:rFonts w:eastAsia="等线"/>
                <w:sz w:val="22"/>
                <w:szCs w:val="22"/>
              </w:rPr>
            </w:pPr>
          </w:p>
        </w:tc>
        <w:tc>
          <w:tcPr>
            <w:tcW w:w="3036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adjustRightInd w:val="0"/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等线"/>
                <w:kern w:val="0"/>
                <w:sz w:val="22"/>
                <w:szCs w:val="22"/>
              </w:rPr>
              <w:t>120601</w:t>
            </w:r>
          </w:p>
        </w:tc>
        <w:tc>
          <w:tcPr>
            <w:tcW w:w="2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物流管理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B3114" w:rsidRPr="00DE7712" w:rsidRDefault="009B3114" w:rsidP="00B07604">
            <w:pPr>
              <w:ind w:leftChars="-50" w:left="-105" w:rightChars="-50" w:right="-105"/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  <w:szCs w:val="22"/>
              </w:rPr>
            </w:pPr>
            <w:r w:rsidRPr="00DE7712">
              <w:rPr>
                <w:rFonts w:eastAsia="仿宋"/>
                <w:color w:val="000000"/>
                <w:kern w:val="0"/>
                <w:sz w:val="22"/>
                <w:szCs w:val="22"/>
              </w:rPr>
              <w:t>管理学</w:t>
            </w:r>
          </w:p>
        </w:tc>
      </w:tr>
    </w:tbl>
    <w:p w:rsidR="009B3114" w:rsidRPr="00DE7712" w:rsidRDefault="009B3114" w:rsidP="009B3114">
      <w:pPr>
        <w:spacing w:line="560" w:lineRule="exact"/>
      </w:pPr>
      <w:r w:rsidRPr="00DE7712">
        <w:t xml:space="preserve"> </w:t>
      </w:r>
    </w:p>
    <w:p w:rsidR="009B3114" w:rsidRPr="00DE7712" w:rsidRDefault="009B3114" w:rsidP="009B3114"/>
    <w:sectPr w:rsidR="009B3114" w:rsidRPr="00DE7712" w:rsidSect="00F8021A">
      <w:footerReference w:type="even" r:id="rId7"/>
      <w:footerReference w:type="default" r:id="rId8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6546" w:rsidRDefault="00DE6546" w:rsidP="009B3114">
      <w:r>
        <w:separator/>
      </w:r>
    </w:p>
  </w:endnote>
  <w:endnote w:type="continuationSeparator" w:id="0">
    <w:p w:rsidR="00DE6546" w:rsidRDefault="00DE6546" w:rsidP="009B31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DE7712" w:rsidRDefault="00DE6546" w:rsidP="00DE7712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DE7712">
      <w:rPr>
        <w:rStyle w:val="a5"/>
        <w:rFonts w:ascii="宋体" w:hAnsi="宋体" w:hint="eastAsia"/>
        <w:sz w:val="28"/>
        <w:szCs w:val="28"/>
      </w:rPr>
      <w:t>—</w:t>
    </w:r>
    <w:r w:rsidRPr="00DE7712">
      <w:rPr>
        <w:rStyle w:val="a5"/>
        <w:rFonts w:ascii="宋体" w:hAnsi="宋体"/>
        <w:sz w:val="28"/>
        <w:szCs w:val="28"/>
      </w:rPr>
      <w:fldChar w:fldCharType="begin"/>
    </w:r>
    <w:r w:rsidRPr="00DE7712">
      <w:rPr>
        <w:rStyle w:val="a5"/>
        <w:rFonts w:ascii="宋体" w:hAnsi="宋体"/>
        <w:sz w:val="28"/>
        <w:szCs w:val="28"/>
      </w:rPr>
      <w:instrText xml:space="preserve">PAGE  </w:instrText>
    </w:r>
    <w:r w:rsidRPr="00DE7712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8</w:t>
    </w:r>
    <w:r w:rsidRPr="00DE7712">
      <w:rPr>
        <w:rStyle w:val="a5"/>
        <w:rFonts w:ascii="宋体" w:hAnsi="宋体"/>
        <w:sz w:val="28"/>
        <w:szCs w:val="28"/>
      </w:rPr>
      <w:fldChar w:fldCharType="end"/>
    </w:r>
    <w:r w:rsidRPr="00DE7712">
      <w:rPr>
        <w:rStyle w:val="a5"/>
        <w:rFonts w:ascii="宋体" w:hAnsi="宋体" w:hint="eastAsia"/>
        <w:sz w:val="28"/>
        <w:szCs w:val="28"/>
      </w:rPr>
      <w:t>—</w:t>
    </w:r>
  </w:p>
  <w:p w:rsidR="00F8021A" w:rsidRDefault="00DE6546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DE6546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9B3114">
      <w:rPr>
        <w:rStyle w:val="a5"/>
        <w:rFonts w:ascii="宋体" w:hAnsi="宋体"/>
        <w:noProof/>
        <w:sz w:val="28"/>
        <w:szCs w:val="28"/>
      </w:rPr>
      <w:t>6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DE6546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6546" w:rsidRDefault="00DE6546" w:rsidP="009B3114">
      <w:r>
        <w:separator/>
      </w:r>
    </w:p>
  </w:footnote>
  <w:footnote w:type="continuationSeparator" w:id="0">
    <w:p w:rsidR="00DE6546" w:rsidRDefault="00DE6546" w:rsidP="009B311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03EB"/>
    <w:rsid w:val="009403EB"/>
    <w:rsid w:val="00974B55"/>
    <w:rsid w:val="009B3114"/>
    <w:rsid w:val="00DE6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311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B311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B311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B311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B3114"/>
    <w:rPr>
      <w:sz w:val="18"/>
      <w:szCs w:val="18"/>
    </w:rPr>
  </w:style>
  <w:style w:type="character" w:styleId="a5">
    <w:name w:val="page number"/>
    <w:basedOn w:val="a0"/>
    <w:rsid w:val="009B3114"/>
  </w:style>
  <w:style w:type="character" w:customStyle="1" w:styleId="NormalCharacter">
    <w:name w:val="NormalCharacter"/>
    <w:semiHidden/>
    <w:rsid w:val="009B3114"/>
  </w:style>
  <w:style w:type="paragraph" w:styleId="a6">
    <w:name w:val="Normal (Web)"/>
    <w:basedOn w:val="a"/>
    <w:rsid w:val="009B3114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311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B311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B311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B311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B3114"/>
    <w:rPr>
      <w:sz w:val="18"/>
      <w:szCs w:val="18"/>
    </w:rPr>
  </w:style>
  <w:style w:type="character" w:styleId="a5">
    <w:name w:val="page number"/>
    <w:basedOn w:val="a0"/>
    <w:rsid w:val="009B3114"/>
  </w:style>
  <w:style w:type="character" w:customStyle="1" w:styleId="NormalCharacter">
    <w:name w:val="NormalCharacter"/>
    <w:semiHidden/>
    <w:rsid w:val="009B3114"/>
  </w:style>
  <w:style w:type="paragraph" w:styleId="a6">
    <w:name w:val="Normal (Web)"/>
    <w:basedOn w:val="a"/>
    <w:rsid w:val="009B3114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484</Words>
  <Characters>2761</Characters>
  <Application>Microsoft Office Word</Application>
  <DocSecurity>0</DocSecurity>
  <Lines>23</Lines>
  <Paragraphs>6</Paragraphs>
  <ScaleCrop>false</ScaleCrop>
  <Company>JSJYT</Company>
  <LinksUpToDate>false</LinksUpToDate>
  <CharactersWithSpaces>3239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2020-06-10T10:03:00Z</dcterms:created>
  <dcterms:modified xsi:type="dcterms:W3CDTF">2020-06-10T10:03:00Z</dcterms:modified>
</cp:coreProperties>
</file>