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1992" w:rsidRDefault="00381992" w:rsidP="00381992">
      <w:pPr>
        <w:pStyle w:val="a3"/>
        <w:spacing w:line="500" w:lineRule="exact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附件</w:t>
      </w:r>
    </w:p>
    <w:p w:rsidR="00381992" w:rsidRDefault="00381992" w:rsidP="00381992">
      <w:pPr>
        <w:pStyle w:val="a3"/>
        <w:spacing w:line="500" w:lineRule="exact"/>
        <w:rPr>
          <w:rFonts w:ascii="黑体" w:eastAsia="黑体" w:hAnsi="黑体" w:hint="eastAsia"/>
          <w:sz w:val="32"/>
          <w:szCs w:val="32"/>
        </w:rPr>
      </w:pPr>
    </w:p>
    <w:p w:rsidR="00381992" w:rsidRDefault="00381992" w:rsidP="00381992">
      <w:pPr>
        <w:pStyle w:val="a3"/>
        <w:spacing w:line="500" w:lineRule="exact"/>
        <w:jc w:val="center"/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  <w:t>2021年度拟立项江苏省高等学校</w:t>
      </w:r>
    </w:p>
    <w:p w:rsidR="00381992" w:rsidRDefault="00381992" w:rsidP="00381992">
      <w:pPr>
        <w:pStyle w:val="a3"/>
        <w:spacing w:afterLines="50" w:after="156" w:line="500" w:lineRule="exact"/>
        <w:jc w:val="center"/>
        <w:rPr>
          <w:rFonts w:ascii="方正小标宋简体" w:eastAsia="方正小标宋简体" w:hAnsi="Times New Roman" w:hint="eastAsia"/>
          <w:sz w:val="44"/>
          <w:szCs w:val="44"/>
        </w:rPr>
      </w:pPr>
      <w:r>
        <w:rPr>
          <w:rFonts w:ascii="方正小标宋简体" w:eastAsia="方正小标宋简体" w:hAnsi="Times New Roman" w:hint="eastAsia"/>
          <w:bCs/>
          <w:color w:val="000000"/>
          <w:kern w:val="0"/>
          <w:sz w:val="44"/>
          <w:szCs w:val="44"/>
        </w:rPr>
        <w:t>优秀科技创新团队</w:t>
      </w:r>
      <w:r>
        <w:rPr>
          <w:rFonts w:ascii="方正小标宋简体" w:eastAsia="方正小标宋简体" w:hAnsi="Times New Roman" w:hint="eastAsia"/>
          <w:sz w:val="44"/>
          <w:szCs w:val="44"/>
        </w:rPr>
        <w:t>公示名单</w:t>
      </w:r>
    </w:p>
    <w:tbl>
      <w:tblPr>
        <w:tblStyle w:val="a4"/>
        <w:tblW w:w="8755" w:type="dxa"/>
        <w:tblInd w:w="0" w:type="dxa"/>
        <w:tblLook w:val="04A0" w:firstRow="1" w:lastRow="0" w:firstColumn="1" w:lastColumn="0" w:noHBand="0" w:noVBand="1"/>
      </w:tblPr>
      <w:tblGrid>
        <w:gridCol w:w="534"/>
        <w:gridCol w:w="3118"/>
        <w:gridCol w:w="4111"/>
        <w:gridCol w:w="992"/>
      </w:tblGrid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高校名称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 xml:space="preserve">团队名称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团队带头人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精准超声诊疗研究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章  东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东南大学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B5G/6G智能通信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黄永明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南京航空航天大学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飞行器智能决策与安全控制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陈  谋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南京理工大学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纳米能</w:t>
            </w: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源材料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朱俊武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河海大学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地下水动力过程模拟与环境修复研究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鲁春辉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肉品营养健康与生物技术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李春保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中国药科大学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缓释智能制剂开发关键技术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尹莉芳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江南大学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人工纳米材料的环境行为及其作物调控技术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王震宇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中国矿业大学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能源资源高效清洁利用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段晨龙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南京森林警察学院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无人机警务应用与安全管理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何  诚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南京师范大学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人地系统耦合建模与可持续性评估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李龙辉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苏州大学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光电能量转换界面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康振辉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南京邮电大学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网络化控制及其智能电网应用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窦春霞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高效能量转换材料与技术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杨小飞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南京信息工程大学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5G气象探测物联网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张治中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南京工业大学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化工过程安全评估与设计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潘</w:t>
            </w:r>
            <w:proofErr w:type="gramEnd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  勇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南京财经大学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粮食大数据处理与网络安全控制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刘金良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南京医科大学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重大脑疾病药物靶标研究与转化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韩  峰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南京中医药大学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经典方剂功效物质与创新药物研究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宿树兰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南京审计大学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大数据环境下区块链审计及其应用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  超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南京工程学院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智能机器人技术与系统集成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黄家才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南京晓庄学院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特色农业生物技术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周  峰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江苏警官学院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电子数据取证分析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王  群 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江苏师范大学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重大疾病的早期筛查与检测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盖宏伟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徐州医科大学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糖尿病及其并发症的药物防治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印晓星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徐州工程学院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工程机械可靠性设计与研究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孙  健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常州大学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新能源材料与动力电池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任玉荣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常州工学院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智能网联汽车信息安全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赵景波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苏州科技大学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表界面优化构筑水处理耦合系统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郭春显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常熟理工学院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智能视觉信息处理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龚声蓉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南通大学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慢性疼痛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高永静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江苏海洋大学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海洋藻类生态学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徐军田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淮阴师范学院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生物基化学</w:t>
            </w: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品绿色制造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周守勇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盐城工学院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环境催化与能源催化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奚新国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禽流感防控新技术研究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彭大新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流体工程装备节能技术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张德胜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江苏科技大学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极地船舶与海洋工程装备环境载荷及结构响应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张  健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南京工业职业技术大学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智能装备及其精密制造技术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宋海潮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南京交通职业技术学院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绿色建筑技术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张  健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江苏经贸职业技术学院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药食同源植物资源研究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蒋彩云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南京信息职业技术学院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智慧粮仓综合防治信息感知与传输关键技术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谭立容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江苏信息职业技术学院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高频集成电路开发及应用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居水荣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无锡商业职业技术学院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工业过程建模优化与智能制造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  玲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徐州工业职业技术学院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石墨烯/橡胶功能材料制备与应用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徐云慧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徐州生物工程职业技术学院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禽病防控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孙  朋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先进装备数字化设计与智能制造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张  波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江苏城乡建设职业学院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传统营造绿色技术集成应用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朱东风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苏州工业园区服务外包</w:t>
            </w: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br/>
              <w:t>职业学院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微纳米加工技术及应用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李淑萍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苏州工业职业技术学院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金属增材制造</w:t>
            </w:r>
            <w:proofErr w:type="gramEnd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与工程应用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石</w:t>
            </w: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皋</w:t>
            </w:r>
            <w:proofErr w:type="gramEnd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莲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苏州农业职业技术学院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特色花卉种质创新和良种繁育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朱旭东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苏州卫生职业技术学院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血液肿瘤新型标志物的鉴定及应用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刘松柏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南通职业大学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超快激光精密加工技术与装备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肖  </w:t>
            </w: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轶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江苏电子信息职业学院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电子精密模具先进制造技术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喻步贤</w:t>
            </w:r>
            <w:proofErr w:type="gramEnd"/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盐城工业职业技术学院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园艺农业装备智能控制技术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姚</w:t>
            </w:r>
            <w:proofErr w:type="gramEnd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月琴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扬州市职业大学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种植养殖业安全环境技术及装备研发与应用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张  军　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扬州工业职业技术学院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环境功能材料在环境检测与治理中的应用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雍</w:t>
            </w:r>
            <w:proofErr w:type="gramEnd"/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达明</w:t>
            </w:r>
          </w:p>
        </w:tc>
      </w:tr>
      <w:tr w:rsidR="00381992" w:rsidTr="00381992">
        <w:trPr>
          <w:trHeight w:val="56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药用植物林下高效培育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1992" w:rsidRDefault="00381992">
            <w:pPr>
              <w:widowControl/>
              <w:spacing w:line="400" w:lineRule="exact"/>
              <w:jc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贾  君</w:t>
            </w:r>
          </w:p>
        </w:tc>
      </w:tr>
    </w:tbl>
    <w:p w:rsidR="00381992" w:rsidRDefault="00381992" w:rsidP="00381992">
      <w:pPr>
        <w:spacing w:line="560" w:lineRule="exact"/>
        <w:rPr>
          <w:rFonts w:ascii="Times New Roman" w:eastAsia="华文仿宋" w:hAnsi="Times New Roman" w:cs="Times New Roman" w:hint="eastAsia"/>
          <w:sz w:val="32"/>
          <w:szCs w:val="32"/>
        </w:rPr>
      </w:pPr>
    </w:p>
    <w:p w:rsidR="00E43B30" w:rsidRDefault="00E43B30">
      <w:pPr>
        <w:rPr>
          <w:rFonts w:hint="eastAsia"/>
        </w:rPr>
      </w:pPr>
    </w:p>
    <w:sectPr w:rsidR="00E43B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0DC"/>
    <w:rsid w:val="00381992"/>
    <w:rsid w:val="00E43B30"/>
    <w:rsid w:val="00EA10DC"/>
    <w:rsid w:val="00EA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199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semiHidden/>
    <w:unhideWhenUsed/>
    <w:rsid w:val="00381992"/>
    <w:rPr>
      <w:rFonts w:ascii="宋体" w:eastAsia="宋体" w:hAnsi="Courier New" w:cs="Times New Roman"/>
      <w:szCs w:val="20"/>
    </w:rPr>
  </w:style>
  <w:style w:type="character" w:customStyle="1" w:styleId="Char">
    <w:name w:val="纯文本 Char"/>
    <w:basedOn w:val="a0"/>
    <w:link w:val="a3"/>
    <w:semiHidden/>
    <w:rsid w:val="00381992"/>
    <w:rPr>
      <w:rFonts w:ascii="宋体" w:eastAsia="宋体" w:hAnsi="Courier New" w:cs="Times New Roman"/>
      <w:szCs w:val="20"/>
    </w:rPr>
  </w:style>
  <w:style w:type="table" w:styleId="a4">
    <w:name w:val="Table Grid"/>
    <w:basedOn w:val="a1"/>
    <w:uiPriority w:val="59"/>
    <w:rsid w:val="0038199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199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semiHidden/>
    <w:unhideWhenUsed/>
    <w:rsid w:val="00381992"/>
    <w:rPr>
      <w:rFonts w:ascii="宋体" w:eastAsia="宋体" w:hAnsi="Courier New" w:cs="Times New Roman"/>
      <w:szCs w:val="20"/>
    </w:rPr>
  </w:style>
  <w:style w:type="character" w:customStyle="1" w:styleId="Char">
    <w:name w:val="纯文本 Char"/>
    <w:basedOn w:val="a0"/>
    <w:link w:val="a3"/>
    <w:semiHidden/>
    <w:rsid w:val="00381992"/>
    <w:rPr>
      <w:rFonts w:ascii="宋体" w:eastAsia="宋体" w:hAnsi="Courier New" w:cs="Times New Roman"/>
      <w:szCs w:val="20"/>
    </w:rPr>
  </w:style>
  <w:style w:type="table" w:styleId="a4">
    <w:name w:val="Table Grid"/>
    <w:basedOn w:val="a1"/>
    <w:uiPriority w:val="59"/>
    <w:rsid w:val="00381992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209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255</Words>
  <Characters>1460</Characters>
  <Application>Microsoft Office Word</Application>
  <DocSecurity>0</DocSecurity>
  <Lines>12</Lines>
  <Paragraphs>3</Paragraphs>
  <ScaleCrop>false</ScaleCrop>
  <Company>JSJYT</Company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10</cp:revision>
  <dcterms:created xsi:type="dcterms:W3CDTF">2021-09-24T07:20:00Z</dcterms:created>
  <dcterms:modified xsi:type="dcterms:W3CDTF">2021-09-24T07:21:00Z</dcterms:modified>
</cp:coreProperties>
</file>