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AF18E" w14:textId="0E07C05F" w:rsidR="005E0483" w:rsidRPr="000C5981" w:rsidRDefault="005E0483" w:rsidP="005E0483">
      <w:pPr>
        <w:rPr>
          <w:rFonts w:ascii="黑体" w:eastAsia="黑体" w:hAnsi="黑体"/>
          <w:b/>
          <w:bCs/>
          <w:sz w:val="32"/>
          <w:szCs w:val="32"/>
        </w:rPr>
      </w:pPr>
      <w:r w:rsidRPr="000C5981">
        <w:rPr>
          <w:rFonts w:ascii="黑体" w:eastAsia="黑体" w:hAnsi="黑体" w:hint="eastAsia"/>
          <w:b/>
          <w:bCs/>
          <w:sz w:val="32"/>
          <w:szCs w:val="32"/>
        </w:rPr>
        <w:t>附件</w:t>
      </w:r>
      <w:r w:rsidR="000C5981" w:rsidRPr="000C5981">
        <w:rPr>
          <w:rFonts w:ascii="黑体" w:eastAsia="黑体" w:hAnsi="黑体"/>
          <w:b/>
          <w:bCs/>
          <w:sz w:val="32"/>
          <w:szCs w:val="32"/>
        </w:rPr>
        <w:t>2</w:t>
      </w:r>
    </w:p>
    <w:tbl>
      <w:tblPr>
        <w:tblW w:w="8364" w:type="dxa"/>
        <w:tblLook w:val="04A0" w:firstRow="1" w:lastRow="0" w:firstColumn="1" w:lastColumn="0" w:noHBand="0" w:noVBand="1"/>
      </w:tblPr>
      <w:tblGrid>
        <w:gridCol w:w="560"/>
        <w:gridCol w:w="4900"/>
        <w:gridCol w:w="2904"/>
      </w:tblGrid>
      <w:tr w:rsidR="00857D18" w:rsidRPr="000C5981" w14:paraId="1F73B628" w14:textId="77777777" w:rsidTr="00857D18">
        <w:trPr>
          <w:trHeight w:val="698"/>
        </w:trPr>
        <w:tc>
          <w:tcPr>
            <w:tcW w:w="83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44F4E4" w14:textId="77777777" w:rsidR="00857D18" w:rsidRPr="000C5981" w:rsidRDefault="00857D18" w:rsidP="00857D18">
            <w:pPr>
              <w:widowControl/>
              <w:jc w:val="center"/>
              <w:rPr>
                <w:rFonts w:ascii="方正大标宋_GBK" w:eastAsia="方正大标宋_GBK" w:hAnsi="宋体" w:cs="宋体"/>
                <w:color w:val="000000"/>
                <w:kern w:val="0"/>
                <w:sz w:val="36"/>
                <w:szCs w:val="36"/>
              </w:rPr>
            </w:pPr>
            <w:r w:rsidRPr="000C5981">
              <w:rPr>
                <w:rFonts w:ascii="方正大标宋_GBK" w:eastAsia="方正大标宋_GBK" w:hAnsi="宋体" w:cs="宋体" w:hint="eastAsia"/>
                <w:color w:val="000000"/>
                <w:kern w:val="0"/>
                <w:sz w:val="36"/>
                <w:szCs w:val="36"/>
              </w:rPr>
              <w:t>中等职业学校“三全育人”工作典型案例</w:t>
            </w:r>
          </w:p>
        </w:tc>
      </w:tr>
      <w:tr w:rsidR="00857D18" w:rsidRPr="00857D18" w14:paraId="75E18DEC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FE297" w14:textId="77777777" w:rsidR="00857D18" w:rsidRPr="00857D18" w:rsidRDefault="00857D18" w:rsidP="00857D18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857D18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48E54" w14:textId="77777777" w:rsidR="00857D18" w:rsidRPr="00857D18" w:rsidRDefault="00857D18" w:rsidP="00857D18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857D18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案例名称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4ED55" w14:textId="77777777" w:rsidR="00857D18" w:rsidRPr="00857D18" w:rsidRDefault="00857D18" w:rsidP="00857D18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857D18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学校名称</w:t>
            </w:r>
          </w:p>
        </w:tc>
      </w:tr>
      <w:tr w:rsidR="00857D18" w:rsidRPr="00857D18" w14:paraId="7F32CA89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E91D7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CFBA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红</w:t>
            </w: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匠思政价值</w:t>
            </w:r>
            <w:proofErr w:type="gramEnd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引领，三全育人成果芬芳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6FE9F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南京财经学校</w:t>
            </w:r>
          </w:p>
        </w:tc>
      </w:tr>
      <w:tr w:rsidR="00857D18" w:rsidRPr="00857D18" w14:paraId="556FF2FF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0F37D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9D6DC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践行</w:t>
            </w:r>
            <w:proofErr w:type="gramEnd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“三全育人”理念 探索新时代劳动教育新路径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45E3D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江苏省无锡汽车工程中等专业学校</w:t>
            </w:r>
          </w:p>
        </w:tc>
      </w:tr>
      <w:tr w:rsidR="00857D18" w:rsidRPr="00857D18" w14:paraId="10777F61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9FA40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24C6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一引</w:t>
            </w: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三融五</w:t>
            </w:r>
            <w:proofErr w:type="gramEnd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育 构筑三全育人新格局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90AFD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江苏省徐州财经高等职业技术学校</w:t>
            </w:r>
          </w:p>
        </w:tc>
      </w:tr>
      <w:tr w:rsidR="00857D18" w:rsidRPr="00857D18" w14:paraId="0E9E58A6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E5C3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3A73B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政</w:t>
            </w: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校行企社</w:t>
            </w:r>
            <w:proofErr w:type="gramEnd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多元参与的“全景育人”实践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35DB2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江苏省溧阳中等专业学校</w:t>
            </w:r>
          </w:p>
        </w:tc>
      </w:tr>
      <w:tr w:rsidR="00857D18" w:rsidRPr="00857D18" w14:paraId="32D9A0E7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B89C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0ACD3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实施“金彩人生”树人工程  打造“三全五维”育人品牌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2C9EE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江苏省金坛中等专业学校</w:t>
            </w:r>
          </w:p>
        </w:tc>
      </w:tr>
      <w:tr w:rsidR="00857D18" w:rsidRPr="00857D18" w14:paraId="60CD0346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E980E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C3EA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校企融合推进“三全育人”，培养“德技并修”的</w:t>
            </w: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新时代高铁工匠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B95C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常州铁道高等职业技术学校</w:t>
            </w:r>
          </w:p>
        </w:tc>
      </w:tr>
      <w:tr w:rsidR="00857D18" w:rsidRPr="00857D18" w14:paraId="1DD35996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37F8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F40FF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“三全育人”理念下的创新创业教育实践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D34E6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苏州工业园区工业技术学校</w:t>
            </w:r>
          </w:p>
        </w:tc>
      </w:tr>
      <w:tr w:rsidR="00857D18" w:rsidRPr="00857D18" w14:paraId="4CD4E061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096E6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9D35E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三全塑三会，</w:t>
            </w: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五育促五成</w:t>
            </w:r>
            <w:proofErr w:type="gramEnd"/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E8082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江苏省南通中等专业学校</w:t>
            </w:r>
          </w:p>
        </w:tc>
      </w:tr>
      <w:tr w:rsidR="00857D18" w:rsidRPr="00857D18" w14:paraId="274F214C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0CB52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4D9B7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构建家</w:t>
            </w:r>
            <w:proofErr w:type="gramEnd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校合作全员育人新平台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0FB8C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盐城机电高等职业技术学校</w:t>
            </w:r>
          </w:p>
        </w:tc>
      </w:tr>
      <w:tr w:rsidR="00857D18" w:rsidRPr="00857D18" w14:paraId="5AF84811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D28C4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1BDF8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</w:t>
            </w:r>
            <w:proofErr w:type="gramStart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劳促全</w:t>
            </w:r>
            <w:proofErr w:type="gramEnd"/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培养新时代五好学生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1B9F9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盐城生物工程高等职业技术学校</w:t>
            </w:r>
          </w:p>
        </w:tc>
      </w:tr>
      <w:tr w:rsidR="00857D18" w:rsidRPr="00857D18" w14:paraId="7C2CFA5B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1A060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24171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“三横八纵”创新推进“三全育人”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5593B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镇江高等职业技术学校</w:t>
            </w:r>
          </w:p>
        </w:tc>
      </w:tr>
      <w:tr w:rsidR="00857D18" w:rsidRPr="00857D18" w14:paraId="6ABD3E10" w14:textId="77777777" w:rsidTr="00857D18">
        <w:trPr>
          <w:trHeight w:val="582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D71AA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E634C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深耕“靖·船文化”  夯实“三全育人”之基</w:t>
            </w:r>
          </w:p>
        </w:tc>
        <w:tc>
          <w:tcPr>
            <w:tcW w:w="2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41A99" w14:textId="77777777" w:rsidR="00857D18" w:rsidRPr="00857D18" w:rsidRDefault="00857D18" w:rsidP="00857D1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857D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江苏省靖江中等专业学校</w:t>
            </w:r>
          </w:p>
        </w:tc>
      </w:tr>
    </w:tbl>
    <w:p w14:paraId="72AB99FC" w14:textId="77777777" w:rsidR="003E6150" w:rsidRPr="00857D18" w:rsidRDefault="003E6150"/>
    <w:sectPr w:rsidR="003E6150" w:rsidRPr="00857D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50935" w14:textId="77777777" w:rsidR="009A3E5D" w:rsidRDefault="009A3E5D" w:rsidP="005E0483">
      <w:r>
        <w:separator/>
      </w:r>
    </w:p>
  </w:endnote>
  <w:endnote w:type="continuationSeparator" w:id="0">
    <w:p w14:paraId="2BAF716C" w14:textId="77777777" w:rsidR="009A3E5D" w:rsidRDefault="009A3E5D" w:rsidP="005E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A8DC7" w14:textId="77777777" w:rsidR="009A3E5D" w:rsidRDefault="009A3E5D" w:rsidP="005E0483">
      <w:r>
        <w:separator/>
      </w:r>
    </w:p>
  </w:footnote>
  <w:footnote w:type="continuationSeparator" w:id="0">
    <w:p w14:paraId="537315BD" w14:textId="77777777" w:rsidR="009A3E5D" w:rsidRDefault="009A3E5D" w:rsidP="005E04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150"/>
    <w:rsid w:val="00040C6F"/>
    <w:rsid w:val="000C5981"/>
    <w:rsid w:val="003E6150"/>
    <w:rsid w:val="005E0483"/>
    <w:rsid w:val="007A1640"/>
    <w:rsid w:val="00857D18"/>
    <w:rsid w:val="00872C44"/>
    <w:rsid w:val="008B1F66"/>
    <w:rsid w:val="009122CD"/>
    <w:rsid w:val="009A3E5D"/>
    <w:rsid w:val="00BD754E"/>
    <w:rsid w:val="00E9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1CBC7F"/>
  <w15:chartTrackingRefBased/>
  <w15:docId w15:val="{4C12ABB0-38F4-482E-B8B8-186E56372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04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E04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E048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E04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E04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63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钱 少伟</cp:lastModifiedBy>
  <cp:revision>6</cp:revision>
  <dcterms:created xsi:type="dcterms:W3CDTF">2022-06-24T07:31:00Z</dcterms:created>
  <dcterms:modified xsi:type="dcterms:W3CDTF">2022-06-24T07:40:00Z</dcterms:modified>
</cp:coreProperties>
</file>