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8F0" w:rsidRPr="00F036CA" w:rsidRDefault="008678F0" w:rsidP="008678F0">
      <w:pPr>
        <w:rPr>
          <w:rFonts w:eastAsia="黑体"/>
          <w:sz w:val="32"/>
          <w:szCs w:val="32"/>
        </w:rPr>
      </w:pPr>
      <w:r w:rsidRPr="00F036CA">
        <w:rPr>
          <w:rFonts w:eastAsia="黑体"/>
          <w:sz w:val="32"/>
          <w:szCs w:val="32"/>
        </w:rPr>
        <w:t>附件</w:t>
      </w:r>
      <w:r w:rsidRPr="00F036CA">
        <w:rPr>
          <w:rFonts w:eastAsia="黑体"/>
          <w:sz w:val="32"/>
          <w:szCs w:val="32"/>
        </w:rPr>
        <w:t>2</w:t>
      </w:r>
    </w:p>
    <w:p w:rsidR="008678F0" w:rsidRPr="00F036CA" w:rsidRDefault="008678F0" w:rsidP="008678F0">
      <w:pPr>
        <w:jc w:val="center"/>
        <w:rPr>
          <w:rFonts w:eastAsia="华文中宋"/>
          <w:b/>
          <w:bCs/>
          <w:color w:val="000000"/>
          <w:kern w:val="0"/>
          <w:sz w:val="36"/>
          <w:szCs w:val="36"/>
        </w:rPr>
      </w:pPr>
      <w:r w:rsidRPr="00F036CA">
        <w:rPr>
          <w:rFonts w:eastAsia="华文中宋"/>
          <w:b/>
          <w:bCs/>
          <w:color w:val="000000"/>
          <w:kern w:val="0"/>
          <w:sz w:val="36"/>
          <w:szCs w:val="36"/>
        </w:rPr>
        <w:t>2018</w:t>
      </w:r>
      <w:r w:rsidRPr="00F036CA">
        <w:rPr>
          <w:rFonts w:eastAsia="华文中宋"/>
          <w:b/>
          <w:bCs/>
          <w:color w:val="000000"/>
          <w:kern w:val="0"/>
          <w:sz w:val="36"/>
          <w:szCs w:val="36"/>
        </w:rPr>
        <w:t>年度江苏省高等学校自然科学研究面上自筹经费项目汇总表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1559"/>
        <w:gridCol w:w="5926"/>
        <w:gridCol w:w="3179"/>
        <w:gridCol w:w="1483"/>
      </w:tblGrid>
      <w:tr w:rsidR="008678F0" w:rsidRPr="00F036CA" w:rsidTr="00896873">
        <w:trPr>
          <w:trHeight w:val="340"/>
          <w:tblHeader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项目编号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项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>目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>名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>称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所在学校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负责人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18KJD230001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饥饿诱发自噬调控鸡肝脏脂代谢机制研究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徐璐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18KJD450001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低频电磁振荡作用下高硅铝合金中富</w:t>
            </w:r>
            <w:r w:rsidRPr="00F036CA">
              <w:rPr>
                <w:color w:val="000000"/>
                <w:szCs w:val="21"/>
              </w:rPr>
              <w:t>Fe</w:t>
            </w:r>
            <w:r w:rsidRPr="00F036CA">
              <w:rPr>
                <w:color w:val="000000"/>
                <w:szCs w:val="21"/>
              </w:rPr>
              <w:t>相迁移行为研究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左克生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非极性</w:t>
            </w:r>
            <w:proofErr w:type="spellStart"/>
            <w:r w:rsidRPr="00F036CA">
              <w:rPr>
                <w:color w:val="000000"/>
                <w:szCs w:val="21"/>
              </w:rPr>
              <w:t>AlGaN</w:t>
            </w:r>
            <w:proofErr w:type="spellEnd"/>
            <w:r w:rsidRPr="00F036CA">
              <w:rPr>
                <w:color w:val="000000"/>
                <w:szCs w:val="21"/>
              </w:rPr>
              <w:t>材料量子结构应力调控和发光机理研究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王书昶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18KJD480001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聚光太阳能热电转换耦合影响的机理研究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陈海飞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18KJD530001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新型聚硫聚合物</w:t>
            </w:r>
            <w:proofErr w:type="gramEnd"/>
            <w:r w:rsidRPr="00F036CA">
              <w:rPr>
                <w:color w:val="000000"/>
                <w:szCs w:val="21"/>
              </w:rPr>
              <w:t>电解质的制备及</w:t>
            </w:r>
            <w:proofErr w:type="gramStart"/>
            <w:r w:rsidRPr="00F036CA">
              <w:rPr>
                <w:color w:val="000000"/>
                <w:szCs w:val="21"/>
              </w:rPr>
              <w:t>在锂硫电池</w:t>
            </w:r>
            <w:proofErr w:type="gramEnd"/>
            <w:r w:rsidRPr="00F036CA">
              <w:rPr>
                <w:color w:val="000000"/>
                <w:szCs w:val="21"/>
              </w:rPr>
              <w:t>中的应用研究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曾芳磊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18KJD610001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六价铬在分散支撑液膜中的传输及其传质特性研究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常州工程职业技术学院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李莹雪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时滞反应扩散神经网络的稳定性研究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王玲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数字编码曝光运动模糊复原方法研究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侯幸林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18KJD590001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卫星制导</w:t>
            </w:r>
            <w:proofErr w:type="gramStart"/>
            <w:r w:rsidRPr="00F036CA">
              <w:rPr>
                <w:color w:val="000000"/>
                <w:szCs w:val="21"/>
              </w:rPr>
              <w:t>迫弹旋</w:t>
            </w:r>
            <w:proofErr w:type="gramEnd"/>
            <w:r w:rsidRPr="00F036CA">
              <w:rPr>
                <w:color w:val="000000"/>
                <w:szCs w:val="21"/>
              </w:rPr>
              <w:t>成体的</w:t>
            </w:r>
            <w:r w:rsidRPr="00F036CA">
              <w:rPr>
                <w:color w:val="000000"/>
                <w:szCs w:val="21"/>
              </w:rPr>
              <w:t>Magnus</w:t>
            </w:r>
            <w:r w:rsidRPr="00F036CA">
              <w:rPr>
                <w:color w:val="000000"/>
                <w:szCs w:val="21"/>
              </w:rPr>
              <w:t>效应机理研究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何颖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基于石墨</w:t>
            </w:r>
            <w:proofErr w:type="gramStart"/>
            <w:r w:rsidRPr="00F036CA">
              <w:rPr>
                <w:color w:val="000000"/>
                <w:szCs w:val="21"/>
              </w:rPr>
              <w:t>烯</w:t>
            </w:r>
            <w:proofErr w:type="gramEnd"/>
            <w:r w:rsidRPr="00F036CA">
              <w:rPr>
                <w:color w:val="000000"/>
                <w:szCs w:val="21"/>
              </w:rPr>
              <w:t>纳米片三维杂化体系的构建及其电化学性能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常州轻工职业技术学院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潘书刚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18KJD480002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基于分子水平调控制备高效稳定钙钛矿电池研究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常州轻工职业技术学院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李燕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18KJD413001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动态环境中机器人融合感知定位与混合路径规划研究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东南大学成贤学院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王迷</w:t>
            </w:r>
            <w:proofErr w:type="gramStart"/>
            <w:r w:rsidRPr="00F036CA">
              <w:rPr>
                <w:color w:val="000000"/>
                <w:szCs w:val="21"/>
              </w:rPr>
              <w:t>迷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淀粉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硅胶共混成型及其性能研究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东南大学成贤学院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杨星星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基于光学超晶格芯片的多光子纠缠</w:t>
            </w:r>
            <w:proofErr w:type="gramStart"/>
            <w:r w:rsidRPr="00F036CA">
              <w:rPr>
                <w:color w:val="000000"/>
                <w:szCs w:val="21"/>
              </w:rPr>
              <w:t>态产生</w:t>
            </w:r>
            <w:proofErr w:type="gramEnd"/>
            <w:r w:rsidRPr="00F036CA">
              <w:rPr>
                <w:color w:val="000000"/>
                <w:szCs w:val="21"/>
              </w:rPr>
              <w:t>及应用的研究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张群永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18KJD210001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RsPIP1;1/2;1</w:t>
            </w:r>
            <w:r w:rsidRPr="00F036CA">
              <w:rPr>
                <w:szCs w:val="21"/>
              </w:rPr>
              <w:t>调控萝卜盐胁迫响应机制研究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淮阴工学院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孙小川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钛酸铅基</w:t>
            </w:r>
            <w:proofErr w:type="gramEnd"/>
            <w:r w:rsidRPr="00F036CA">
              <w:rPr>
                <w:color w:val="000000"/>
                <w:szCs w:val="21"/>
              </w:rPr>
              <w:t>铁电陶瓷微结构调控增强性能的机理研究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魏丹</w:t>
            </w:r>
            <w:proofErr w:type="gramStart"/>
            <w:r w:rsidRPr="00F036CA">
              <w:rPr>
                <w:color w:val="000000"/>
                <w:szCs w:val="21"/>
              </w:rPr>
              <w:t>丹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18KJD460001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摩擦挤压传热</w:t>
            </w:r>
            <w:proofErr w:type="gramStart"/>
            <w:r w:rsidRPr="00F036CA">
              <w:rPr>
                <w:color w:val="000000"/>
                <w:szCs w:val="21"/>
              </w:rPr>
              <w:t>和丝材成形</w:t>
            </w:r>
            <w:proofErr w:type="gramEnd"/>
            <w:r w:rsidRPr="00F036CA">
              <w:rPr>
                <w:color w:val="000000"/>
                <w:szCs w:val="21"/>
              </w:rPr>
              <w:t>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张红胜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18KJD530002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</w:t>
            </w:r>
            <w:proofErr w:type="gramStart"/>
            <w:r w:rsidRPr="00F036CA">
              <w:rPr>
                <w:color w:val="000000"/>
                <w:szCs w:val="21"/>
              </w:rPr>
              <w:t>凹</w:t>
            </w:r>
            <w:proofErr w:type="gramEnd"/>
            <w:r w:rsidRPr="00F036CA">
              <w:rPr>
                <w:color w:val="000000"/>
                <w:szCs w:val="21"/>
              </w:rPr>
              <w:t>土基难溶性中药固体分散体制备的关键技术研究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赵小娟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海绵城市的水文效应及建设目标值确定方法研究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孙新国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抛物型方程参数辨识的同伦正则化方法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王兵贤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lastRenderedPageBreak/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砷杂富烯</w:t>
            </w:r>
            <w:proofErr w:type="gramEnd"/>
            <w:r w:rsidRPr="00F036CA">
              <w:rPr>
                <w:color w:val="000000"/>
                <w:szCs w:val="21"/>
              </w:rPr>
              <w:t>的合成、环加成反应及生物活性研究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胡正松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铑</w:t>
            </w:r>
            <w:proofErr w:type="gramEnd"/>
            <w:r w:rsidRPr="00F036CA">
              <w:rPr>
                <w:color w:val="000000"/>
                <w:szCs w:val="21"/>
              </w:rPr>
              <w:t>催化有机</w:t>
            </w:r>
            <w:proofErr w:type="gramStart"/>
            <w:r w:rsidRPr="00F036CA">
              <w:rPr>
                <w:color w:val="000000"/>
                <w:szCs w:val="21"/>
              </w:rPr>
              <w:t>铋</w:t>
            </w:r>
            <w:proofErr w:type="gramEnd"/>
            <w:r w:rsidRPr="00F036CA">
              <w:rPr>
                <w:color w:val="000000"/>
                <w:szCs w:val="21"/>
              </w:rPr>
              <w:t>试剂参与的惰性碳氢键活化反应研究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卢明祝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18KJD350001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乳酸菌细菌样颗粒疫苗诱导口服免疫耐受机制的研究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毛瑞峰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18KJD120001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多元视域下信息技术在企业财务管理控制系统中应用研究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江苏财会职业学院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金苏闽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18KJD210002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preCsPT1-11</w:t>
            </w:r>
            <w:r w:rsidRPr="00F036CA">
              <w:rPr>
                <w:color w:val="000000"/>
                <w:szCs w:val="21"/>
              </w:rPr>
              <w:t>和</w:t>
            </w:r>
            <w:r w:rsidRPr="00F036CA">
              <w:rPr>
                <w:color w:val="000000"/>
                <w:szCs w:val="21"/>
              </w:rPr>
              <w:t>CsPT2-1</w:t>
            </w:r>
            <w:r w:rsidRPr="00F036CA">
              <w:rPr>
                <w:color w:val="000000"/>
                <w:szCs w:val="21"/>
              </w:rPr>
              <w:t>基因的丛枝菌根特异性及其低温响应功能分析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江苏财经职业技术学院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马俊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18KJD460002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基于逾渗理论</w:t>
            </w:r>
            <w:proofErr w:type="gramEnd"/>
            <w:r w:rsidRPr="00F036CA">
              <w:rPr>
                <w:color w:val="000000"/>
                <w:szCs w:val="21"/>
              </w:rPr>
              <w:t>的接触式机械密封泄漏机制及泄漏预测研究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江苏财经职业技术学院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嵇</w:t>
            </w:r>
            <w:proofErr w:type="gramEnd"/>
            <w:r w:rsidRPr="00F036CA">
              <w:rPr>
                <w:color w:val="000000"/>
                <w:szCs w:val="21"/>
              </w:rPr>
              <w:t>正波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18KJD220001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“</w:t>
            </w:r>
            <w:r w:rsidRPr="00F036CA">
              <w:rPr>
                <w:color w:val="000000"/>
                <w:szCs w:val="21"/>
              </w:rPr>
              <w:t>源汇</w:t>
            </w:r>
            <w:r w:rsidRPr="00F036CA">
              <w:rPr>
                <w:color w:val="000000"/>
                <w:szCs w:val="21"/>
              </w:rPr>
              <w:t>”</w:t>
            </w:r>
            <w:r w:rsidRPr="00F036CA">
              <w:rPr>
                <w:color w:val="000000"/>
                <w:szCs w:val="21"/>
              </w:rPr>
              <w:t>格局的传统乡村景观导控途径研究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熊星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微量</w:t>
            </w:r>
            <w:proofErr w:type="gramStart"/>
            <w:r w:rsidRPr="00F036CA">
              <w:rPr>
                <w:color w:val="000000"/>
                <w:szCs w:val="21"/>
              </w:rPr>
              <w:t>铂</w:t>
            </w:r>
            <w:proofErr w:type="gramEnd"/>
            <w:r w:rsidRPr="00F036CA">
              <w:rPr>
                <w:color w:val="000000"/>
                <w:szCs w:val="21"/>
              </w:rPr>
              <w:t>负载镍磷系多孔催化剂制备、结构和</w:t>
            </w:r>
            <w:proofErr w:type="gramStart"/>
            <w:r w:rsidRPr="00F036CA">
              <w:rPr>
                <w:color w:val="000000"/>
                <w:szCs w:val="21"/>
              </w:rPr>
              <w:t>析氢</w:t>
            </w:r>
            <w:proofErr w:type="gramEnd"/>
            <w:r w:rsidRPr="00F036CA">
              <w:rPr>
                <w:color w:val="000000"/>
                <w:szCs w:val="21"/>
              </w:rPr>
              <w:t>性能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王淼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非线性复微分方程</w:t>
            </w:r>
            <w:proofErr w:type="gramStart"/>
            <w:r w:rsidRPr="00F036CA">
              <w:rPr>
                <w:color w:val="000000"/>
                <w:szCs w:val="21"/>
              </w:rPr>
              <w:t>亚纯解的</w:t>
            </w:r>
            <w:proofErr w:type="gramEnd"/>
            <w:r w:rsidRPr="00F036CA">
              <w:rPr>
                <w:color w:val="000000"/>
                <w:szCs w:val="21"/>
              </w:rPr>
              <w:t>存在性与结构研究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陆小庆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H</w:t>
            </w:r>
            <w:proofErr w:type="gramStart"/>
            <w:r w:rsidRPr="00F036CA">
              <w:rPr>
                <w:color w:val="000000"/>
                <w:szCs w:val="21"/>
              </w:rPr>
              <w:t>型群上</w:t>
            </w:r>
            <w:proofErr w:type="gramEnd"/>
            <w:r w:rsidRPr="00F036CA">
              <w:rPr>
                <w:color w:val="000000"/>
                <w:szCs w:val="21"/>
              </w:rPr>
              <w:t>某些偏微分算子的基本解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王海蒙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18KJD580001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BIM</w:t>
            </w:r>
            <w:r w:rsidRPr="00F036CA">
              <w:rPr>
                <w:color w:val="000000"/>
                <w:szCs w:val="21"/>
              </w:rPr>
              <w:t>技术苏通大桥安全监测远程预警研究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江苏工程职业技术学院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张太玥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18KJD480003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基于主动蓄能与机炉耦合的二次再热电站系统优化研究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江苏海事职业技术学院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周璐瑶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18KJD570001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水力学虚拟仿真实验系统开发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江苏建筑职业技术学院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王文芬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强相对论飞秒激光驱动的高品质伽马辐射源产生研究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江苏警官学院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刘琛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基于公安监控系统的行人重识别技术研究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江苏警官学院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李宗辰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过渡金属修饰的</w:t>
            </w:r>
            <w:proofErr w:type="gramStart"/>
            <w:r w:rsidRPr="00F036CA">
              <w:rPr>
                <w:color w:val="000000"/>
                <w:szCs w:val="21"/>
              </w:rPr>
              <w:t>铜基载氧</w:t>
            </w:r>
            <w:proofErr w:type="gramEnd"/>
            <w:r w:rsidRPr="00F036CA">
              <w:rPr>
                <w:color w:val="000000"/>
                <w:szCs w:val="21"/>
              </w:rPr>
              <w:t>体在煤化学链燃烧中的应用研究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王敏俊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移动</w:t>
            </w:r>
            <w:proofErr w:type="gramStart"/>
            <w:r w:rsidRPr="00F036CA">
              <w:rPr>
                <w:color w:val="000000"/>
                <w:szCs w:val="21"/>
              </w:rPr>
              <w:t>网格谱元法</w:t>
            </w:r>
            <w:proofErr w:type="gramEnd"/>
            <w:r w:rsidRPr="00F036CA">
              <w:rPr>
                <w:color w:val="000000"/>
                <w:szCs w:val="21"/>
              </w:rPr>
              <w:t>及其在流体计算中的应用研究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江苏科技大学苏州理工学院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李京梁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缸内直喷车用气体燃料发动机混合气形成过程研究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王天波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18KJD210003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拮抗乳酸菌</w:t>
            </w:r>
            <w:r w:rsidRPr="00F036CA">
              <w:rPr>
                <w:color w:val="000000"/>
                <w:szCs w:val="21"/>
              </w:rPr>
              <w:t>CM-3</w:t>
            </w:r>
            <w:r w:rsidRPr="00F036CA">
              <w:rPr>
                <w:color w:val="000000"/>
                <w:szCs w:val="21"/>
              </w:rPr>
              <w:t>对葡萄采后病害的防治及其机理研究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江苏农林职业技术学院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陈岑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18KJD210004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白芨农艺性状对解淀粉芽孢杆菌</w:t>
            </w:r>
            <w:r w:rsidRPr="00F036CA">
              <w:rPr>
                <w:color w:val="000000"/>
                <w:szCs w:val="21"/>
              </w:rPr>
              <w:t>EZ99</w:t>
            </w:r>
            <w:r w:rsidRPr="00F036CA">
              <w:rPr>
                <w:color w:val="000000"/>
                <w:szCs w:val="21"/>
              </w:rPr>
              <w:t>的响应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江苏农牧科技职业学院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马甜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18KJD190001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操作效应的激活与抑制神经机制研究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于战宇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18KJD210005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基于长期定位施肥分析甘薯连作土壤团聚体的变化规律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赵宁</w:t>
            </w:r>
            <w:proofErr w:type="gramStart"/>
            <w:r w:rsidRPr="00F036CA">
              <w:rPr>
                <w:color w:val="000000"/>
                <w:szCs w:val="21"/>
              </w:rPr>
              <w:t>宁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18KJD460003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双层</w:t>
            </w:r>
            <w:proofErr w:type="gramStart"/>
            <w:r w:rsidRPr="00F036CA">
              <w:rPr>
                <w:color w:val="000000"/>
                <w:szCs w:val="21"/>
              </w:rPr>
              <w:t>非对称准零刚度</w:t>
            </w:r>
            <w:proofErr w:type="gramEnd"/>
            <w:r w:rsidRPr="00F036CA">
              <w:rPr>
                <w:color w:val="000000"/>
                <w:szCs w:val="21"/>
              </w:rPr>
              <w:t>隔振系统机理研究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程春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lastRenderedPageBreak/>
              <w:t>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18KJD230002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SCE</w:t>
            </w:r>
            <w:proofErr w:type="gramStart"/>
            <w:r w:rsidRPr="00F036CA">
              <w:rPr>
                <w:color w:val="000000"/>
                <w:szCs w:val="21"/>
              </w:rPr>
              <w:t>对敌草快诱导</w:t>
            </w:r>
            <w:proofErr w:type="gramEnd"/>
            <w:r w:rsidRPr="00F036CA">
              <w:rPr>
                <w:color w:val="000000"/>
                <w:szCs w:val="21"/>
              </w:rPr>
              <w:t>仔猪肠道损伤的保护效果及机制研究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江苏食品药品职业技术学院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王彬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18KJD510011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稀疏视觉词汇与长短期记忆网络的视频语境分析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江苏信息职业技术学院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文乔农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输电线路综合在线监测装置的研究与设计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江阴职业技术学院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郭昊坤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18KJD440001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基于神经网络的煤矿救生舱内环境健康诊断与舒适性控制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金陵科技学院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徐雷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轨道交通激励下古建筑结构体系损伤机理及演化规律研究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金陵科技学院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毛昆明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自入射代数与</w:t>
            </w:r>
            <w:r w:rsidRPr="00F036CA">
              <w:rPr>
                <w:color w:val="000000"/>
                <w:szCs w:val="21"/>
              </w:rPr>
              <w:t>k[x]/(x2)</w:t>
            </w:r>
            <w:r w:rsidRPr="00F036CA">
              <w:rPr>
                <w:color w:val="000000"/>
                <w:szCs w:val="21"/>
              </w:rPr>
              <w:t>张量积代数的表示维数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连云港师范高等专科学校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吴春生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重心权</w:t>
            </w:r>
            <w:proofErr w:type="gramEnd"/>
            <w:r w:rsidRPr="00F036CA">
              <w:rPr>
                <w:color w:val="000000"/>
                <w:szCs w:val="21"/>
              </w:rPr>
              <w:t>有理插值理论、方法及在预测建模中的应用研究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荆科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18KJD120002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复值神经网络</w:t>
            </w:r>
            <w:proofErr w:type="gramEnd"/>
            <w:r w:rsidRPr="00F036CA">
              <w:rPr>
                <w:color w:val="000000"/>
                <w:szCs w:val="21"/>
              </w:rPr>
              <w:t>的稳定性与状态估计分析及其应用研究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公维强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新型荧光纳米生物芯片检测方法及应用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南京大学金陵学院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李周敏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含电力电子变压器接口的交直流</w:t>
            </w:r>
            <w:proofErr w:type="gramStart"/>
            <w:r w:rsidRPr="00F036CA">
              <w:rPr>
                <w:color w:val="000000"/>
                <w:szCs w:val="21"/>
              </w:rPr>
              <w:t>混合微网协调控制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王正齐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二</w:t>
            </w:r>
            <w:proofErr w:type="gramStart"/>
            <w:r w:rsidRPr="00F036CA">
              <w:rPr>
                <w:color w:val="000000"/>
                <w:szCs w:val="21"/>
              </w:rPr>
              <w:t>维材料</w:t>
            </w:r>
            <w:proofErr w:type="gramEnd"/>
            <w:r w:rsidRPr="00F036CA">
              <w:rPr>
                <w:color w:val="000000"/>
                <w:szCs w:val="21"/>
              </w:rPr>
              <w:t>异质结构的耦合相互作用及光谱学研究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南京工业大学浦江学院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邴</w:t>
            </w:r>
            <w:proofErr w:type="gramEnd"/>
            <w:r w:rsidRPr="00F036CA">
              <w:rPr>
                <w:color w:val="000000"/>
                <w:szCs w:val="21"/>
              </w:rPr>
              <w:t>单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18KJD460004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基于疲劳寿命的汽轮机叶片智能健康管理系统技术研究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南京工业大学浦江学院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迟英姿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18KJD520001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大数据</w:t>
            </w:r>
            <w:proofErr w:type="gramStart"/>
            <w:r w:rsidRPr="00F036CA">
              <w:rPr>
                <w:color w:val="000000"/>
                <w:szCs w:val="21"/>
              </w:rPr>
              <w:t>云计算</w:t>
            </w:r>
            <w:proofErr w:type="gramEnd"/>
            <w:r w:rsidRPr="00F036CA">
              <w:rPr>
                <w:color w:val="000000"/>
                <w:szCs w:val="21"/>
              </w:rPr>
              <w:t>背景下智慧医疗平台的关键技术实现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南京工业大学浦江学院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黄承宁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18KJD450002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赤泥含碳球团等温还原的耦合气</w:t>
            </w:r>
            <w:r w:rsidRPr="00F036CA">
              <w:rPr>
                <w:color w:val="000000"/>
                <w:szCs w:val="21"/>
              </w:rPr>
              <w:t>-</w:t>
            </w:r>
            <w:proofErr w:type="gramStart"/>
            <w:r w:rsidRPr="00F036CA">
              <w:rPr>
                <w:color w:val="000000"/>
                <w:szCs w:val="21"/>
              </w:rPr>
              <w:t>固反应</w:t>
            </w:r>
            <w:proofErr w:type="gramEnd"/>
            <w:r w:rsidRPr="00F036CA">
              <w:rPr>
                <w:color w:val="000000"/>
                <w:szCs w:val="21"/>
              </w:rPr>
              <w:t>特性研究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满毅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18KJD590002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基于流固耦合</w:t>
            </w:r>
            <w:proofErr w:type="gramEnd"/>
            <w:r w:rsidRPr="00F036CA">
              <w:rPr>
                <w:color w:val="000000"/>
                <w:szCs w:val="21"/>
              </w:rPr>
              <w:t>的柔性机翼飞行器气动特性数值模拟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孟令兵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高阻燃阻隔尼龙</w:t>
            </w:r>
            <w:r w:rsidRPr="00F036CA">
              <w:rPr>
                <w:color w:val="000000"/>
                <w:szCs w:val="21"/>
              </w:rPr>
              <w:t>6</w:t>
            </w:r>
            <w:r w:rsidRPr="00F036CA">
              <w:rPr>
                <w:color w:val="000000"/>
                <w:szCs w:val="21"/>
              </w:rPr>
              <w:t>纳米复合材料的构建与协同机制研究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南京科技职业学院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杨福兴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基于前景背景分离与信能同传的视频高效传输技术研究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南京理工大学紫金学院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李昂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18KJD120003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基于数据包络分析的企业并购目标公司的审计研究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南京审计大学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梁楠</w:t>
            </w:r>
            <w:proofErr w:type="gramStart"/>
            <w:r w:rsidRPr="00F036CA">
              <w:rPr>
                <w:color w:val="000000"/>
                <w:szCs w:val="21"/>
              </w:rPr>
              <w:t>楠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18KJD110008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组合结构上的恒等式研究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赵飞燕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鲸类毛发退化遗传学机制</w:t>
            </w:r>
            <w:r w:rsidRPr="00F036CA">
              <w:rPr>
                <w:color w:val="000000"/>
                <w:szCs w:val="21"/>
              </w:rPr>
              <w:t>—</w:t>
            </w:r>
            <w:r w:rsidRPr="00F036CA">
              <w:rPr>
                <w:color w:val="000000"/>
                <w:szCs w:val="21"/>
              </w:rPr>
              <w:t>基于</w:t>
            </w:r>
            <w:proofErr w:type="spellStart"/>
            <w:r w:rsidRPr="00F036CA">
              <w:rPr>
                <w:color w:val="000000"/>
                <w:szCs w:val="21"/>
              </w:rPr>
              <w:t>Hr</w:t>
            </w:r>
            <w:proofErr w:type="spellEnd"/>
            <w:r w:rsidRPr="00F036CA">
              <w:rPr>
                <w:color w:val="000000"/>
                <w:szCs w:val="21"/>
              </w:rPr>
              <w:t>、</w:t>
            </w:r>
            <w:r w:rsidRPr="00F036CA">
              <w:rPr>
                <w:color w:val="000000"/>
                <w:szCs w:val="21"/>
              </w:rPr>
              <w:t>FGF5</w:t>
            </w:r>
            <w:r w:rsidRPr="00F036CA">
              <w:rPr>
                <w:color w:val="000000"/>
                <w:szCs w:val="21"/>
              </w:rPr>
              <w:t>功能验证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张粉丽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18KJD190002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抑郁倾向人群情绪冲突的神经机制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薛松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18KJD190003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音乐结构对句法加工的影响及其神经机制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张晶晶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18KJD550001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界面蛋白构象对乳液流变行为的调控机制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李伟</w:t>
            </w:r>
            <w:proofErr w:type="gramStart"/>
            <w:r w:rsidRPr="00F036CA">
              <w:rPr>
                <w:color w:val="000000"/>
                <w:szCs w:val="21"/>
              </w:rPr>
              <w:t>伟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18KJD520002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基于微信小</w:t>
            </w:r>
            <w:proofErr w:type="gramEnd"/>
            <w:r w:rsidRPr="00F036CA">
              <w:rPr>
                <w:color w:val="000000"/>
                <w:szCs w:val="21"/>
              </w:rPr>
              <w:t>程序的高校图书馆移动信息服务研究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南京特殊教育师范学院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许诺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lastRenderedPageBreak/>
              <w:t>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探讨两种不同运动方式对</w:t>
            </w:r>
            <w:proofErr w:type="gramStart"/>
            <w:r w:rsidRPr="00F036CA">
              <w:rPr>
                <w:color w:val="000000"/>
                <w:szCs w:val="21"/>
              </w:rPr>
              <w:t>肥胖大</w:t>
            </w:r>
            <w:proofErr w:type="gramEnd"/>
            <w:r w:rsidRPr="00F036CA">
              <w:rPr>
                <w:color w:val="000000"/>
                <w:szCs w:val="21"/>
              </w:rPr>
              <w:t>鼠肝脏抗氧化应激的影响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南京体育学院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韦娟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运动对结直肠癌的预防作用及机制研究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南京体育学院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沈娟红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CP-1</w:t>
            </w:r>
            <w:r w:rsidRPr="00F036CA">
              <w:rPr>
                <w:color w:val="000000"/>
                <w:szCs w:val="21"/>
              </w:rPr>
              <w:t>对非酒精性脂肪肝降脂作用的分子机制研究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李盛杰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18KJD480004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半导体离子异质结可逆燃料电池掺杂机理与实验研究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陆玉正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18KJD610002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给水</w:t>
            </w:r>
            <w:proofErr w:type="gramStart"/>
            <w:r w:rsidRPr="00F036CA">
              <w:rPr>
                <w:color w:val="000000"/>
                <w:szCs w:val="21"/>
              </w:rPr>
              <w:t>厂铁铝泥负载氮功能菌</w:t>
            </w:r>
            <w:proofErr w:type="gramEnd"/>
            <w:r w:rsidRPr="00F036CA">
              <w:rPr>
                <w:color w:val="000000"/>
                <w:szCs w:val="21"/>
              </w:rPr>
              <w:t>的机制与环境效应研究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袁楠楠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18KJD320001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proofErr w:type="gramStart"/>
            <w:r w:rsidRPr="00F036CA">
              <w:rPr>
                <w:color w:val="000000"/>
                <w:szCs w:val="21"/>
              </w:rPr>
              <w:t>代谢组</w:t>
            </w:r>
            <w:proofErr w:type="gramEnd"/>
            <w:r w:rsidRPr="00F036CA">
              <w:rPr>
                <w:color w:val="000000"/>
                <w:szCs w:val="21"/>
              </w:rPr>
              <w:t>学的急性肾损伤早期诊断标志物的研究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刘康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正入射激发下环形线圈式特异介质的光学特性研究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李杰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基于类脑计算</w:t>
            </w:r>
            <w:proofErr w:type="gramEnd"/>
            <w:r w:rsidRPr="00F036CA">
              <w:rPr>
                <w:color w:val="000000"/>
                <w:szCs w:val="21"/>
              </w:rPr>
              <w:t>应用的低功耗高稳定性忆阻器件研究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连晓娟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面向航天领域的扩频信号载波多普勒频偏捕获技术研究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张兆维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18KJD360001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防风色原酮的抗哮喘研究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南京中医药大学翰林学院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戴炜辰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18KJD360002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Galectin-3</w:t>
            </w:r>
            <w:r w:rsidRPr="00F036CA">
              <w:rPr>
                <w:color w:val="000000"/>
                <w:szCs w:val="21"/>
              </w:rPr>
              <w:t>研究</w:t>
            </w:r>
            <w:proofErr w:type="gramStart"/>
            <w:r w:rsidRPr="00F036CA">
              <w:rPr>
                <w:color w:val="000000"/>
                <w:szCs w:val="21"/>
              </w:rPr>
              <w:t>梓醇改善</w:t>
            </w:r>
            <w:proofErr w:type="gramEnd"/>
            <w:r w:rsidRPr="00F036CA">
              <w:rPr>
                <w:color w:val="000000"/>
                <w:szCs w:val="21"/>
              </w:rPr>
              <w:t>体内</w:t>
            </w:r>
            <w:r w:rsidRPr="00F036CA">
              <w:rPr>
                <w:color w:val="000000"/>
                <w:szCs w:val="21"/>
              </w:rPr>
              <w:t>AGEs</w:t>
            </w:r>
            <w:r w:rsidRPr="00F036CA">
              <w:rPr>
                <w:color w:val="000000"/>
                <w:szCs w:val="21"/>
              </w:rPr>
              <w:t>致肾小球内皮功能紊乱的机制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南京中医药大学翰林学院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孙伟翔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染色体异常小鼠的精母细胞联会复合体的分子细胞学研究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范晓博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牛膝多肽对施万细胞缺血损伤的保护作用研究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李枚原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IL-17A</w:t>
            </w:r>
            <w:r w:rsidRPr="00F036CA">
              <w:rPr>
                <w:color w:val="000000"/>
                <w:szCs w:val="21"/>
              </w:rPr>
              <w:t>在糖尿病脑病中的作用及其机制研究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方小霞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E2</w:t>
            </w:r>
            <w:r w:rsidRPr="00F036CA">
              <w:rPr>
                <w:color w:val="000000"/>
                <w:szCs w:val="21"/>
              </w:rPr>
              <w:t>和</w:t>
            </w:r>
            <w:r w:rsidRPr="00F036CA">
              <w:rPr>
                <w:color w:val="000000"/>
                <w:szCs w:val="21"/>
              </w:rPr>
              <w:t>Map3k1</w:t>
            </w:r>
            <w:r w:rsidRPr="00F036CA">
              <w:rPr>
                <w:color w:val="000000"/>
                <w:szCs w:val="21"/>
              </w:rPr>
              <w:t>相互作用影响肺腺癌发展的机制研究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朱顺星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大数据时代基于流动视角的城市居民日常活动破碎化研究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刘学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18KJD580002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SC</w:t>
            </w:r>
            <w:r w:rsidRPr="00F036CA">
              <w:rPr>
                <w:color w:val="000000"/>
                <w:szCs w:val="21"/>
              </w:rPr>
              <w:t>理论的散货码头物料输送路径的</w:t>
            </w:r>
            <w:r w:rsidRPr="00F036CA">
              <w:rPr>
                <w:color w:val="000000"/>
                <w:szCs w:val="21"/>
              </w:rPr>
              <w:t>TSP</w:t>
            </w:r>
            <w:r w:rsidRPr="00F036CA">
              <w:rPr>
                <w:color w:val="000000"/>
                <w:szCs w:val="21"/>
              </w:rPr>
              <w:t>防控研究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南通航运职业技术学院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胡慧</w:t>
            </w:r>
            <w:proofErr w:type="gramStart"/>
            <w:r w:rsidRPr="00F036CA">
              <w:rPr>
                <w:color w:val="000000"/>
                <w:szCs w:val="21"/>
              </w:rPr>
              <w:t>慧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激光增材制造</w:t>
            </w:r>
            <w:proofErr w:type="gramEnd"/>
            <w:r w:rsidRPr="00F036CA">
              <w:rPr>
                <w:color w:val="000000"/>
                <w:szCs w:val="21"/>
              </w:rPr>
              <w:t>颗粒增强镍基高温合金工艺调控及强化机理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曹赛男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18KJD580003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基于无人驾驶的水面垃圾清理分拣船的关键技术研究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南通理工学院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陈玲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18KJD110009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两个图的积的交叉数与页交叉数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南通师范高等专科学校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董晓媛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柴油车排放颗粒在烟羽流区的衍化特性及环境效应研究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南通职业大学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瞿磊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抗胃食管反流植入式功能电刺激电子系统设计研究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陶万军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18KJD510008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未知环境下四足机器人视觉导航关键技术研究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张奔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lastRenderedPageBreak/>
              <w:t>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基于钠离子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钾离子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水介质的安全廉价高容量电极材料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曲群婷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界面结构效应的电化学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壳层隔绝纳米粒子增强光谱研究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徐敏</w:t>
            </w:r>
            <w:proofErr w:type="gramStart"/>
            <w:r w:rsidRPr="00F036CA">
              <w:rPr>
                <w:color w:val="000000"/>
                <w:szCs w:val="21"/>
              </w:rPr>
              <w:t>敏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基质金属蛋白酶</w:t>
            </w:r>
            <w:r w:rsidRPr="00F036CA">
              <w:rPr>
                <w:color w:val="000000"/>
                <w:szCs w:val="21"/>
              </w:rPr>
              <w:t>3</w:t>
            </w:r>
            <w:r w:rsidRPr="00F036CA">
              <w:rPr>
                <w:color w:val="000000"/>
                <w:szCs w:val="21"/>
              </w:rPr>
              <w:t>在抗病毒免疫中的作用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冯婷婷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18KJD320002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ELL2</w:t>
            </w:r>
            <w:r w:rsidRPr="00F036CA">
              <w:rPr>
                <w:color w:val="000000"/>
                <w:szCs w:val="21"/>
              </w:rPr>
              <w:t>调控</w:t>
            </w:r>
            <w:r w:rsidRPr="00F036CA">
              <w:rPr>
                <w:color w:val="000000"/>
                <w:szCs w:val="21"/>
              </w:rPr>
              <w:t>TAM</w:t>
            </w:r>
            <w:r w:rsidRPr="00F036CA">
              <w:rPr>
                <w:color w:val="000000"/>
                <w:szCs w:val="21"/>
              </w:rPr>
              <w:t>浸润影响前列腺癌转移的机制研究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臧亚晨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乡村振兴下的老年人</w:t>
            </w:r>
            <w:proofErr w:type="gramStart"/>
            <w:r w:rsidRPr="00F036CA">
              <w:rPr>
                <w:color w:val="000000"/>
                <w:szCs w:val="21"/>
              </w:rPr>
              <w:t>生态康养空间环境</w:t>
            </w:r>
            <w:proofErr w:type="gramEnd"/>
            <w:r w:rsidRPr="00F036CA">
              <w:rPr>
                <w:color w:val="000000"/>
                <w:szCs w:val="21"/>
              </w:rPr>
              <w:t>设计及评价研究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王洪羿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18KJD416001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proofErr w:type="spellStart"/>
            <w:r w:rsidRPr="00F036CA">
              <w:rPr>
                <w:color w:val="000000"/>
                <w:szCs w:val="21"/>
              </w:rPr>
              <w:t>Fano</w:t>
            </w:r>
            <w:proofErr w:type="spellEnd"/>
            <w:r w:rsidRPr="00F036CA">
              <w:rPr>
                <w:color w:val="000000"/>
                <w:szCs w:val="21"/>
              </w:rPr>
              <w:t>共振系统的非线性频率转换与远场辐射增强机制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苏州大学文正学院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李珂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18KJD510009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基于多技术融合的地铁障碍物检测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苏州大学文正学院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冯李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18KJD460005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超高速机床切削振动频谱与切削参数关系的研究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苏州大学应用技术学院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李东亚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利用</w:t>
            </w:r>
            <w:r w:rsidRPr="00F036CA">
              <w:rPr>
                <w:color w:val="000000"/>
                <w:szCs w:val="21"/>
              </w:rPr>
              <w:t>CRISPR</w:t>
            </w:r>
            <w:r w:rsidRPr="00F036CA">
              <w:rPr>
                <w:color w:val="000000"/>
                <w:szCs w:val="21"/>
              </w:rPr>
              <w:t>／</w:t>
            </w:r>
            <w:r w:rsidRPr="00F036CA">
              <w:rPr>
                <w:color w:val="000000"/>
                <w:szCs w:val="21"/>
              </w:rPr>
              <w:t>Cpf1</w:t>
            </w:r>
            <w:r w:rsidRPr="00F036CA">
              <w:rPr>
                <w:color w:val="000000"/>
                <w:szCs w:val="21"/>
              </w:rPr>
              <w:t>方法构建人</w:t>
            </w:r>
            <w:r w:rsidRPr="00F036CA">
              <w:rPr>
                <w:color w:val="000000"/>
                <w:szCs w:val="21"/>
              </w:rPr>
              <w:t>ABCG1</w:t>
            </w:r>
            <w:r w:rsidRPr="00F036CA">
              <w:rPr>
                <w:color w:val="000000"/>
                <w:szCs w:val="21"/>
              </w:rPr>
              <w:t>和</w:t>
            </w:r>
            <w:r w:rsidRPr="00F036CA">
              <w:rPr>
                <w:color w:val="000000"/>
                <w:szCs w:val="21"/>
              </w:rPr>
              <w:t>ABCG4</w:t>
            </w:r>
            <w:r w:rsidRPr="00F036CA">
              <w:rPr>
                <w:color w:val="000000"/>
                <w:szCs w:val="21"/>
              </w:rPr>
              <w:t>基因敲除稳定细胞株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苏州工业园区服务外包职业学院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覃鸿妮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18KJD520003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基于文本大数据的癌症生物分子网络及多元数据整合研究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苏州工业园区服务外包职业学院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郁</w:t>
            </w:r>
            <w:proofErr w:type="gramEnd"/>
            <w:r w:rsidRPr="00F036CA">
              <w:rPr>
                <w:color w:val="000000"/>
                <w:szCs w:val="21"/>
              </w:rPr>
              <w:t>春江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超磁致伸缩</w:t>
            </w:r>
            <w:r w:rsidRPr="00F036CA">
              <w:rPr>
                <w:color w:val="000000"/>
                <w:szCs w:val="21"/>
              </w:rPr>
              <w:t>Fe-</w:t>
            </w:r>
            <w:proofErr w:type="spellStart"/>
            <w:r w:rsidRPr="00F036CA">
              <w:rPr>
                <w:color w:val="000000"/>
                <w:szCs w:val="21"/>
              </w:rPr>
              <w:t>Ga</w:t>
            </w:r>
            <w:proofErr w:type="spellEnd"/>
            <w:r w:rsidRPr="00F036CA">
              <w:rPr>
                <w:color w:val="000000"/>
                <w:szCs w:val="21"/>
              </w:rPr>
              <w:t>薄膜的磁各向异性调控机制研究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苏州工业职业技术学院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刘昊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18KJD520004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基于时序感知的小众推荐算法研究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苏州工业职业技术学院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李文俊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18KJD110010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顺从李群作用下</w:t>
            </w:r>
            <w:proofErr w:type="gramStart"/>
            <w:r w:rsidRPr="00F036CA">
              <w:rPr>
                <w:color w:val="000000"/>
                <w:szCs w:val="21"/>
              </w:rPr>
              <w:t>动力系统熵及相关</w:t>
            </w:r>
            <w:proofErr w:type="gramEnd"/>
            <w:r w:rsidRPr="00F036CA">
              <w:rPr>
                <w:color w:val="000000"/>
                <w:szCs w:val="21"/>
              </w:rPr>
              <w:t>问题的研究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沈菁华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18KJD610003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微电场协同铁离子对厌氧氨氧化反应的强化机制研究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刘文如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改性壳聚糖基导电复合材料神经导管的制备及筛选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苏州卫生职业技术学院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焦海山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肿瘤坏死因子多肽抑制剂的设计及有效性研究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刘静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Ni</w:t>
            </w:r>
            <w:r w:rsidRPr="00F036CA">
              <w:rPr>
                <w:color w:val="000000"/>
                <w:szCs w:val="21"/>
              </w:rPr>
              <w:t>基高熵合金的高温辐照损伤及机理研究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万</w:t>
            </w:r>
            <w:proofErr w:type="gramStart"/>
            <w:r w:rsidRPr="00F036CA">
              <w:rPr>
                <w:color w:val="000000"/>
                <w:szCs w:val="21"/>
              </w:rPr>
              <w:t>浩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18KJD350002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FXR</w:t>
            </w:r>
            <w:r w:rsidRPr="00F036CA">
              <w:rPr>
                <w:color w:val="000000"/>
                <w:szCs w:val="21"/>
              </w:rPr>
              <w:t>的穿心莲内酯衍生物的合成及生物活性研究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</w:t>
            </w:r>
            <w:proofErr w:type="gramStart"/>
            <w:r w:rsidRPr="00F036CA">
              <w:rPr>
                <w:color w:val="000000"/>
                <w:szCs w:val="21"/>
              </w:rPr>
              <w:t>竺</w:t>
            </w:r>
            <w:proofErr w:type="gramEnd"/>
            <w:r w:rsidRPr="00F036CA">
              <w:rPr>
                <w:color w:val="000000"/>
                <w:szCs w:val="21"/>
              </w:rPr>
              <w:t>云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18KJD460006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基于面曝光的创伤骨科快速</w:t>
            </w:r>
            <w:r w:rsidRPr="00F036CA">
              <w:rPr>
                <w:szCs w:val="21"/>
              </w:rPr>
              <w:t>3D</w:t>
            </w:r>
            <w:r w:rsidRPr="00F036CA">
              <w:rPr>
                <w:szCs w:val="21"/>
              </w:rPr>
              <w:t>打印机关键技术研究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无锡太湖学院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proofErr w:type="gramStart"/>
            <w:r w:rsidRPr="00F036CA">
              <w:rPr>
                <w:szCs w:val="21"/>
              </w:rPr>
              <w:t>陈炎冬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长周期地震动下型钢混凝土柱抗震性能与损伤评估研究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宿迁学院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蒋</w:t>
            </w:r>
            <w:proofErr w:type="gramEnd"/>
            <w:r w:rsidRPr="00F036CA">
              <w:rPr>
                <w:color w:val="000000"/>
                <w:szCs w:val="21"/>
              </w:rPr>
              <w:t>连接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18KJD110011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时标上哈密顿系统周期解的存在性及多解性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苏莹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18KJD550002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钙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多糖协同作用对高温淡水鱼</w:t>
            </w:r>
            <w:proofErr w:type="gramStart"/>
            <w:r w:rsidRPr="00F036CA">
              <w:rPr>
                <w:color w:val="000000"/>
                <w:szCs w:val="21"/>
              </w:rPr>
              <w:t>糜</w:t>
            </w:r>
            <w:proofErr w:type="gramEnd"/>
            <w:r w:rsidRPr="00F036CA">
              <w:rPr>
                <w:color w:val="000000"/>
                <w:szCs w:val="21"/>
              </w:rPr>
              <w:t>凝胶特性影响的研究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于楠</w:t>
            </w:r>
            <w:proofErr w:type="gramStart"/>
            <w:r w:rsidRPr="00F036CA">
              <w:rPr>
                <w:color w:val="000000"/>
                <w:szCs w:val="21"/>
              </w:rPr>
              <w:t>楠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18KJD610004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纳米铁固定床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折流板反应器对硝基</w:t>
            </w:r>
            <w:proofErr w:type="gramStart"/>
            <w:r w:rsidRPr="00F036CA">
              <w:rPr>
                <w:color w:val="000000"/>
                <w:szCs w:val="21"/>
              </w:rPr>
              <w:t>酚</w:t>
            </w:r>
            <w:proofErr w:type="gramEnd"/>
            <w:r w:rsidRPr="00F036CA">
              <w:rPr>
                <w:color w:val="000000"/>
                <w:szCs w:val="21"/>
              </w:rPr>
              <w:t>的转化与降解研究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张建昆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lastRenderedPageBreak/>
              <w:t>114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18KJD430008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废轮胎</w:t>
            </w:r>
            <w:proofErr w:type="gramStart"/>
            <w:r w:rsidRPr="00F036CA">
              <w:rPr>
                <w:color w:val="000000"/>
                <w:szCs w:val="21"/>
              </w:rPr>
              <w:t>裂解炭基电极</w:t>
            </w:r>
            <w:proofErr w:type="gramEnd"/>
            <w:r w:rsidRPr="00F036CA">
              <w:rPr>
                <w:color w:val="000000"/>
                <w:szCs w:val="21"/>
              </w:rPr>
              <w:t>材料设计及超电容特性研究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徐州工业职业技术学院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李培培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18KJD240001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蝇蛆培养物替代鱼粉对泥鳅摄食调控通路的影响研究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徐州生物工程职业技术学院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张海涛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miR-34a</w:t>
            </w:r>
            <w:r w:rsidRPr="00F036CA">
              <w:rPr>
                <w:color w:val="000000"/>
                <w:szCs w:val="21"/>
              </w:rPr>
              <w:t>在脑缺血后内源性神经再生中的机制研究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陆丰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药用</w:t>
            </w:r>
            <w:proofErr w:type="gramStart"/>
            <w:r w:rsidRPr="00F036CA">
              <w:rPr>
                <w:color w:val="000000"/>
                <w:szCs w:val="21"/>
              </w:rPr>
              <w:t>寡</w:t>
            </w:r>
            <w:proofErr w:type="gramEnd"/>
            <w:r w:rsidRPr="00F036CA">
              <w:rPr>
                <w:color w:val="000000"/>
                <w:szCs w:val="21"/>
              </w:rPr>
              <w:t>毛类的系统分类研究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刘英奎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18KJD310006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miR-7</w:t>
            </w:r>
            <w:r w:rsidRPr="00F036CA">
              <w:rPr>
                <w:color w:val="000000"/>
                <w:szCs w:val="21"/>
              </w:rPr>
              <w:t>在缺血后适应</w:t>
            </w:r>
            <w:proofErr w:type="gramStart"/>
            <w:r w:rsidRPr="00F036CA">
              <w:rPr>
                <w:color w:val="000000"/>
                <w:szCs w:val="21"/>
              </w:rPr>
              <w:t>脑保护</w:t>
            </w:r>
            <w:proofErr w:type="gramEnd"/>
            <w:r w:rsidRPr="00F036CA">
              <w:rPr>
                <w:color w:val="000000"/>
                <w:szCs w:val="21"/>
              </w:rPr>
              <w:t>中的作用及其机制研究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陈凤娇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18KJD320003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运动调控</w:t>
            </w:r>
            <w:r w:rsidRPr="00F036CA">
              <w:rPr>
                <w:color w:val="000000"/>
                <w:szCs w:val="21"/>
              </w:rPr>
              <w:t>PER2</w:t>
            </w:r>
            <w:r w:rsidRPr="00F036CA">
              <w:rPr>
                <w:color w:val="000000"/>
                <w:szCs w:val="21"/>
              </w:rPr>
              <w:t>促进肥胖小鼠白色脂肪棕色化的研究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陈炳霖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18KJD320004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通过提升正电子成像质量优化药物动力学模型的研究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赵杰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18KJD416002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FPAA</w:t>
            </w:r>
            <w:r w:rsidRPr="00F036CA">
              <w:rPr>
                <w:color w:val="000000"/>
                <w:szCs w:val="21"/>
              </w:rPr>
              <w:t>的</w:t>
            </w:r>
            <w:proofErr w:type="gramStart"/>
            <w:r w:rsidRPr="00F036CA">
              <w:rPr>
                <w:color w:val="000000"/>
                <w:szCs w:val="21"/>
              </w:rPr>
              <w:t>遥操作微</w:t>
            </w:r>
            <w:proofErr w:type="gramEnd"/>
            <w:r w:rsidRPr="00F036CA">
              <w:rPr>
                <w:color w:val="000000"/>
                <w:szCs w:val="21"/>
              </w:rPr>
              <w:t>创骨折手术混合控制系统的研究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杨婷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18KJD510010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基于光电振荡器的光纤传感关键技术研究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周锋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矩形钢管混凝土柱中钢管后屈曲行为的检测及后屈曲理论研究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徐兵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金属纳米结构等</w:t>
            </w:r>
            <w:proofErr w:type="gramStart"/>
            <w:r w:rsidRPr="00F036CA">
              <w:rPr>
                <w:color w:val="000000"/>
                <w:szCs w:val="21"/>
              </w:rPr>
              <w:t>离激元非线性光学</w:t>
            </w:r>
            <w:proofErr w:type="gramEnd"/>
            <w:r w:rsidRPr="00F036CA">
              <w:rPr>
                <w:color w:val="000000"/>
                <w:szCs w:val="21"/>
              </w:rPr>
              <w:t>特性调控研究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李俊生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18KJD150007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类模板法可控合成三维石墨</w:t>
            </w:r>
            <w:proofErr w:type="gramStart"/>
            <w:r w:rsidRPr="00F036CA">
              <w:rPr>
                <w:color w:val="000000"/>
                <w:szCs w:val="21"/>
              </w:rPr>
              <w:t>烯</w:t>
            </w:r>
            <w:proofErr w:type="gramEnd"/>
            <w:r w:rsidRPr="00F036CA">
              <w:rPr>
                <w:color w:val="000000"/>
                <w:szCs w:val="21"/>
              </w:rPr>
              <w:t>材料并构建电化学传感器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王慧文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18KJD170001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盐城海滨湿地生态系统服务权衡时空变化研究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韩爽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18KJD180008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盐地碱蓬中抗坏血酸氧化还原途径关键基因的功能研究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刘方</w:t>
            </w:r>
            <w:proofErr w:type="gramStart"/>
            <w:r w:rsidRPr="00F036CA">
              <w:rPr>
                <w:color w:val="000000"/>
                <w:szCs w:val="21"/>
              </w:rPr>
              <w:t>方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18KJD520005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基于深度学习的图像分类方法研究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陈霜</w:t>
            </w:r>
            <w:proofErr w:type="gramStart"/>
            <w:r w:rsidRPr="00F036CA">
              <w:rPr>
                <w:color w:val="000000"/>
                <w:szCs w:val="21"/>
              </w:rPr>
              <w:t>霜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18KJD140007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CHY</w:t>
            </w:r>
            <w:r w:rsidRPr="00F036CA">
              <w:rPr>
                <w:color w:val="000000"/>
                <w:szCs w:val="21"/>
              </w:rPr>
              <w:t>理论中前沿问题的研究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周康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18KJD180009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蜂王浆对果蝇生殖细胞影响机制的研究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傅媛媛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18KJD190004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开放性锻炼对轻度认知障碍老年人认知功能的影响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郭玮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气固两相流场多参数静电与电容融合测量理论与方法研究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王胜南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18KJD550003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麦芽三糖生成酶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导淀粉链有序化重构的机理研究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吴春森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18KJD180010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小麦</w:t>
            </w:r>
            <w:r w:rsidRPr="00F036CA">
              <w:rPr>
                <w:color w:val="000000"/>
                <w:szCs w:val="21"/>
              </w:rPr>
              <w:t>TaSec24a</w:t>
            </w:r>
            <w:r w:rsidRPr="00F036CA">
              <w:rPr>
                <w:color w:val="000000"/>
                <w:szCs w:val="21"/>
              </w:rPr>
              <w:t>基因的功能及其调控机制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扬州大学广陵学院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冉莉萍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18KJD360003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东莨菪</w:t>
            </w:r>
            <w:proofErr w:type="gramStart"/>
            <w:r w:rsidRPr="00F036CA">
              <w:rPr>
                <w:color w:val="000000"/>
                <w:szCs w:val="21"/>
              </w:rPr>
              <w:t>亭结合</w:t>
            </w:r>
            <w:proofErr w:type="gramEnd"/>
            <w:r w:rsidRPr="00F036CA">
              <w:rPr>
                <w:color w:val="000000"/>
                <w:szCs w:val="21"/>
              </w:rPr>
              <w:t>干细胞移植治疗</w:t>
            </w:r>
            <w:r w:rsidRPr="00F036CA">
              <w:rPr>
                <w:color w:val="000000"/>
                <w:szCs w:val="21"/>
              </w:rPr>
              <w:t>GERD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扬州市职业大学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严慧深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18KJD520006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基于深度学习的视觉跟踪技术的关键技术研究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中国传媒</w:t>
            </w:r>
            <w:proofErr w:type="gramStart"/>
            <w:r w:rsidRPr="00F036CA">
              <w:rPr>
                <w:color w:val="000000"/>
                <w:szCs w:val="21"/>
              </w:rPr>
              <w:t>大学南广</w:t>
            </w:r>
            <w:proofErr w:type="gramEnd"/>
            <w:r w:rsidRPr="00F036CA">
              <w:rPr>
                <w:color w:val="000000"/>
                <w:szCs w:val="21"/>
              </w:rPr>
              <w:t>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卜言彬</w:t>
            </w:r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18KJD430009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低温一步沉淀法合成纳米</w:t>
            </w:r>
            <w:r w:rsidRPr="00F036CA">
              <w:rPr>
                <w:szCs w:val="21"/>
              </w:rPr>
              <w:t>TiO</w:t>
            </w:r>
            <w:r w:rsidRPr="00F036CA">
              <w:rPr>
                <w:szCs w:val="21"/>
                <w:vertAlign w:val="subscript"/>
              </w:rPr>
              <w:t>2</w:t>
            </w:r>
            <w:r w:rsidRPr="00F036CA">
              <w:rPr>
                <w:szCs w:val="21"/>
              </w:rPr>
              <w:t>及可见光催化性能研究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中国矿业大学徐海学院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proofErr w:type="gramStart"/>
            <w:r w:rsidRPr="00F036CA">
              <w:rPr>
                <w:szCs w:val="21"/>
              </w:rPr>
              <w:t>魏超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lastRenderedPageBreak/>
              <w:t>138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18KJD470007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基于虚拟同步发电机技术的并网逆变器关键技术研究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中国矿业大学徐海学院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程国栋</w:t>
            </w:r>
            <w:proofErr w:type="gramEnd"/>
          </w:p>
        </w:tc>
      </w:tr>
      <w:tr w:rsidR="008678F0" w:rsidRPr="00F036CA" w:rsidTr="00896873">
        <w:trPr>
          <w:trHeight w:val="340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18KJD560007</w:t>
            </w:r>
          </w:p>
        </w:tc>
        <w:tc>
          <w:tcPr>
            <w:tcW w:w="5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纳米改性高水材料性能及其用于壁后注浆的影响研究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中国矿业大学徐海学院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8F0" w:rsidRPr="00F036CA" w:rsidRDefault="008678F0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郑玉莹</w:t>
            </w:r>
          </w:p>
        </w:tc>
      </w:tr>
    </w:tbl>
    <w:p w:rsidR="008678F0" w:rsidRPr="00F036CA" w:rsidRDefault="008678F0" w:rsidP="008678F0">
      <w:pPr>
        <w:spacing w:line="560" w:lineRule="exact"/>
        <w:ind w:rightChars="600" w:right="1260"/>
        <w:jc w:val="right"/>
        <w:rPr>
          <w:rFonts w:eastAsia="仿宋_GB2312"/>
          <w:sz w:val="32"/>
          <w:szCs w:val="32"/>
        </w:rPr>
      </w:pPr>
    </w:p>
    <w:p w:rsidR="008678F0" w:rsidRPr="00F036CA" w:rsidRDefault="008678F0" w:rsidP="008678F0">
      <w:pPr>
        <w:spacing w:line="560" w:lineRule="exact"/>
        <w:ind w:rightChars="600" w:right="1260"/>
        <w:jc w:val="right"/>
        <w:rPr>
          <w:rFonts w:eastAsia="仿宋_GB2312"/>
          <w:sz w:val="32"/>
          <w:szCs w:val="32"/>
        </w:rPr>
        <w:sectPr w:rsidR="008678F0" w:rsidRPr="00F036CA" w:rsidSect="00F036CA">
          <w:pgSz w:w="16838" w:h="11906" w:orient="landscape"/>
          <w:pgMar w:top="1531" w:right="1701" w:bottom="1531" w:left="1701" w:header="851" w:footer="992" w:gutter="0"/>
          <w:cols w:space="425"/>
          <w:docGrid w:type="linesAndChars" w:linePitch="312"/>
        </w:sectPr>
      </w:pPr>
    </w:p>
    <w:p w:rsidR="00AB2CE7" w:rsidRDefault="00AB2CE7">
      <w:bookmarkStart w:id="0" w:name="_GoBack"/>
      <w:bookmarkEnd w:id="0"/>
    </w:p>
    <w:sectPr w:rsidR="00AB2C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8F0"/>
    <w:rsid w:val="008678F0"/>
    <w:rsid w:val="00AB2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8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8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1063</Words>
  <Characters>6061</Characters>
  <Application>Microsoft Office Word</Application>
  <DocSecurity>0</DocSecurity>
  <Lines>50</Lines>
  <Paragraphs>14</Paragraphs>
  <ScaleCrop>false</ScaleCrop>
  <Company>JSJYT</Company>
  <LinksUpToDate>false</LinksUpToDate>
  <CharactersWithSpaces>7110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2018-07-26T02:38:00Z</dcterms:created>
  <dcterms:modified xsi:type="dcterms:W3CDTF">2018-07-26T02:38:00Z</dcterms:modified>
</cp:coreProperties>
</file>