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D30225" w14:textId="3D9054D4" w:rsidR="00655AA3" w:rsidRPr="00152A1E" w:rsidRDefault="00655AA3" w:rsidP="00655AA3">
      <w:pPr>
        <w:spacing w:line="520" w:lineRule="exact"/>
        <w:rPr>
          <w:rFonts w:ascii="Times New Roman" w:eastAsia="方正黑体_GBK" w:hAnsi="Times New Roman" w:cs="Times New Roman"/>
          <w:sz w:val="32"/>
          <w:szCs w:val="44"/>
        </w:rPr>
      </w:pPr>
      <w:r w:rsidRPr="00152A1E">
        <w:rPr>
          <w:rFonts w:ascii="Times New Roman" w:eastAsia="方正黑体_GBK" w:hAnsi="Times New Roman" w:cs="Times New Roman"/>
          <w:sz w:val="32"/>
          <w:szCs w:val="44"/>
        </w:rPr>
        <w:t>附件</w:t>
      </w:r>
      <w:r w:rsidR="000E39BF">
        <w:rPr>
          <w:rFonts w:ascii="Times New Roman" w:eastAsia="方正黑体_GBK" w:hAnsi="Times New Roman" w:cs="Times New Roman" w:hint="eastAsia"/>
          <w:sz w:val="32"/>
          <w:szCs w:val="44"/>
        </w:rPr>
        <w:t>1</w:t>
      </w:r>
    </w:p>
    <w:p w14:paraId="4D061803" w14:textId="77777777" w:rsidR="00655AA3" w:rsidRDefault="00655AA3" w:rsidP="00655AA3">
      <w:pPr>
        <w:spacing w:line="520" w:lineRule="exact"/>
        <w:rPr>
          <w:rFonts w:ascii="方正黑体_GBK" w:eastAsia="方正黑体_GBK" w:hAnsi="方正黑体_GBK" w:cs="Times New Roman"/>
          <w:sz w:val="32"/>
          <w:szCs w:val="44"/>
        </w:rPr>
      </w:pPr>
    </w:p>
    <w:p w14:paraId="7183527D" w14:textId="77777777" w:rsidR="001751E1" w:rsidRDefault="001751E1" w:rsidP="00655AA3">
      <w:pPr>
        <w:spacing w:line="600" w:lineRule="exact"/>
        <w:jc w:val="center"/>
        <w:rPr>
          <w:rFonts w:ascii="方正小标宋_GBK" w:eastAsia="方正小标宋_GBK" w:hAnsi="方正小标宋_GBK" w:cs="Times New Roman"/>
          <w:color w:val="333333"/>
          <w:sz w:val="44"/>
          <w:szCs w:val="32"/>
        </w:rPr>
      </w:pPr>
      <w:r>
        <w:rPr>
          <w:rFonts w:ascii="方正小标宋_GBK" w:eastAsia="方正小标宋_GBK" w:hAnsi="方正小标宋_GBK" w:cs="Times New Roman" w:hint="eastAsia"/>
          <w:color w:val="333333"/>
          <w:sz w:val="44"/>
          <w:szCs w:val="32"/>
        </w:rPr>
        <w:t>江苏省中国</w:t>
      </w:r>
      <w:r>
        <w:rPr>
          <w:rFonts w:ascii="方正小标宋_GBK" w:eastAsia="方正小标宋_GBK" w:hAnsi="方正小标宋_GBK" w:cs="Times New Roman"/>
          <w:color w:val="333333"/>
          <w:sz w:val="44"/>
          <w:szCs w:val="32"/>
        </w:rPr>
        <w:t>特色</w:t>
      </w:r>
      <w:r w:rsidR="00655AA3" w:rsidRPr="000E39BF">
        <w:rPr>
          <w:rFonts w:ascii="方正小标宋_GBK" w:eastAsia="方正小标宋_GBK" w:hAnsi="方正小标宋_GBK" w:cs="Times New Roman" w:hint="eastAsia"/>
          <w:color w:val="333333"/>
          <w:sz w:val="44"/>
          <w:szCs w:val="32"/>
        </w:rPr>
        <w:t>高水平高职学校</w:t>
      </w:r>
    </w:p>
    <w:p w14:paraId="7DD40B5F" w14:textId="3550A2D3" w:rsidR="00655AA3" w:rsidRPr="000E39BF" w:rsidRDefault="00655AA3" w:rsidP="00655AA3">
      <w:pPr>
        <w:spacing w:line="600" w:lineRule="exact"/>
        <w:jc w:val="center"/>
        <w:rPr>
          <w:rFonts w:ascii="方正小标宋_GBK" w:eastAsia="方正小标宋_GBK" w:hAnsi="方正小标宋_GBK" w:cs="Times New Roman"/>
          <w:color w:val="333333"/>
          <w:sz w:val="52"/>
          <w:szCs w:val="32"/>
        </w:rPr>
      </w:pPr>
      <w:r w:rsidRPr="000E39BF">
        <w:rPr>
          <w:rFonts w:ascii="方正小标宋_GBK" w:eastAsia="方正小标宋_GBK" w:hAnsi="方正小标宋_GBK" w:cs="Times New Roman" w:hint="eastAsia"/>
          <w:color w:val="333333"/>
          <w:sz w:val="44"/>
          <w:szCs w:val="32"/>
        </w:rPr>
        <w:t>建设</w:t>
      </w:r>
      <w:r w:rsidRPr="000E39BF">
        <w:rPr>
          <w:rFonts w:ascii="方正小标宋_GBK" w:eastAsia="方正小标宋_GBK" w:hAnsi="方正小标宋_GBK" w:cs="Times New Roman"/>
          <w:color w:val="333333"/>
          <w:sz w:val="44"/>
          <w:szCs w:val="32"/>
        </w:rPr>
        <w:t>单位</w:t>
      </w:r>
      <w:r w:rsidR="000E39BF" w:rsidRPr="000E39BF">
        <w:rPr>
          <w:rFonts w:ascii="方正小标宋_GBK" w:eastAsia="方正小标宋_GBK" w:hAnsi="方正小标宋_GBK" w:cs="Times New Roman" w:hint="eastAsia"/>
          <w:color w:val="333333"/>
          <w:sz w:val="44"/>
          <w:szCs w:val="32"/>
        </w:rPr>
        <w:t>名单</w:t>
      </w:r>
      <w:bookmarkStart w:id="0" w:name="_GoBack"/>
      <w:bookmarkEnd w:id="0"/>
    </w:p>
    <w:p w14:paraId="4AC52503" w14:textId="77777777" w:rsidR="00655AA3" w:rsidRDefault="00655AA3" w:rsidP="00655AA3">
      <w:pPr>
        <w:spacing w:line="520" w:lineRule="exact"/>
        <w:rPr>
          <w:rFonts w:ascii="方正小标宋_GBK" w:eastAsia="方正小标宋_GBK" w:hAnsi="方正小标宋_GBK" w:cs="Times New Roman"/>
          <w:color w:val="333333"/>
          <w:sz w:val="36"/>
          <w:szCs w:val="32"/>
        </w:rPr>
      </w:pPr>
    </w:p>
    <w:p w14:paraId="0829B457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扬州工业职业技术学院</w:t>
      </w:r>
    </w:p>
    <w:p w14:paraId="42F835B0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江苏信息职业技术学院</w:t>
      </w:r>
    </w:p>
    <w:p w14:paraId="473070BC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江苏电子信息职业学院</w:t>
      </w:r>
    </w:p>
    <w:p w14:paraId="2861C74C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常州工业职业技术学院</w:t>
      </w:r>
    </w:p>
    <w:p w14:paraId="4A2770C5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南京科技职业学院</w:t>
      </w:r>
    </w:p>
    <w:p w14:paraId="661E1E50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苏州经贸职业技术学院</w:t>
      </w:r>
    </w:p>
    <w:p w14:paraId="2C7DE0B8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盐城工业职业技术学院</w:t>
      </w:r>
    </w:p>
    <w:p w14:paraId="7422BDC5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江苏财经职业技术学院</w:t>
      </w:r>
    </w:p>
    <w:p w14:paraId="73D720FB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常州纺织服装职业技术学院</w:t>
      </w:r>
    </w:p>
    <w:p w14:paraId="1F19251D" w14:textId="77777777" w:rsidR="00655AA3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苏州卫生职业技术学院</w:t>
      </w:r>
    </w:p>
    <w:p w14:paraId="22B17A9E" w14:textId="1260708C" w:rsidR="00655AA3" w:rsidRDefault="00655AA3" w:rsidP="00655AA3">
      <w:pPr>
        <w:widowControl/>
        <w:jc w:val="left"/>
        <w:rPr>
          <w:rFonts w:ascii="方正仿宋_GBK" w:eastAsia="方正仿宋_GBK" w:hAnsi="方正仿宋_GBK" w:cs="Times New Roman"/>
          <w:sz w:val="32"/>
          <w:szCs w:val="44"/>
        </w:rPr>
      </w:pPr>
    </w:p>
    <w:sectPr w:rsidR="00655AA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8103BA" w14:textId="77777777" w:rsidR="00C521F0" w:rsidRDefault="00C521F0" w:rsidP="00655AA3">
      <w:r>
        <w:separator/>
      </w:r>
    </w:p>
  </w:endnote>
  <w:endnote w:type="continuationSeparator" w:id="0">
    <w:p w14:paraId="34756B95" w14:textId="77777777" w:rsidR="00C521F0" w:rsidRDefault="00C521F0" w:rsidP="00655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8FFA09" w14:textId="77777777" w:rsidR="00C521F0" w:rsidRDefault="00C521F0" w:rsidP="00655AA3">
      <w:r>
        <w:separator/>
      </w:r>
    </w:p>
  </w:footnote>
  <w:footnote w:type="continuationSeparator" w:id="0">
    <w:p w14:paraId="2154B5C0" w14:textId="77777777" w:rsidR="00C521F0" w:rsidRDefault="00C521F0" w:rsidP="00655A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C4B"/>
    <w:rsid w:val="000C7C4B"/>
    <w:rsid w:val="000E39BF"/>
    <w:rsid w:val="00152A1E"/>
    <w:rsid w:val="001751E1"/>
    <w:rsid w:val="00366377"/>
    <w:rsid w:val="00655AA3"/>
    <w:rsid w:val="006B1A7D"/>
    <w:rsid w:val="007C3C2E"/>
    <w:rsid w:val="00856305"/>
    <w:rsid w:val="00860BCE"/>
    <w:rsid w:val="00BC4BB3"/>
    <w:rsid w:val="00C52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D5170C"/>
  <w15:chartTrackingRefBased/>
  <w15:docId w15:val="{F92B439A-51E1-4505-962A-84EA5B1A4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AA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55A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55AA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55A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55AA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</Words>
  <Characters>119</Characters>
  <Application>Microsoft Office Word</Application>
  <DocSecurity>0</DocSecurity>
  <Lines>1</Lines>
  <Paragraphs>1</Paragraphs>
  <ScaleCrop>false</ScaleCrop>
  <Company>JSJYT</Company>
  <LinksUpToDate>false</LinksUpToDate>
  <CharactersWithSpaces>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王卿</dc:creator>
  <cp:keywords/>
  <dc:description/>
  <cp:lastModifiedBy>王卿</cp:lastModifiedBy>
  <cp:revision>7</cp:revision>
  <dcterms:created xsi:type="dcterms:W3CDTF">2021-12-23T14:48:00Z</dcterms:created>
  <dcterms:modified xsi:type="dcterms:W3CDTF">2021-12-31T01:17:00Z</dcterms:modified>
</cp:coreProperties>
</file>