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9" w:type="dxa"/>
        <w:jc w:val="center"/>
        <w:tblLook w:val="04A0" w:firstRow="1" w:lastRow="0" w:firstColumn="1" w:lastColumn="0" w:noHBand="0" w:noVBand="1"/>
      </w:tblPr>
      <w:tblGrid>
        <w:gridCol w:w="800"/>
        <w:gridCol w:w="1820"/>
        <w:gridCol w:w="1650"/>
        <w:gridCol w:w="3500"/>
        <w:gridCol w:w="1069"/>
        <w:gridCol w:w="1080"/>
      </w:tblGrid>
      <w:tr w:rsidR="00977F38" w:rsidRPr="00C52482" w:rsidTr="00C52482">
        <w:trPr>
          <w:trHeight w:val="270"/>
          <w:jc w:val="center"/>
        </w:trPr>
        <w:tc>
          <w:tcPr>
            <w:tcW w:w="2620" w:type="dxa"/>
            <w:gridSpan w:val="2"/>
            <w:noWrap/>
            <w:vAlign w:val="center"/>
          </w:tcPr>
          <w:p w:rsidR="00977F38" w:rsidRPr="007A5DB3" w:rsidRDefault="00977F38" w:rsidP="00C52482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7A5DB3">
              <w:rPr>
                <w:rFonts w:eastAsia="黑体" w:hAnsi="黑体"/>
                <w:bCs/>
                <w:color w:val="000000"/>
                <w:kern w:val="0"/>
                <w:sz w:val="28"/>
                <w:szCs w:val="28"/>
              </w:rPr>
              <w:t>附件</w:t>
            </w:r>
            <w:r w:rsidRPr="007A5DB3"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80" w:type="dxa"/>
            <w:noWrap/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3500" w:type="dxa"/>
            <w:noWrap/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2149" w:type="dxa"/>
            <w:gridSpan w:val="2"/>
            <w:noWrap/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szCs w:val="22"/>
              </w:rPr>
            </w:pPr>
          </w:p>
        </w:tc>
      </w:tr>
      <w:tr w:rsidR="00977F38" w:rsidRPr="00C52482" w:rsidTr="00C52482">
        <w:trPr>
          <w:trHeight w:val="525"/>
          <w:jc w:val="center"/>
        </w:trPr>
        <w:tc>
          <w:tcPr>
            <w:tcW w:w="98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C52482">
              <w:rPr>
                <w:rFonts w:hAnsi="宋体"/>
                <w:b/>
                <w:bCs/>
                <w:color w:val="000000"/>
                <w:kern w:val="0"/>
                <w:sz w:val="28"/>
                <w:szCs w:val="28"/>
              </w:rPr>
              <w:t>中期检</w:t>
            </w:r>
            <w:bookmarkStart w:id="0" w:name="_GoBack"/>
            <w:bookmarkEnd w:id="0"/>
            <w:r w:rsidRPr="00C52482">
              <w:rPr>
                <w:rFonts w:hAnsi="宋体"/>
                <w:b/>
                <w:bCs/>
                <w:color w:val="000000"/>
                <w:kern w:val="0"/>
                <w:sz w:val="28"/>
                <w:szCs w:val="28"/>
              </w:rPr>
              <w:t>查合格的江苏高校哲学社会科学重大项目和重点项目一览表</w:t>
            </w:r>
          </w:p>
        </w:tc>
      </w:tr>
      <w:tr w:rsidR="00977F38" w:rsidRPr="00C52482" w:rsidTr="00C52482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 w:hAnsi="仿宋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 w:hAnsi="仿宋"/>
                <w:b/>
                <w:bCs/>
                <w:color w:val="000000"/>
                <w:kern w:val="0"/>
                <w:sz w:val="22"/>
                <w:szCs w:val="22"/>
              </w:rPr>
              <w:t>依托单位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 w:hAnsi="仿宋"/>
                <w:b/>
                <w:bCs/>
                <w:color w:val="000000"/>
                <w:kern w:val="0"/>
                <w:sz w:val="22"/>
                <w:szCs w:val="22"/>
              </w:rPr>
              <w:t>项目批准号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 w:hAnsi="仿宋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 w:hAnsi="仿宋"/>
                <w:b/>
                <w:bCs/>
                <w:color w:val="000000"/>
                <w:kern w:val="0"/>
                <w:sz w:val="22"/>
                <w:szCs w:val="22"/>
              </w:rPr>
              <w:t>承担人</w:t>
            </w:r>
          </w:p>
        </w:tc>
      </w:tr>
      <w:tr w:rsidR="00977F38" w:rsidRPr="00C52482" w:rsidTr="00C52482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2014ZDIXM018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江苏省县级公立医院改革跟踪评估和发展对策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周绿林</w:t>
            </w:r>
          </w:p>
        </w:tc>
      </w:tr>
      <w:tr w:rsidR="00977F38" w:rsidRPr="00C52482" w:rsidTr="00C52482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南京审计大学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2014ZDIXM029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高校哲学社会科学优秀成果转化机制研究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proofErr w:type="gramStart"/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岳</w:t>
            </w:r>
            <w:proofErr w:type="gramEnd"/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洪江</w:t>
            </w:r>
          </w:p>
        </w:tc>
      </w:tr>
      <w:tr w:rsidR="00977F38" w:rsidRPr="00C52482" w:rsidTr="00C52482">
        <w:trPr>
          <w:trHeight w:val="48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南京农业大学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2015JDXM009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国际能源价格波动对国内农产品价格波动及粮食安全的影响研究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朱</w:t>
            </w: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 xml:space="preserve">  </w:t>
            </w: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晶</w:t>
            </w:r>
          </w:p>
        </w:tc>
      </w:tr>
      <w:tr w:rsidR="00977F38" w:rsidRPr="00C52482" w:rsidTr="00C52482">
        <w:trPr>
          <w:trHeight w:val="48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2015JDXM010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农业产业集群对中国及江苏粮食比较优势的影响研究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尤宏兵</w:t>
            </w:r>
          </w:p>
        </w:tc>
      </w:tr>
      <w:tr w:rsidR="00977F38" w:rsidRPr="00C52482" w:rsidTr="00C52482">
        <w:trPr>
          <w:trHeight w:val="48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南京农业大学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2015JDXM011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异质性农户粮食生产的农业化学</w:t>
            </w:r>
            <w:proofErr w:type="gramStart"/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品投入</w:t>
            </w:r>
            <w:proofErr w:type="gramEnd"/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行为与管</w:t>
            </w:r>
            <w:proofErr w:type="gramStart"/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控政策</w:t>
            </w:r>
            <w:proofErr w:type="gramEnd"/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徐志刚</w:t>
            </w:r>
          </w:p>
        </w:tc>
      </w:tr>
      <w:tr w:rsidR="00977F38" w:rsidRPr="00C52482" w:rsidTr="00C52482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2015JDXM026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中国高校</w:t>
            </w:r>
            <w:proofErr w:type="gramStart"/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智库运行</w:t>
            </w:r>
            <w:proofErr w:type="gramEnd"/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机制研究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田晓明</w:t>
            </w:r>
          </w:p>
        </w:tc>
      </w:tr>
      <w:tr w:rsidR="00977F38" w:rsidRPr="00C52482" w:rsidTr="00C52482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2015JDXM027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城镇化进程中人的心理与行为适应研究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彭彦琴</w:t>
            </w:r>
          </w:p>
        </w:tc>
      </w:tr>
      <w:tr w:rsidR="00977F38" w:rsidRPr="00C52482" w:rsidTr="00C52482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2015JDXM028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苏州打造</w:t>
            </w: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“</w:t>
            </w: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苏南自主创新示范区</w:t>
            </w: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”</w:t>
            </w: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核心区路径研究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段进军</w:t>
            </w:r>
          </w:p>
        </w:tc>
      </w:tr>
      <w:tr w:rsidR="00977F38" w:rsidRPr="00C52482" w:rsidTr="00C52482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淮阴师范学院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2015JDXM032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江苏运河文化资源保护与文化产业发展研究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柳邦坤</w:t>
            </w:r>
          </w:p>
        </w:tc>
      </w:tr>
      <w:tr w:rsidR="00977F38" w:rsidRPr="00C52482" w:rsidTr="00C52482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淮阴师范学院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2015JDXM033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《西游记》文化传播研究及数据库建设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范新阳</w:t>
            </w:r>
          </w:p>
        </w:tc>
      </w:tr>
      <w:tr w:rsidR="00977F38" w:rsidRPr="00C52482" w:rsidTr="00C52482">
        <w:trPr>
          <w:trHeight w:val="48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无锡工艺职业技术学院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2015JDXM034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“</w:t>
            </w: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宜兴紫砂陶制作技艺</w:t>
            </w: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”</w:t>
            </w: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非物质文化遗产的生产性保护的路径研究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陆小荣</w:t>
            </w:r>
          </w:p>
        </w:tc>
      </w:tr>
      <w:tr w:rsidR="00977F38" w:rsidRPr="00C52482" w:rsidTr="00C52482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淮阴师范学院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2015JDXM036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苏北地区文化产业政策研究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何</w:t>
            </w: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 xml:space="preserve">  </w:t>
            </w: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伟</w:t>
            </w:r>
          </w:p>
        </w:tc>
      </w:tr>
      <w:tr w:rsidR="00977F38" w:rsidRPr="00C52482" w:rsidTr="00C52482">
        <w:trPr>
          <w:trHeight w:val="48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常州大学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2015ZDIXM029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高校科技成果产业化模式</w:t>
            </w:r>
            <w:proofErr w:type="gramStart"/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及其促进</w:t>
            </w:r>
            <w:proofErr w:type="gramEnd"/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机制研究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潘剑波</w:t>
            </w:r>
          </w:p>
        </w:tc>
      </w:tr>
      <w:tr w:rsidR="00977F38" w:rsidRPr="00C52482" w:rsidTr="00C52482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2015ZDIXM030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社会治理创新的价值研究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陈进华</w:t>
            </w:r>
          </w:p>
        </w:tc>
      </w:tr>
      <w:tr w:rsidR="00977F38" w:rsidRPr="00C52482" w:rsidTr="00C52482">
        <w:trPr>
          <w:trHeight w:val="48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淮安信息职业技术学院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2015ZDIXM033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大数据背景下的淮安地域文化传承与发展研究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安</w:t>
            </w: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 xml:space="preserve">  </w:t>
            </w: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宇</w:t>
            </w:r>
          </w:p>
        </w:tc>
      </w:tr>
      <w:tr w:rsidR="00977F38" w:rsidRPr="00C52482" w:rsidTr="00C52482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2015ZDIXM037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价值链视角下江苏历史文化古迹保护与开放研究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proofErr w:type="gramStart"/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李毅心</w:t>
            </w:r>
            <w:proofErr w:type="gramEnd"/>
          </w:p>
        </w:tc>
      </w:tr>
      <w:tr w:rsidR="00977F38" w:rsidRPr="00C52482" w:rsidTr="00C52482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南京农业大学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2016ZDAXM001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全面二孩政策对房地产市场的影响及对策研究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proofErr w:type="gramStart"/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邹</w:t>
            </w:r>
            <w:proofErr w:type="gramEnd"/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 xml:space="preserve">  </w:t>
            </w: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伟</w:t>
            </w:r>
          </w:p>
        </w:tc>
      </w:tr>
      <w:tr w:rsidR="00977F38" w:rsidRPr="00C52482" w:rsidTr="00C52482">
        <w:trPr>
          <w:trHeight w:val="48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2016ZDAXM002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中国特色社会主义制度视域下的共享发展理念研究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proofErr w:type="gramStart"/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邹</w:t>
            </w:r>
            <w:proofErr w:type="gramEnd"/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升平</w:t>
            </w:r>
          </w:p>
        </w:tc>
      </w:tr>
      <w:tr w:rsidR="00977F38" w:rsidRPr="00C52482" w:rsidTr="00C52482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南通大学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2016ZDAXM003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江苏文化产业发展的影响因素分析和对策研究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proofErr w:type="gramStart"/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陈昭锋</w:t>
            </w:r>
            <w:proofErr w:type="gramEnd"/>
          </w:p>
        </w:tc>
      </w:tr>
      <w:tr w:rsidR="00977F38" w:rsidRPr="00C52482" w:rsidTr="00C52482">
        <w:trPr>
          <w:trHeight w:val="48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苏州科技大学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2016ZDAXM004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“</w:t>
            </w: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一带一路</w:t>
            </w: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”</w:t>
            </w: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战略实施过程中江苏地方政府协调机制研究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陆道平</w:t>
            </w:r>
          </w:p>
        </w:tc>
      </w:tr>
      <w:tr w:rsidR="00977F38" w:rsidRPr="00C52482" w:rsidTr="00C52482">
        <w:trPr>
          <w:trHeight w:val="48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盐城工学院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2016ZDAXM005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新四军文化的主导价值与社会主义核心价值观研究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叶美兰</w:t>
            </w:r>
          </w:p>
        </w:tc>
      </w:tr>
      <w:tr w:rsidR="00977F38" w:rsidRPr="00C52482" w:rsidTr="00C52482">
        <w:trPr>
          <w:trHeight w:val="48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常州工学院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2016ZDAXM006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五大发展理念与</w:t>
            </w: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“</w:t>
            </w: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四个全面</w:t>
            </w: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”</w:t>
            </w: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战略布局的内在统一性研究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张</w:t>
            </w: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 xml:space="preserve">  </w:t>
            </w: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建</w:t>
            </w:r>
          </w:p>
        </w:tc>
      </w:tr>
      <w:tr w:rsidR="00977F38" w:rsidRPr="00C52482" w:rsidTr="00C52482">
        <w:trPr>
          <w:trHeight w:val="48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2016ZDIXM001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新常态下江苏经济增长动力转换和新增长点培育研究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proofErr w:type="gramStart"/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冯</w:t>
            </w:r>
            <w:proofErr w:type="gramEnd"/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 xml:space="preserve">  </w:t>
            </w: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伟</w:t>
            </w:r>
          </w:p>
        </w:tc>
      </w:tr>
      <w:tr w:rsidR="00977F38" w:rsidRPr="00C52482" w:rsidTr="00977F38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2016ZDIXM003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中国艺术与中国精神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沈亚丹</w:t>
            </w:r>
          </w:p>
        </w:tc>
      </w:tr>
      <w:tr w:rsidR="00977F38" w:rsidRPr="00C52482" w:rsidTr="00977F38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lastRenderedPageBreak/>
              <w:t>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2016ZDIXM004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互联网金融视角下我国文化创意产业融资的生态与效率研究</w:t>
            </w: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——</w:t>
            </w: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以江苏为例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徐菱涓</w:t>
            </w:r>
          </w:p>
        </w:tc>
      </w:tr>
      <w:tr w:rsidR="00977F38" w:rsidRPr="00C52482" w:rsidTr="00C52482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2016ZDXIM005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江苏省健康服务业发展状况研究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吴和成</w:t>
            </w:r>
          </w:p>
        </w:tc>
      </w:tr>
      <w:tr w:rsidR="00977F38" w:rsidRPr="00C52482" w:rsidTr="00C52482">
        <w:trPr>
          <w:trHeight w:val="48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2016ZDXIM006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经济新常态下区域环境治理的政策设计研究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proofErr w:type="gramStart"/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王子龙</w:t>
            </w:r>
            <w:proofErr w:type="gramEnd"/>
          </w:p>
        </w:tc>
      </w:tr>
      <w:tr w:rsidR="00977F38" w:rsidRPr="00C52482" w:rsidTr="00C52482">
        <w:trPr>
          <w:trHeight w:val="48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2016ZDIXM007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现代社区共同体精神养成的</w:t>
            </w: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“</w:t>
            </w: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微治理</w:t>
            </w: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”</w:t>
            </w: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机制研究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proofErr w:type="gramStart"/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章荣君</w:t>
            </w:r>
            <w:proofErr w:type="gramEnd"/>
          </w:p>
        </w:tc>
      </w:tr>
      <w:tr w:rsidR="00977F38" w:rsidRPr="00C52482" w:rsidTr="00C52482">
        <w:trPr>
          <w:trHeight w:val="48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2016ZDIXM008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依靠社会组织优化江苏新兴产业人才环境的策略研究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张长征</w:t>
            </w:r>
          </w:p>
        </w:tc>
      </w:tr>
      <w:tr w:rsidR="00977F38" w:rsidRPr="00C52482" w:rsidTr="00C52482">
        <w:trPr>
          <w:trHeight w:val="48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2016ZDIXM009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现代农村社区共同体精神的构筑机制研究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曹海林</w:t>
            </w:r>
          </w:p>
        </w:tc>
      </w:tr>
      <w:tr w:rsidR="00977F38" w:rsidRPr="00C52482" w:rsidTr="00C52482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南京农业大学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2016ZDIXM010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现代农业保险理论、机制与实践研究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proofErr w:type="gramStart"/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林乐芬</w:t>
            </w:r>
            <w:proofErr w:type="gramEnd"/>
          </w:p>
        </w:tc>
      </w:tr>
      <w:tr w:rsidR="00977F38" w:rsidRPr="00C52482" w:rsidTr="00C52482">
        <w:trPr>
          <w:trHeight w:val="48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南京农业大学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2016ZDIXM011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金融歧视、银行借款与商业信用研究</w:t>
            </w: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——</w:t>
            </w: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基于江苏县域金融市场的调查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黄惠春</w:t>
            </w:r>
          </w:p>
        </w:tc>
      </w:tr>
      <w:tr w:rsidR="00977F38" w:rsidRPr="00C52482" w:rsidTr="00C52482">
        <w:trPr>
          <w:trHeight w:val="48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南京农业大学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2016ZDIXM012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农户参保天气指数保险意愿的影响因素实证研究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刘晓玲</w:t>
            </w:r>
          </w:p>
        </w:tc>
      </w:tr>
      <w:tr w:rsidR="00977F38" w:rsidRPr="00C52482" w:rsidTr="00C52482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南京农业大学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2016ZDIXM013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居家养老服务市场化供给机制研究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李</w:t>
            </w: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 xml:space="preserve">  </w:t>
            </w: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放</w:t>
            </w:r>
          </w:p>
        </w:tc>
      </w:tr>
      <w:tr w:rsidR="00977F38" w:rsidRPr="00C52482" w:rsidTr="00C52482">
        <w:trPr>
          <w:trHeight w:val="48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南京邮电大学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2016ZDIXM014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新常态背景下江苏新市民就业质量研究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proofErr w:type="gramStart"/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孙友然</w:t>
            </w:r>
            <w:proofErr w:type="gramEnd"/>
          </w:p>
        </w:tc>
      </w:tr>
      <w:tr w:rsidR="00977F38" w:rsidRPr="00C52482" w:rsidTr="00C52482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南京邮电大学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2016ZDIXM015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优化江苏人才环境的策略研究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张新岭</w:t>
            </w:r>
          </w:p>
        </w:tc>
      </w:tr>
      <w:tr w:rsidR="00977F38" w:rsidRPr="00C52482" w:rsidTr="00C52482">
        <w:trPr>
          <w:trHeight w:val="48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南京邮电大学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2016ZDIXM016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基于协同创新网络的大学生创业团队结构与技校研究</w:t>
            </w: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——</w:t>
            </w: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以江苏为例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赵</w:t>
            </w: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 xml:space="preserve">  </w:t>
            </w: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波</w:t>
            </w:r>
          </w:p>
        </w:tc>
      </w:tr>
      <w:tr w:rsidR="00977F38" w:rsidRPr="00C52482" w:rsidTr="00C52482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南京林业大学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2016ZDIXM017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生态消费文化研究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刘海龙</w:t>
            </w:r>
          </w:p>
        </w:tc>
      </w:tr>
      <w:tr w:rsidR="00977F38" w:rsidRPr="00C52482" w:rsidTr="00C52482">
        <w:trPr>
          <w:trHeight w:val="48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南京信息工程大学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2016ZDIXM018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优化江苏海外高端人才集聚与使用环境的策略研究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刘</w:t>
            </w: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 xml:space="preserve">  </w:t>
            </w: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军</w:t>
            </w:r>
          </w:p>
        </w:tc>
      </w:tr>
      <w:tr w:rsidR="00977F38" w:rsidRPr="00C52482" w:rsidTr="00C52482">
        <w:trPr>
          <w:trHeight w:val="48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南京信息工程大学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2016ZDIXM019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经济新常态背景下的江苏省环境治理：区域差异、阻力机制与政策选择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张慧明</w:t>
            </w:r>
          </w:p>
        </w:tc>
      </w:tr>
      <w:tr w:rsidR="00977F38" w:rsidRPr="00C52482" w:rsidTr="00C52482">
        <w:trPr>
          <w:trHeight w:val="48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南京信息工程大学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2016ZDIXM020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“</w:t>
            </w: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大众创业，万众创新</w:t>
            </w: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”</w:t>
            </w: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背景下的大学生创新创业教育实践研究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proofErr w:type="gramStart"/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吴立保</w:t>
            </w:r>
            <w:proofErr w:type="gramEnd"/>
          </w:p>
        </w:tc>
      </w:tr>
      <w:tr w:rsidR="00977F38" w:rsidRPr="00C52482" w:rsidTr="00C52482">
        <w:trPr>
          <w:trHeight w:val="48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南京信息工程大学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2016ZDIXM021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电子诉讼中数据鉴识的侵权风险及对策研究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proofErr w:type="gramStart"/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蒋</w:t>
            </w:r>
            <w:proofErr w:type="gramEnd"/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 xml:space="preserve">  </w:t>
            </w: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洁</w:t>
            </w:r>
          </w:p>
        </w:tc>
      </w:tr>
      <w:tr w:rsidR="00977F38" w:rsidRPr="00C52482" w:rsidTr="00C52482">
        <w:trPr>
          <w:trHeight w:val="48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2016ZDIXM022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高校科技成果的产权化及产业化问题研究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白俊红</w:t>
            </w:r>
          </w:p>
        </w:tc>
      </w:tr>
      <w:tr w:rsidR="00977F38" w:rsidRPr="00C52482" w:rsidTr="00C52482">
        <w:trPr>
          <w:trHeight w:val="48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2016ZDIXM023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中国早期电影的身体修辞（</w:t>
            </w: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1905-1949</w:t>
            </w: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陈吉德</w:t>
            </w:r>
          </w:p>
        </w:tc>
      </w:tr>
      <w:tr w:rsidR="00977F38" w:rsidRPr="00C52482" w:rsidTr="00C52482">
        <w:trPr>
          <w:trHeight w:val="48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南京财经大学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2016ZDIXM024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新常态下江苏经济增长动力转换和新增长点培育研究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proofErr w:type="gramStart"/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陶经辉</w:t>
            </w:r>
            <w:proofErr w:type="gramEnd"/>
          </w:p>
        </w:tc>
      </w:tr>
      <w:tr w:rsidR="00977F38" w:rsidRPr="00C52482" w:rsidTr="00C52482">
        <w:trPr>
          <w:trHeight w:val="48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南京财经大学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2016ZDIXM025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“</w:t>
            </w: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互联网</w:t>
            </w: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+”</w:t>
            </w: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时代江苏文化产业创新发展问题研究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张</w:t>
            </w: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 xml:space="preserve">  </w:t>
            </w: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敏</w:t>
            </w:r>
          </w:p>
        </w:tc>
      </w:tr>
      <w:tr w:rsidR="00977F38" w:rsidRPr="00C52482" w:rsidTr="00C52482">
        <w:trPr>
          <w:trHeight w:val="48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南京财经大学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2016ZDIXM026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绿色金融视角</w:t>
            </w:r>
            <w:proofErr w:type="gramStart"/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下碳交易</w:t>
            </w:r>
            <w:proofErr w:type="gramEnd"/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的理论机制与实践研究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proofErr w:type="gramStart"/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蒋</w:t>
            </w:r>
            <w:proofErr w:type="gramEnd"/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琰</w:t>
            </w:r>
            <w:proofErr w:type="gramEnd"/>
          </w:p>
        </w:tc>
      </w:tr>
      <w:tr w:rsidR="00977F38" w:rsidRPr="00C52482" w:rsidTr="00C52482">
        <w:trPr>
          <w:trHeight w:val="48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南京体育学院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2016ZDIXM027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江苏省体育文化产业发展特点及对策研究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李金宝</w:t>
            </w:r>
          </w:p>
        </w:tc>
      </w:tr>
      <w:tr w:rsidR="00977F38" w:rsidRPr="00C52482" w:rsidTr="00C52482">
        <w:trPr>
          <w:trHeight w:val="27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南京艺术学院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2016ZDIXM028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中国艺术与中国精神研究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proofErr w:type="gramStart"/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陶小军</w:t>
            </w:r>
            <w:proofErr w:type="gramEnd"/>
          </w:p>
        </w:tc>
      </w:tr>
      <w:tr w:rsidR="00977F38" w:rsidRPr="00C52482" w:rsidTr="00C52482">
        <w:trPr>
          <w:trHeight w:val="48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南京艺术学院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2016ZDIXM029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抗战艺术与中国精神研究（</w:t>
            </w: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1931-1945</w:t>
            </w: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陈</w:t>
            </w: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 xml:space="preserve">  </w:t>
            </w: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洁</w:t>
            </w:r>
          </w:p>
        </w:tc>
      </w:tr>
      <w:tr w:rsidR="00977F38" w:rsidRPr="00C52482" w:rsidTr="00C52482">
        <w:trPr>
          <w:trHeight w:val="48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南京晓庄学院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2016ZDIXM030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城市流动儿童品行状况及其教育现状的调查研究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万增奎</w:t>
            </w:r>
          </w:p>
        </w:tc>
      </w:tr>
      <w:tr w:rsidR="00977F38" w:rsidRPr="00C52482" w:rsidTr="00C52482">
        <w:trPr>
          <w:trHeight w:val="48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lastRenderedPageBreak/>
              <w:t>52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南京晓庄学院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2016ZDIXM031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江苏地方性本科高校转型发展中的管理变革研究：供给侧视角的分析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王</w:t>
            </w: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 xml:space="preserve">  </w:t>
            </w: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宁</w:t>
            </w:r>
          </w:p>
        </w:tc>
      </w:tr>
      <w:tr w:rsidR="00977F38" w:rsidRPr="00C52482" w:rsidTr="00C52482">
        <w:trPr>
          <w:trHeight w:val="27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江苏城市职业学院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2016ZDIXM032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大数据时代高校思想政治工作研究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proofErr w:type="gramStart"/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季海菊</w:t>
            </w:r>
            <w:proofErr w:type="gramEnd"/>
          </w:p>
        </w:tc>
      </w:tr>
      <w:tr w:rsidR="00977F38" w:rsidRPr="00C52482" w:rsidTr="00C52482">
        <w:trPr>
          <w:trHeight w:val="48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无锡工艺职业技术学院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2016ZDIXM033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新时代背景下宜兴</w:t>
            </w: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“</w:t>
            </w: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五朵金花</w:t>
            </w: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”</w:t>
            </w: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传统陶瓷工艺的传承对策研究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邓举青</w:t>
            </w:r>
          </w:p>
        </w:tc>
      </w:tr>
      <w:tr w:rsidR="00977F38" w:rsidRPr="00C52482" w:rsidTr="00C52482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中国矿业大学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2016ZDIXM034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江苏高校</w:t>
            </w:r>
            <w:proofErr w:type="gramStart"/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智库人才</w:t>
            </w:r>
            <w:proofErr w:type="gramEnd"/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队伍建设研究</w:t>
            </w: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——</w:t>
            </w: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以网络知识计量分析人才队伍建设为例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都平平</w:t>
            </w:r>
          </w:p>
        </w:tc>
      </w:tr>
      <w:tr w:rsidR="00977F38" w:rsidRPr="00C52482" w:rsidTr="00C52482">
        <w:trPr>
          <w:trHeight w:val="48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中国矿业大学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2016ZDIXM035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江苏省生态消费文化的培育与建设研究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proofErr w:type="gramStart"/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芈</w:t>
            </w:r>
            <w:proofErr w:type="gramEnd"/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凌云</w:t>
            </w:r>
          </w:p>
        </w:tc>
      </w:tr>
      <w:tr w:rsidR="00977F38" w:rsidRPr="00C52482" w:rsidTr="00C52482">
        <w:trPr>
          <w:trHeight w:val="48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江苏师范大学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2016ZDIXM036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新常态下江苏经济增长动力转换和新增长点培育研究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李子联</w:t>
            </w:r>
          </w:p>
        </w:tc>
      </w:tr>
      <w:tr w:rsidR="00977F38" w:rsidRPr="00C52482" w:rsidTr="00C52482">
        <w:trPr>
          <w:trHeight w:val="27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2016ZDIXM037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基于网络嵌入的大学生创业实践研究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李洪波</w:t>
            </w:r>
          </w:p>
        </w:tc>
      </w:tr>
      <w:tr w:rsidR="00977F38" w:rsidRPr="00C52482" w:rsidTr="00C52482">
        <w:trPr>
          <w:trHeight w:val="48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2016ZDIXM038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新媒体时代高校思想政治工作的挑战与对策研究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谢志芳</w:t>
            </w:r>
          </w:p>
        </w:tc>
      </w:tr>
      <w:tr w:rsidR="00977F38" w:rsidRPr="00C52482" w:rsidTr="00C52482">
        <w:trPr>
          <w:trHeight w:val="48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2016ZDIXM040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江苏大气污染的社会经济动因及协同治理研究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proofErr w:type="gramStart"/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王群伟</w:t>
            </w:r>
            <w:proofErr w:type="gramEnd"/>
          </w:p>
        </w:tc>
      </w:tr>
      <w:tr w:rsidR="00977F38" w:rsidRPr="00C52482" w:rsidTr="00C52482">
        <w:trPr>
          <w:trHeight w:val="27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2016ZDIXM041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农村集体经济组织立法问题研究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章正璋</w:t>
            </w:r>
          </w:p>
        </w:tc>
      </w:tr>
      <w:tr w:rsidR="00977F38" w:rsidRPr="00C52482" w:rsidTr="00C52482">
        <w:trPr>
          <w:trHeight w:val="48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苏州科技大学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2016ZDIXM042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镇湖刺绣文化特色街区网络多导系统构建与开发研究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万华明</w:t>
            </w:r>
          </w:p>
        </w:tc>
      </w:tr>
      <w:tr w:rsidR="00977F38" w:rsidRPr="00C52482" w:rsidTr="00C52482">
        <w:trPr>
          <w:trHeight w:val="48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常熟理工学院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2016ZDIXM044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居家养老服务市场化供给机制研究：基于江苏的实践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张国平</w:t>
            </w:r>
          </w:p>
        </w:tc>
      </w:tr>
      <w:tr w:rsidR="00977F38" w:rsidRPr="00C52482" w:rsidTr="00C52482">
        <w:trPr>
          <w:trHeight w:val="48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苏州健雄职业技术学院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2016ZDIXM045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高职院校</w:t>
            </w:r>
            <w:proofErr w:type="gramStart"/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校企双主体</w:t>
            </w:r>
            <w:proofErr w:type="gramEnd"/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办学治理结构与实现路径实证研究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丁</w:t>
            </w: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锴</w:t>
            </w:r>
            <w:proofErr w:type="gramEnd"/>
          </w:p>
        </w:tc>
      </w:tr>
      <w:tr w:rsidR="00977F38" w:rsidRPr="00C52482" w:rsidTr="00C52482">
        <w:trPr>
          <w:trHeight w:val="48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盐城师范学院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2016ZDIXM046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新形势下高校安全治理规律及其法治化体制机制研究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张廷干</w:t>
            </w:r>
          </w:p>
        </w:tc>
      </w:tr>
      <w:tr w:rsidR="00977F38" w:rsidRPr="00C52482" w:rsidTr="00C52482">
        <w:trPr>
          <w:trHeight w:val="48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盐城工学院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2016ZDIXM047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“</w:t>
            </w: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大众创业，万众创新</w:t>
            </w: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”</w:t>
            </w: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背景下的大学生创业创新实践研究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proofErr w:type="gramStart"/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薛</w:t>
            </w:r>
            <w:proofErr w:type="gramEnd"/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</w:tr>
      <w:tr w:rsidR="00977F38" w:rsidRPr="00C52482" w:rsidTr="00C52482">
        <w:trPr>
          <w:trHeight w:val="48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江苏理工学院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2016ZDIXM048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职业院校和企业</w:t>
            </w:r>
            <w:proofErr w:type="gramStart"/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双主体</w:t>
            </w:r>
            <w:proofErr w:type="gramEnd"/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办学的治理结构及其实现路径研究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proofErr w:type="gramStart"/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庄西真</w:t>
            </w:r>
            <w:proofErr w:type="gramEnd"/>
          </w:p>
        </w:tc>
      </w:tr>
      <w:tr w:rsidR="00977F38" w:rsidRPr="00C52482" w:rsidTr="00C52482">
        <w:trPr>
          <w:trHeight w:val="48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无锡太湖学院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2016ZDIXM049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基于</w:t>
            </w: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O2O</w:t>
            </w: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模式的艺术类大学生创新创业平台生态圈实证研究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朱</w:t>
            </w: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 xml:space="preserve">  </w:t>
            </w: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宁</w:t>
            </w:r>
          </w:p>
        </w:tc>
      </w:tr>
      <w:tr w:rsidR="00977F38" w:rsidRPr="00C52482" w:rsidTr="00C52482">
        <w:trPr>
          <w:trHeight w:val="48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52482">
              <w:rPr>
                <w:rFonts w:eastAsia="仿宋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无锡太湖学院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/>
                <w:color w:val="000000"/>
                <w:kern w:val="0"/>
                <w:sz w:val="20"/>
                <w:szCs w:val="20"/>
              </w:rPr>
              <w:t>2016ZDIXM050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38" w:rsidRPr="00C52482" w:rsidRDefault="00977F38" w:rsidP="00C52482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江苏省民办高校可持续发展动力机制研究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C52482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陈晓东</w:t>
            </w:r>
          </w:p>
          <w:p w:rsidR="00977F38" w:rsidRPr="00C52482" w:rsidRDefault="00977F38" w:rsidP="00C52482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</w:p>
        </w:tc>
      </w:tr>
    </w:tbl>
    <w:p w:rsidR="00C42C12" w:rsidRDefault="00C42C12"/>
    <w:sectPr w:rsidR="00C42C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2C" w:rsidRDefault="006D702C" w:rsidP="00977F38">
      <w:r>
        <w:separator/>
      </w:r>
    </w:p>
  </w:endnote>
  <w:endnote w:type="continuationSeparator" w:id="0">
    <w:p w:rsidR="006D702C" w:rsidRDefault="006D702C" w:rsidP="0097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2C" w:rsidRDefault="006D702C" w:rsidP="00977F38">
      <w:r>
        <w:separator/>
      </w:r>
    </w:p>
  </w:footnote>
  <w:footnote w:type="continuationSeparator" w:id="0">
    <w:p w:rsidR="006D702C" w:rsidRDefault="006D702C" w:rsidP="00977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88"/>
    <w:rsid w:val="006D702C"/>
    <w:rsid w:val="007A5DB3"/>
    <w:rsid w:val="00891D88"/>
    <w:rsid w:val="00977F38"/>
    <w:rsid w:val="00C42C12"/>
    <w:rsid w:val="00EB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F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F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F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F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F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F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2978</Characters>
  <Application>Microsoft Office Word</Application>
  <DocSecurity>0</DocSecurity>
  <Lines>24</Lines>
  <Paragraphs>6</Paragraphs>
  <ScaleCrop>false</ScaleCrop>
  <Company>JSJYT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3</cp:revision>
  <dcterms:created xsi:type="dcterms:W3CDTF">2018-04-11T00:45:00Z</dcterms:created>
  <dcterms:modified xsi:type="dcterms:W3CDTF">2018-04-11T00:48:00Z</dcterms:modified>
</cp:coreProperties>
</file>