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DCB" w:rsidRDefault="00506DCB" w:rsidP="00506DCB">
      <w:pPr>
        <w:spacing w:line="600" w:lineRule="exact"/>
        <w:jc w:val="center"/>
        <w:rPr>
          <w:rFonts w:ascii="Times New Roman" w:eastAsia="方正小标宋_GBK" w:hAnsi="Times New Roman" w:hint="eastAsia"/>
          <w:sz w:val="44"/>
          <w:szCs w:val="44"/>
        </w:rPr>
      </w:pPr>
      <w:bookmarkStart w:id="0" w:name="_GoBack"/>
      <w:bookmarkEnd w:id="0"/>
    </w:p>
    <w:p w:rsidR="00506DCB" w:rsidRDefault="00506DCB" w:rsidP="00506DCB">
      <w:pPr>
        <w:spacing w:line="600" w:lineRule="exact"/>
        <w:jc w:val="center"/>
        <w:rPr>
          <w:rFonts w:ascii="Times New Roman" w:eastAsia="方正小标宋_GBK" w:hAnsi="Times New Roman" w:hint="eastAsia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拟授予</w:t>
      </w:r>
      <w:r>
        <w:rPr>
          <w:rFonts w:ascii="Times New Roman" w:eastAsia="方正小标宋_GBK" w:hAnsi="Times New Roman"/>
          <w:sz w:val="44"/>
          <w:szCs w:val="44"/>
        </w:rPr>
        <w:t>2019-2021</w:t>
      </w:r>
      <w:r>
        <w:rPr>
          <w:rFonts w:ascii="Times New Roman" w:eastAsia="方正小标宋_GBK" w:hAnsi="Times New Roman"/>
          <w:sz w:val="44"/>
          <w:szCs w:val="44"/>
        </w:rPr>
        <w:t>年度</w:t>
      </w:r>
    </w:p>
    <w:p w:rsidR="00506DCB" w:rsidRDefault="00506DCB" w:rsidP="00506DCB">
      <w:pPr>
        <w:spacing w:line="6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江苏省文明校园</w:t>
      </w:r>
      <w:r>
        <w:rPr>
          <w:rFonts w:ascii="Times New Roman" w:eastAsia="方正小标宋_GBK" w:hAnsi="Times New Roman" w:hint="eastAsia"/>
          <w:sz w:val="44"/>
          <w:szCs w:val="44"/>
        </w:rPr>
        <w:t>称号</w:t>
      </w:r>
      <w:r>
        <w:rPr>
          <w:rFonts w:ascii="Times New Roman" w:eastAsia="方正小标宋_GBK" w:hAnsi="Times New Roman"/>
          <w:sz w:val="44"/>
          <w:szCs w:val="44"/>
        </w:rPr>
        <w:t>的候选</w:t>
      </w:r>
      <w:r>
        <w:rPr>
          <w:rFonts w:ascii="Times New Roman" w:eastAsia="方正小标宋_GBK" w:hAnsi="Times New Roman" w:hint="eastAsia"/>
          <w:sz w:val="44"/>
          <w:szCs w:val="44"/>
        </w:rPr>
        <w:t>学校</w:t>
      </w:r>
      <w:r>
        <w:rPr>
          <w:rFonts w:ascii="Times New Roman" w:eastAsia="方正小标宋_GBK" w:hAnsi="Times New Roman"/>
          <w:sz w:val="44"/>
          <w:szCs w:val="44"/>
        </w:rPr>
        <w:t>名单</w:t>
      </w:r>
    </w:p>
    <w:p w:rsidR="00506DCB" w:rsidRDefault="00506DCB" w:rsidP="00506DCB">
      <w:pPr>
        <w:rPr>
          <w:rFonts w:hint="eastAsia"/>
        </w:rPr>
      </w:pPr>
    </w:p>
    <w:p w:rsidR="00506DCB" w:rsidRDefault="00506DCB" w:rsidP="00506DCB">
      <w:pPr>
        <w:spacing w:line="60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东南大学、南京理工大学、南京农业大学、中国药科大学、南京森林警察学院、南京林业大学、南京工业大学、南京医科大学、南京中医药大学、南京审计大学、南京工程学院、江苏警官学院、江苏第二师范学院、南京特殊教育师范学院、南京工业职业技术大学、南京科技职业学院、江苏经贸职业技术学院、南京信息职业技术学院、江苏海事职业技术学院、南京铁道职业技术学院、南京旅游职业学院、江苏卫生健康职业学院、江南大学、无锡太湖学院、江苏信息职业技术学院、无锡职业技术学院、无锡商业职业技术学院、无锡工艺职业技术学院、无锡科技职业学院、无锡城市职业技术学院、无锡南洋职业技术学院、江南影视艺术职业学院、中国矿业大学、徐州医科大学、徐州工业职业技术学院、徐州幼儿师范高等专科学校、江苏理工学院、常州大学、常州工学院、常州信息职业技术学院、常州工程职业技术学院、常州机电职业技术学院、苏州科技大学、常熟理工学院、苏州农业职业技术学院、苏州经贸职业技术学院、苏州卫生职业技术学院、苏州工业园区服务外包职业学院、苏州市职业大学、苏州工业职业技术学院、苏州幼儿师范高等专科学校、沙洲职业工学院、南通大学、南通理工学院、江苏航运职业技术学院、江苏工程职业技术学院、江苏商贸职业学院、南通职业大学、南通科技职业学院、南通师范高等专科学校、江苏海洋大学、江苏财会职业学院、连云港职业技术学院、淮阴师范学院、淮阴工学院、江苏电子信息职业学院、江苏食品药品职业技术学院、江苏护理职业学院、江苏省淮安技师学院、盐城工学院、盐城师范学院、扬州大学、扬州工业职业技术学院、江苏旅游职业学院、江苏大学、江苏科技大学、江苏农林职业技术学院、镇江市高等专科学校、江苏航空职业技术学院、泰州学院、泰州职业技术学院、宿迁学院</w:t>
      </w:r>
    </w:p>
    <w:p w:rsidR="00506DCB" w:rsidRDefault="00506DCB" w:rsidP="00506DCB">
      <w:pPr>
        <w:rPr>
          <w:bCs/>
        </w:rPr>
      </w:pPr>
    </w:p>
    <w:p w:rsidR="00C51F3C" w:rsidRDefault="00C51F3C"/>
    <w:sectPr w:rsidR="00C51F3C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DCB" w:rsidRDefault="00506DCB" w:rsidP="00506DCB">
      <w:r>
        <w:separator/>
      </w:r>
    </w:p>
  </w:endnote>
  <w:endnote w:type="continuationSeparator" w:id="0">
    <w:p w:rsidR="00506DCB" w:rsidRDefault="00506DCB" w:rsidP="00506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charset w:val="86"/>
    <w:family w:val="script"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06DCB">
    <w:pPr>
      <w:pStyle w:val="a4"/>
      <w:jc w:val="center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>PAGE   \* MERGEFORMAT</w:instrText>
    </w:r>
    <w:r>
      <w:rPr>
        <w:rFonts w:ascii="Times New Roman" w:hAnsi="Times New Roman"/>
        <w:sz w:val="28"/>
        <w:szCs w:val="28"/>
      </w:rPr>
      <w:fldChar w:fldCharType="separate"/>
    </w:r>
    <w:r w:rsidRPr="00506DCB">
      <w:rPr>
        <w:rFonts w:ascii="Times New Roman" w:hAnsi="Times New Roman"/>
        <w:noProof/>
        <w:sz w:val="28"/>
        <w:szCs w:val="28"/>
        <w:lang w:val="zh-CN" w:eastAsia="zh-CN"/>
      </w:rPr>
      <w:t>-</w:t>
    </w:r>
    <w:r w:rsidRPr="00506DCB">
      <w:rPr>
        <w:rFonts w:ascii="Times New Roman" w:hAnsi="Times New Roman"/>
        <w:noProof/>
        <w:sz w:val="28"/>
        <w:szCs w:val="28"/>
        <w:lang w:val="en-US" w:eastAsia="zh-CN"/>
      </w:rPr>
      <w:t xml:space="preserve"> 2 -</w:t>
    </w:r>
    <w:r>
      <w:rPr>
        <w:rFonts w:ascii="Times New Roman" w:hAnsi="Times New Roman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DCB" w:rsidRDefault="00506DCB" w:rsidP="00506DCB">
      <w:r>
        <w:separator/>
      </w:r>
    </w:p>
  </w:footnote>
  <w:footnote w:type="continuationSeparator" w:id="0">
    <w:p w:rsidR="00506DCB" w:rsidRDefault="00506DCB" w:rsidP="00506D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806"/>
    <w:rsid w:val="00506DCB"/>
    <w:rsid w:val="00743806"/>
    <w:rsid w:val="00C51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DC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6D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6D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6DC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6DC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DC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6D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6D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6DC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6DC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114</Words>
  <Characters>651</Characters>
  <Application>Microsoft Office Word</Application>
  <DocSecurity>0</DocSecurity>
  <Lines>5</Lines>
  <Paragraphs>1</Paragraphs>
  <ScaleCrop>false</ScaleCrop>
  <Company>JSJYT</Company>
  <LinksUpToDate>false</LinksUpToDate>
  <CharactersWithSpaces>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2022-05-16T08:50:00Z</dcterms:created>
  <dcterms:modified xsi:type="dcterms:W3CDTF">2022-05-16T08:50:00Z</dcterms:modified>
</cp:coreProperties>
</file>