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51DB" w:rsidRDefault="00C851DB" w:rsidP="00C851DB">
      <w:pPr>
        <w:adjustRightInd w:val="0"/>
        <w:snapToGrid w:val="0"/>
        <w:spacing w:line="680" w:lineRule="exact"/>
        <w:rPr>
          <w:rFonts w:eastAsia="仿宋"/>
          <w:sz w:val="32"/>
          <w:szCs w:val="30"/>
        </w:rPr>
      </w:pPr>
      <w:r>
        <w:rPr>
          <w:rFonts w:eastAsia="黑体"/>
          <w:sz w:val="32"/>
          <w:szCs w:val="30"/>
        </w:rPr>
        <w:t>附件</w:t>
      </w:r>
      <w:r>
        <w:rPr>
          <w:rFonts w:eastAsia="黑体"/>
          <w:sz w:val="32"/>
          <w:szCs w:val="30"/>
        </w:rPr>
        <w:t>1</w:t>
      </w:r>
    </w:p>
    <w:p w:rsidR="00C851DB" w:rsidRDefault="00C851DB" w:rsidP="00C851DB">
      <w:pPr>
        <w:adjustRightInd w:val="0"/>
        <w:snapToGrid w:val="0"/>
        <w:spacing w:before="312" w:line="680" w:lineRule="exact"/>
        <w:jc w:val="center"/>
        <w:rPr>
          <w:rFonts w:eastAsia="方正小标宋简体"/>
          <w:sz w:val="44"/>
          <w:szCs w:val="44"/>
        </w:rPr>
      </w:pPr>
      <w:r>
        <w:rPr>
          <w:rFonts w:eastAsia="方正小标宋简体"/>
          <w:sz w:val="44"/>
          <w:szCs w:val="44"/>
        </w:rPr>
        <w:t>2023</w:t>
      </w:r>
      <w:r>
        <w:rPr>
          <w:rFonts w:eastAsia="方正小标宋简体"/>
          <w:sz w:val="44"/>
          <w:szCs w:val="44"/>
        </w:rPr>
        <w:t>年江苏省学生资助管理信息系统</w:t>
      </w:r>
    </w:p>
    <w:p w:rsidR="00C851DB" w:rsidRDefault="00C851DB" w:rsidP="00C851DB">
      <w:pPr>
        <w:adjustRightInd w:val="0"/>
        <w:snapToGrid w:val="0"/>
        <w:spacing w:after="312" w:line="680" w:lineRule="exact"/>
        <w:jc w:val="center"/>
        <w:rPr>
          <w:rFonts w:eastAsia="方正小标宋简体"/>
          <w:sz w:val="44"/>
          <w:szCs w:val="44"/>
        </w:rPr>
      </w:pPr>
      <w:r>
        <w:rPr>
          <w:rFonts w:eastAsia="方正小标宋简体"/>
          <w:sz w:val="44"/>
          <w:szCs w:val="44"/>
        </w:rPr>
        <w:t>升级说明</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江苏省学生资助管理信息系统（以下简称省系统）本次升级内容如下。</w:t>
      </w:r>
    </w:p>
    <w:p w:rsidR="00C851DB" w:rsidRDefault="00C851DB" w:rsidP="00C851DB">
      <w:pPr>
        <w:numPr>
          <w:ilvl w:val="0"/>
          <w:numId w:val="2"/>
        </w:numPr>
        <w:adjustRightInd w:val="0"/>
        <w:snapToGrid w:val="0"/>
        <w:spacing w:line="560" w:lineRule="exact"/>
        <w:ind w:firstLineChars="200" w:firstLine="640"/>
        <w:rPr>
          <w:rFonts w:eastAsia="黑体"/>
          <w:sz w:val="32"/>
          <w:szCs w:val="32"/>
        </w:rPr>
      </w:pPr>
      <w:r>
        <w:rPr>
          <w:rFonts w:eastAsia="黑体"/>
          <w:sz w:val="32"/>
          <w:szCs w:val="32"/>
        </w:rPr>
        <w:t>学籍信息</w:t>
      </w:r>
    </w:p>
    <w:p w:rsidR="00C851DB" w:rsidRDefault="00C851DB" w:rsidP="00C851DB">
      <w:pPr>
        <w:adjustRightInd w:val="0"/>
        <w:snapToGrid w:val="0"/>
        <w:spacing w:line="560" w:lineRule="exact"/>
        <w:ind w:firstLineChars="200" w:firstLine="640"/>
        <w:rPr>
          <w:rFonts w:eastAsia="黑体"/>
          <w:sz w:val="32"/>
          <w:szCs w:val="32"/>
        </w:rPr>
      </w:pPr>
      <w:r>
        <w:rPr>
          <w:rFonts w:eastAsia="仿宋"/>
          <w:sz w:val="32"/>
          <w:szCs w:val="32"/>
        </w:rPr>
        <w:t>完善学生的学籍信息，学生在申请时免于填写部分学籍系统中已经包含的信息【学校名称、学校所在区县、学生姓名、身份证号、性别、学号、入学年度（高校）、学段】。</w:t>
      </w:r>
    </w:p>
    <w:p w:rsidR="00C851DB" w:rsidRDefault="00C851DB" w:rsidP="00C851DB">
      <w:pPr>
        <w:numPr>
          <w:ilvl w:val="0"/>
          <w:numId w:val="1"/>
        </w:numPr>
        <w:adjustRightInd w:val="0"/>
        <w:snapToGrid w:val="0"/>
        <w:spacing w:line="560" w:lineRule="exact"/>
        <w:ind w:firstLineChars="200" w:firstLine="640"/>
        <w:rPr>
          <w:rFonts w:eastAsia="楷体_GB2312"/>
          <w:sz w:val="32"/>
          <w:szCs w:val="32"/>
        </w:rPr>
      </w:pPr>
      <w:r>
        <w:rPr>
          <w:rFonts w:eastAsia="楷体_GB2312"/>
          <w:sz w:val="32"/>
          <w:szCs w:val="32"/>
        </w:rPr>
        <w:t>完善中职和高校学段学籍信息</w:t>
      </w:r>
    </w:p>
    <w:p w:rsidR="00C851DB" w:rsidRDefault="00C851DB" w:rsidP="00C851DB">
      <w:pPr>
        <w:adjustRightInd w:val="0"/>
        <w:snapToGrid w:val="0"/>
        <w:spacing w:line="560" w:lineRule="exact"/>
        <w:ind w:firstLineChars="200" w:firstLine="640"/>
        <w:rPr>
          <w:rFonts w:eastAsia="楷体"/>
          <w:b/>
          <w:bCs/>
          <w:sz w:val="32"/>
          <w:szCs w:val="32"/>
        </w:rPr>
      </w:pPr>
      <w:r>
        <w:rPr>
          <w:rFonts w:eastAsia="仿宋"/>
          <w:sz w:val="32"/>
          <w:szCs w:val="32"/>
        </w:rPr>
        <w:t>涉及学段：中职、本专科。</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涉及用户：中职、本专科学段学生和学校</w:t>
      </w:r>
      <w:r>
        <w:rPr>
          <w:rFonts w:eastAsia="仿宋"/>
          <w:sz w:val="32"/>
          <w:szCs w:val="32"/>
          <w:lang w:eastAsia="zh-Hans"/>
        </w:rPr>
        <w:t>业务操作人员</w:t>
      </w:r>
      <w:r>
        <w:rPr>
          <w:rFonts w:eastAsia="仿宋"/>
          <w:sz w:val="32"/>
          <w:szCs w:val="32"/>
        </w:rPr>
        <w:t>。</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功能模块：【困难认定申请】、</w:t>
      </w:r>
      <w:r>
        <w:rPr>
          <w:rFonts w:eastAsia="仿宋"/>
          <w:sz w:val="32"/>
          <w:szCs w:val="32"/>
          <w:lang w:eastAsia="zh-Hans"/>
        </w:rPr>
        <w:t>【</w:t>
      </w:r>
      <w:r>
        <w:rPr>
          <w:rFonts w:eastAsia="仿宋"/>
          <w:sz w:val="32"/>
          <w:szCs w:val="32"/>
        </w:rPr>
        <w:t>发展型资助管理</w:t>
      </w:r>
      <w:r>
        <w:rPr>
          <w:rFonts w:eastAsia="仿宋"/>
          <w:sz w:val="32"/>
          <w:szCs w:val="32"/>
          <w:lang w:eastAsia="zh-Hans"/>
        </w:rPr>
        <w:t>】</w:t>
      </w:r>
      <w:r>
        <w:rPr>
          <w:rFonts w:eastAsia="仿宋"/>
          <w:sz w:val="32"/>
          <w:szCs w:val="32"/>
          <w:lang w:eastAsia="zh-Hans"/>
        </w:rPr>
        <w:t>—</w:t>
      </w:r>
      <w:r>
        <w:rPr>
          <w:rFonts w:eastAsia="仿宋"/>
          <w:sz w:val="32"/>
          <w:szCs w:val="32"/>
          <w:lang w:eastAsia="zh-Hans"/>
        </w:rPr>
        <w:t>【</w:t>
      </w:r>
      <w:r>
        <w:rPr>
          <w:rFonts w:eastAsia="仿宋"/>
          <w:sz w:val="32"/>
          <w:szCs w:val="32"/>
        </w:rPr>
        <w:t>发展型资助申请</w:t>
      </w:r>
      <w:r>
        <w:rPr>
          <w:rFonts w:eastAsia="仿宋"/>
          <w:sz w:val="32"/>
          <w:szCs w:val="32"/>
          <w:lang w:eastAsia="zh-Hans"/>
        </w:rPr>
        <w:t>】</w:t>
      </w:r>
      <w:r>
        <w:rPr>
          <w:rFonts w:eastAsia="仿宋"/>
          <w:sz w:val="32"/>
          <w:szCs w:val="32"/>
        </w:rPr>
        <w:t>、【特殊困难学生就学信息库】</w:t>
      </w:r>
      <w:r>
        <w:rPr>
          <w:rFonts w:eastAsia="仿宋"/>
          <w:sz w:val="32"/>
          <w:szCs w:val="32"/>
          <w:lang w:eastAsia="zh-Hans"/>
        </w:rPr>
        <w:t>—</w:t>
      </w:r>
      <w:r>
        <w:rPr>
          <w:rFonts w:eastAsia="仿宋"/>
          <w:sz w:val="32"/>
          <w:szCs w:val="32"/>
        </w:rPr>
        <w:t>【信息比对】</w:t>
      </w:r>
      <w:r>
        <w:rPr>
          <w:rFonts w:eastAsia="仿宋"/>
          <w:sz w:val="32"/>
          <w:szCs w:val="32"/>
          <w:lang w:eastAsia="zh-Hans"/>
        </w:rPr>
        <w:t>—</w:t>
      </w:r>
      <w:r>
        <w:rPr>
          <w:rFonts w:eastAsia="仿宋"/>
          <w:sz w:val="32"/>
          <w:szCs w:val="32"/>
        </w:rPr>
        <w:t>【在校生着息导入及比对（中职）】</w:t>
      </w:r>
      <w:r>
        <w:rPr>
          <w:rFonts w:eastAsia="仿宋"/>
          <w:sz w:val="32"/>
          <w:szCs w:val="32"/>
        </w:rPr>
        <w:t>/</w:t>
      </w:r>
      <w:r>
        <w:rPr>
          <w:rFonts w:eastAsia="仿宋"/>
          <w:sz w:val="32"/>
          <w:szCs w:val="32"/>
        </w:rPr>
        <w:t>【在校生着息导入及比对（高校）】。</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省系统与全国学籍系统对接并获取中职及本专科学段学生相关学籍信息，自</w:t>
      </w:r>
      <w:r>
        <w:rPr>
          <w:rFonts w:eastAsia="仿宋"/>
          <w:sz w:val="32"/>
          <w:szCs w:val="32"/>
        </w:rPr>
        <w:t>9</w:t>
      </w:r>
      <w:r>
        <w:rPr>
          <w:rFonts w:eastAsia="仿宋"/>
          <w:sz w:val="32"/>
          <w:szCs w:val="32"/>
        </w:rPr>
        <w:t>月</w:t>
      </w:r>
      <w:r>
        <w:rPr>
          <w:rFonts w:eastAsia="仿宋"/>
          <w:sz w:val="32"/>
          <w:szCs w:val="32"/>
        </w:rPr>
        <w:t>20</w:t>
      </w:r>
      <w:r>
        <w:rPr>
          <w:rFonts w:eastAsia="仿宋"/>
          <w:sz w:val="32"/>
          <w:szCs w:val="32"/>
        </w:rPr>
        <w:t>日起，省系统每周更新一次学籍信息，原则上各校无需再手动向省系统导入学籍信息。如近期有学生急需进行困难生认定，学校可自行导入相关学籍信息。高校本专科阶段，请尽量于</w:t>
      </w:r>
      <w:r>
        <w:rPr>
          <w:rFonts w:eastAsia="仿宋"/>
          <w:sz w:val="32"/>
          <w:szCs w:val="32"/>
        </w:rPr>
        <w:t>9</w:t>
      </w:r>
      <w:r>
        <w:rPr>
          <w:rFonts w:eastAsia="仿宋"/>
          <w:sz w:val="32"/>
          <w:szCs w:val="32"/>
        </w:rPr>
        <w:t>月</w:t>
      </w:r>
      <w:r>
        <w:rPr>
          <w:rFonts w:eastAsia="仿宋"/>
          <w:sz w:val="32"/>
          <w:szCs w:val="32"/>
        </w:rPr>
        <w:t>20</w:t>
      </w:r>
      <w:r>
        <w:rPr>
          <w:rFonts w:eastAsia="仿宋"/>
          <w:sz w:val="32"/>
          <w:szCs w:val="32"/>
        </w:rPr>
        <w:t>日前完善全国资助系统的在校生信息。本专科和中职阶段，请自行在省系统录入学生手机号。</w:t>
      </w:r>
    </w:p>
    <w:p w:rsidR="00C851DB" w:rsidRDefault="00C851DB" w:rsidP="00C851DB">
      <w:pPr>
        <w:numPr>
          <w:ilvl w:val="0"/>
          <w:numId w:val="1"/>
        </w:numPr>
        <w:adjustRightInd w:val="0"/>
        <w:snapToGrid w:val="0"/>
        <w:spacing w:line="560" w:lineRule="exact"/>
        <w:ind w:firstLineChars="200" w:firstLine="640"/>
        <w:rPr>
          <w:rFonts w:eastAsia="楷体_GB2312"/>
          <w:sz w:val="32"/>
          <w:szCs w:val="32"/>
        </w:rPr>
      </w:pPr>
      <w:r>
        <w:rPr>
          <w:rFonts w:eastAsia="楷体_GB2312"/>
          <w:sz w:val="32"/>
          <w:szCs w:val="32"/>
        </w:rPr>
        <w:lastRenderedPageBreak/>
        <w:t>完善义教、普高学段学籍信息</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涉及学段：义教、普高。</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涉及用户：义教、普高学段学生和学校</w:t>
      </w:r>
      <w:r>
        <w:rPr>
          <w:rFonts w:eastAsia="仿宋"/>
          <w:sz w:val="32"/>
          <w:szCs w:val="32"/>
          <w:lang w:eastAsia="zh-Hans"/>
        </w:rPr>
        <w:t>业务操作人员</w:t>
      </w:r>
      <w:r>
        <w:rPr>
          <w:rFonts w:eastAsia="仿宋"/>
          <w:sz w:val="32"/>
          <w:szCs w:val="32"/>
        </w:rPr>
        <w:t>。</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功能模块：【困难认定申请】、</w:t>
      </w:r>
      <w:r>
        <w:rPr>
          <w:rFonts w:eastAsia="仿宋"/>
          <w:sz w:val="32"/>
          <w:szCs w:val="32"/>
          <w:lang w:eastAsia="zh-Hans"/>
        </w:rPr>
        <w:t>【</w:t>
      </w:r>
      <w:r>
        <w:rPr>
          <w:rFonts w:eastAsia="仿宋"/>
          <w:sz w:val="32"/>
          <w:szCs w:val="32"/>
        </w:rPr>
        <w:t>发展型资助管理</w:t>
      </w:r>
      <w:r>
        <w:rPr>
          <w:rFonts w:eastAsia="仿宋"/>
          <w:sz w:val="32"/>
          <w:szCs w:val="32"/>
          <w:lang w:eastAsia="zh-Hans"/>
        </w:rPr>
        <w:t>】</w:t>
      </w:r>
      <w:r>
        <w:rPr>
          <w:rFonts w:eastAsia="仿宋"/>
          <w:sz w:val="32"/>
          <w:szCs w:val="32"/>
          <w:lang w:eastAsia="zh-Hans"/>
        </w:rPr>
        <w:t>—</w:t>
      </w:r>
      <w:r>
        <w:rPr>
          <w:rFonts w:eastAsia="仿宋"/>
          <w:sz w:val="32"/>
          <w:szCs w:val="32"/>
          <w:lang w:eastAsia="zh-Hans"/>
        </w:rPr>
        <w:t>【</w:t>
      </w:r>
      <w:r>
        <w:rPr>
          <w:rFonts w:eastAsia="仿宋"/>
          <w:sz w:val="32"/>
          <w:szCs w:val="32"/>
        </w:rPr>
        <w:t>发展型资助申请</w:t>
      </w:r>
      <w:r>
        <w:rPr>
          <w:rFonts w:eastAsia="仿宋"/>
          <w:sz w:val="32"/>
          <w:szCs w:val="32"/>
          <w:lang w:eastAsia="zh-Hans"/>
        </w:rPr>
        <w:t>】</w:t>
      </w:r>
      <w:r>
        <w:rPr>
          <w:rFonts w:eastAsia="仿宋"/>
          <w:sz w:val="32"/>
          <w:szCs w:val="32"/>
        </w:rPr>
        <w:t>、【特殊困难学生就学信息库】</w:t>
      </w:r>
      <w:r>
        <w:rPr>
          <w:rFonts w:eastAsia="仿宋"/>
          <w:sz w:val="32"/>
          <w:szCs w:val="32"/>
          <w:lang w:eastAsia="zh-Hans"/>
        </w:rPr>
        <w:t>—</w:t>
      </w:r>
      <w:r>
        <w:rPr>
          <w:rFonts w:eastAsia="仿宋"/>
          <w:sz w:val="32"/>
          <w:szCs w:val="32"/>
        </w:rPr>
        <w:t>【信息比对】</w:t>
      </w:r>
      <w:r>
        <w:rPr>
          <w:rFonts w:eastAsia="仿宋"/>
          <w:sz w:val="32"/>
          <w:szCs w:val="32"/>
          <w:lang w:eastAsia="zh-Hans"/>
        </w:rPr>
        <w:t>—</w:t>
      </w:r>
      <w:r>
        <w:rPr>
          <w:rFonts w:eastAsia="仿宋"/>
          <w:sz w:val="32"/>
          <w:szCs w:val="32"/>
        </w:rPr>
        <w:t>【在校生着息导入及比对</w:t>
      </w:r>
      <w:r>
        <w:rPr>
          <w:rFonts w:eastAsia="仿宋"/>
          <w:sz w:val="32"/>
          <w:szCs w:val="32"/>
        </w:rPr>
        <w:t>(</w:t>
      </w:r>
      <w:r>
        <w:rPr>
          <w:rFonts w:eastAsia="仿宋"/>
          <w:sz w:val="32"/>
          <w:szCs w:val="32"/>
        </w:rPr>
        <w:t>小学</w:t>
      </w:r>
      <w:r>
        <w:rPr>
          <w:rFonts w:eastAsia="仿宋"/>
          <w:sz w:val="32"/>
          <w:szCs w:val="32"/>
        </w:rPr>
        <w:t>)</w:t>
      </w:r>
      <w:r>
        <w:rPr>
          <w:rFonts w:eastAsia="仿宋"/>
          <w:sz w:val="32"/>
          <w:szCs w:val="32"/>
        </w:rPr>
        <w:t>】</w:t>
      </w:r>
      <w:r>
        <w:rPr>
          <w:rFonts w:eastAsia="仿宋"/>
          <w:sz w:val="32"/>
          <w:szCs w:val="32"/>
        </w:rPr>
        <w:t>/</w:t>
      </w:r>
      <w:r>
        <w:rPr>
          <w:rFonts w:eastAsia="仿宋"/>
          <w:sz w:val="32"/>
          <w:szCs w:val="32"/>
        </w:rPr>
        <w:t>【在校生着息导入及比对</w:t>
      </w:r>
      <w:r>
        <w:rPr>
          <w:rFonts w:eastAsia="仿宋"/>
          <w:sz w:val="32"/>
          <w:szCs w:val="32"/>
        </w:rPr>
        <w:t>(</w:t>
      </w:r>
      <w:r>
        <w:rPr>
          <w:rFonts w:eastAsia="仿宋"/>
          <w:sz w:val="32"/>
          <w:szCs w:val="32"/>
        </w:rPr>
        <w:t>初中</w:t>
      </w:r>
      <w:r>
        <w:rPr>
          <w:rFonts w:eastAsia="仿宋"/>
          <w:sz w:val="32"/>
          <w:szCs w:val="32"/>
        </w:rPr>
        <w:t>)</w:t>
      </w:r>
      <w:r>
        <w:rPr>
          <w:rFonts w:eastAsia="仿宋"/>
          <w:sz w:val="32"/>
          <w:szCs w:val="32"/>
        </w:rPr>
        <w:t>】</w:t>
      </w:r>
      <w:r>
        <w:rPr>
          <w:rFonts w:eastAsia="仿宋"/>
          <w:sz w:val="32"/>
          <w:szCs w:val="32"/>
        </w:rPr>
        <w:t>/</w:t>
      </w:r>
      <w:r>
        <w:rPr>
          <w:rFonts w:eastAsia="仿宋"/>
          <w:sz w:val="32"/>
          <w:szCs w:val="32"/>
        </w:rPr>
        <w:t>【在校生着息导入及比对（高中）】。</w:t>
      </w:r>
    </w:p>
    <w:p w:rsidR="00C851DB" w:rsidRDefault="00C851DB" w:rsidP="00C851DB">
      <w:pPr>
        <w:adjustRightInd w:val="0"/>
        <w:snapToGrid w:val="0"/>
        <w:spacing w:line="560" w:lineRule="exact"/>
        <w:ind w:firstLineChars="200" w:firstLine="640"/>
        <w:rPr>
          <w:rFonts w:eastAsia="黑体"/>
          <w:sz w:val="32"/>
          <w:szCs w:val="32"/>
        </w:rPr>
      </w:pPr>
      <w:r>
        <w:rPr>
          <w:rFonts w:eastAsia="仿宋"/>
          <w:sz w:val="32"/>
          <w:szCs w:val="32"/>
        </w:rPr>
        <w:t>省系统与江苏省学籍系统对接并获取义教、普高学段学生相关学籍信息，每年</w:t>
      </w:r>
      <w:r>
        <w:rPr>
          <w:rFonts w:eastAsia="仿宋"/>
          <w:sz w:val="32"/>
          <w:szCs w:val="32"/>
        </w:rPr>
        <w:t xml:space="preserve"> 9</w:t>
      </w:r>
      <w:r>
        <w:rPr>
          <w:rFonts w:eastAsia="仿宋"/>
          <w:sz w:val="32"/>
          <w:szCs w:val="32"/>
        </w:rPr>
        <w:t>月</w:t>
      </w:r>
      <w:r>
        <w:rPr>
          <w:rFonts w:eastAsia="仿宋"/>
          <w:sz w:val="32"/>
          <w:szCs w:val="32"/>
        </w:rPr>
        <w:t xml:space="preserve">15 </w:t>
      </w:r>
      <w:r>
        <w:rPr>
          <w:rFonts w:eastAsia="仿宋"/>
          <w:sz w:val="32"/>
          <w:szCs w:val="32"/>
        </w:rPr>
        <w:t>号至</w:t>
      </w:r>
      <w:r>
        <w:rPr>
          <w:rFonts w:eastAsia="仿宋"/>
          <w:sz w:val="32"/>
          <w:szCs w:val="32"/>
        </w:rPr>
        <w:t xml:space="preserve"> 10 </w:t>
      </w:r>
      <w:r>
        <w:rPr>
          <w:rFonts w:eastAsia="仿宋"/>
          <w:sz w:val="32"/>
          <w:szCs w:val="32"/>
        </w:rPr>
        <w:t>月</w:t>
      </w:r>
      <w:r>
        <w:rPr>
          <w:rFonts w:eastAsia="仿宋"/>
          <w:sz w:val="32"/>
          <w:szCs w:val="32"/>
        </w:rPr>
        <w:t>1</w:t>
      </w:r>
      <w:r>
        <w:rPr>
          <w:rFonts w:eastAsia="仿宋"/>
          <w:sz w:val="32"/>
          <w:szCs w:val="32"/>
        </w:rPr>
        <w:t>日期间，省系统每天更新一次学籍信息，原则上各校无需再手动向省系统导入学籍信息。如近期有学生急需进行困难生认定，学校可自行导入相关学籍信息。</w:t>
      </w:r>
    </w:p>
    <w:p w:rsidR="00C851DB" w:rsidRDefault="00C851DB" w:rsidP="00C851DB">
      <w:pPr>
        <w:adjustRightInd w:val="0"/>
        <w:snapToGrid w:val="0"/>
        <w:spacing w:line="560" w:lineRule="exact"/>
        <w:ind w:firstLineChars="200" w:firstLine="640"/>
        <w:rPr>
          <w:rFonts w:eastAsia="黑体"/>
          <w:sz w:val="32"/>
          <w:szCs w:val="32"/>
        </w:rPr>
      </w:pPr>
      <w:r>
        <w:rPr>
          <w:rFonts w:eastAsia="黑体"/>
          <w:sz w:val="32"/>
          <w:szCs w:val="32"/>
        </w:rPr>
        <w:t>二、困难生申请与认定管理</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涉及学段：学前、义教、普高、中职、本专科、研究生。</w:t>
      </w:r>
    </w:p>
    <w:p w:rsidR="00C851DB" w:rsidRDefault="00C851DB" w:rsidP="00C851DB">
      <w:pPr>
        <w:adjustRightInd w:val="0"/>
        <w:snapToGrid w:val="0"/>
        <w:spacing w:line="560" w:lineRule="exact"/>
        <w:ind w:firstLineChars="200" w:firstLine="640"/>
        <w:rPr>
          <w:rFonts w:eastAsia="楷体_GB2312"/>
          <w:sz w:val="32"/>
          <w:szCs w:val="32"/>
        </w:rPr>
      </w:pPr>
      <w:r>
        <w:rPr>
          <w:rFonts w:eastAsia="楷体_GB2312"/>
          <w:sz w:val="32"/>
          <w:szCs w:val="32"/>
        </w:rPr>
        <w:t>（一）优化</w:t>
      </w:r>
      <w:r>
        <w:rPr>
          <w:rFonts w:eastAsia="楷体_GB2312"/>
          <w:sz w:val="32"/>
          <w:szCs w:val="32"/>
        </w:rPr>
        <w:t>“</w:t>
      </w:r>
      <w:r>
        <w:rPr>
          <w:rFonts w:eastAsia="楷体_GB2312"/>
          <w:sz w:val="32"/>
          <w:szCs w:val="32"/>
        </w:rPr>
        <w:t>免申即享</w:t>
      </w:r>
      <w:r>
        <w:rPr>
          <w:rFonts w:eastAsia="楷体_GB2312"/>
          <w:sz w:val="32"/>
          <w:szCs w:val="32"/>
        </w:rPr>
        <w:t>”</w:t>
      </w:r>
      <w:r>
        <w:rPr>
          <w:rFonts w:eastAsia="楷体_GB2312"/>
          <w:sz w:val="32"/>
          <w:szCs w:val="32"/>
        </w:rPr>
        <w:t>对象的申请步骤</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涉及用户：各学段困难生。</w:t>
      </w:r>
    </w:p>
    <w:p w:rsidR="00C851DB" w:rsidRDefault="00C851DB" w:rsidP="00C851DB">
      <w:pPr>
        <w:adjustRightInd w:val="0"/>
        <w:snapToGrid w:val="0"/>
        <w:spacing w:line="560" w:lineRule="exact"/>
        <w:ind w:firstLineChars="200" w:firstLine="640"/>
        <w:rPr>
          <w:rFonts w:eastAsia="仿宋"/>
          <w:sz w:val="32"/>
          <w:szCs w:val="32"/>
          <w:highlight w:val="yellow"/>
        </w:rPr>
      </w:pPr>
      <w:r>
        <w:rPr>
          <w:rFonts w:eastAsia="仿宋"/>
          <w:sz w:val="32"/>
          <w:szCs w:val="32"/>
        </w:rPr>
        <w:t>功能模块：【困难认定申请】。</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对所有学段的</w:t>
      </w:r>
      <w:r>
        <w:rPr>
          <w:rFonts w:eastAsia="仿宋"/>
          <w:sz w:val="32"/>
          <w:szCs w:val="32"/>
        </w:rPr>
        <w:t>“</w:t>
      </w:r>
      <w:r>
        <w:rPr>
          <w:rFonts w:eastAsia="仿宋"/>
          <w:sz w:val="32"/>
          <w:szCs w:val="32"/>
        </w:rPr>
        <w:t>免申即享</w:t>
      </w:r>
      <w:r>
        <w:rPr>
          <w:rFonts w:eastAsia="仿宋"/>
          <w:sz w:val="32"/>
          <w:szCs w:val="32"/>
        </w:rPr>
        <w:t>”</w:t>
      </w:r>
      <w:r>
        <w:rPr>
          <w:rFonts w:eastAsia="仿宋"/>
          <w:sz w:val="32"/>
          <w:szCs w:val="32"/>
        </w:rPr>
        <w:t>对象【即省特殊困难学生就学信息库中民政、乡村振兴局、总工会、残联提供的数据，具体包含原建档立卡人口、低收入人口（低保对象、低保边缘家庭成员、支出型困难家庭成员）、残疾人、困境儿童（孤儿、事实无人抚养、重病残疾儿童）、其他（困难职工家庭）】申请困难生时，免于填写部分信息（学校名称、学校所在区县、学生姓名、身份证号、性别、学号、入学年度（高校）、</w:t>
      </w:r>
      <w:r>
        <w:rPr>
          <w:rFonts w:eastAsia="仿宋"/>
          <w:sz w:val="32"/>
          <w:szCs w:val="32"/>
        </w:rPr>
        <w:lastRenderedPageBreak/>
        <w:t>学段、学生户籍信息、家庭类型信息、家庭成员信息、国家教育资助信息、影响家庭经济情况有关信息），只需填写学校信息、家庭地址信息，即可直接确认。学校按正常流程审核，</w:t>
      </w:r>
      <w:r>
        <w:rPr>
          <w:rFonts w:eastAsia="仿宋"/>
          <w:sz w:val="32"/>
          <w:szCs w:val="32"/>
        </w:rPr>
        <w:t>“</w:t>
      </w:r>
      <w:r>
        <w:rPr>
          <w:rFonts w:eastAsia="仿宋"/>
          <w:sz w:val="32"/>
          <w:szCs w:val="32"/>
        </w:rPr>
        <w:t>免申即享</w:t>
      </w:r>
      <w:r>
        <w:rPr>
          <w:rFonts w:eastAsia="仿宋"/>
          <w:sz w:val="32"/>
          <w:szCs w:val="32"/>
        </w:rPr>
        <w:t>”</w:t>
      </w:r>
      <w:r>
        <w:rPr>
          <w:rFonts w:eastAsia="仿宋"/>
          <w:sz w:val="32"/>
          <w:szCs w:val="32"/>
        </w:rPr>
        <w:t>对象困难级别默认为特别困难，支持学校业务操作人员手动调整困难级别。</w:t>
      </w:r>
    </w:p>
    <w:p w:rsidR="00C851DB" w:rsidRDefault="00C851DB" w:rsidP="00C851DB">
      <w:pPr>
        <w:adjustRightInd w:val="0"/>
        <w:snapToGrid w:val="0"/>
        <w:spacing w:line="560" w:lineRule="exact"/>
        <w:ind w:firstLineChars="200" w:firstLine="640"/>
        <w:rPr>
          <w:rFonts w:eastAsia="楷体_GB2312"/>
          <w:sz w:val="32"/>
          <w:szCs w:val="32"/>
        </w:rPr>
      </w:pPr>
      <w:r>
        <w:rPr>
          <w:rFonts w:eastAsia="楷体_GB2312"/>
          <w:sz w:val="32"/>
          <w:szCs w:val="32"/>
        </w:rPr>
        <w:t>（二）审核时增加调取过往受助信息功能</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涉及用户：学校业务操作人员。</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功能模块：【学生资助申请平台】</w:t>
      </w:r>
      <w:r>
        <w:rPr>
          <w:rFonts w:eastAsia="仿宋"/>
          <w:sz w:val="32"/>
          <w:szCs w:val="32"/>
        </w:rPr>
        <w:t>—</w:t>
      </w:r>
      <w:r>
        <w:rPr>
          <w:rFonts w:eastAsia="仿宋"/>
          <w:sz w:val="32"/>
          <w:szCs w:val="32"/>
        </w:rPr>
        <w:t>【困难认定】</w:t>
      </w:r>
      <w:r>
        <w:rPr>
          <w:rFonts w:eastAsia="仿宋"/>
          <w:sz w:val="32"/>
          <w:szCs w:val="32"/>
        </w:rPr>
        <w:t>—</w:t>
      </w:r>
      <w:r>
        <w:rPr>
          <w:rFonts w:eastAsia="仿宋"/>
          <w:sz w:val="32"/>
          <w:szCs w:val="32"/>
        </w:rPr>
        <w:t>【困难生认定（各学段）】。</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学校业务操作人员审核时，在申请页面可点击</w:t>
      </w:r>
      <w:r>
        <w:rPr>
          <w:rFonts w:eastAsia="仿宋"/>
          <w:sz w:val="32"/>
          <w:szCs w:val="32"/>
        </w:rPr>
        <w:t>“</w:t>
      </w:r>
      <w:r>
        <w:rPr>
          <w:rFonts w:eastAsia="仿宋"/>
          <w:sz w:val="32"/>
          <w:szCs w:val="32"/>
        </w:rPr>
        <w:t>受助档案查询</w:t>
      </w:r>
      <w:r>
        <w:rPr>
          <w:rFonts w:eastAsia="仿宋"/>
          <w:sz w:val="32"/>
          <w:szCs w:val="32"/>
        </w:rPr>
        <w:t>”</w:t>
      </w:r>
      <w:r>
        <w:rPr>
          <w:rFonts w:eastAsia="仿宋"/>
          <w:sz w:val="32"/>
          <w:szCs w:val="32"/>
        </w:rPr>
        <w:t>调取申请者过往的受助信息【参照历年受助学生信息库中的学生资助档案，包含基本信息（姓名、年龄、性别、身份证号）、学习经历（基础教育、中等教育、高等教育）、奖助信息】。</w:t>
      </w:r>
    </w:p>
    <w:p w:rsidR="00C851DB" w:rsidRDefault="00C851DB" w:rsidP="00C851DB">
      <w:pPr>
        <w:adjustRightInd w:val="0"/>
        <w:snapToGrid w:val="0"/>
        <w:spacing w:line="560" w:lineRule="exact"/>
        <w:ind w:firstLineChars="200" w:firstLine="640"/>
        <w:rPr>
          <w:rFonts w:eastAsia="黑体"/>
          <w:sz w:val="32"/>
          <w:szCs w:val="32"/>
        </w:rPr>
      </w:pPr>
      <w:r>
        <w:rPr>
          <w:rFonts w:eastAsia="黑体"/>
          <w:sz w:val="32"/>
          <w:szCs w:val="32"/>
        </w:rPr>
        <w:t>三、新增发展型资助内容</w:t>
      </w:r>
    </w:p>
    <w:p w:rsidR="00C851DB" w:rsidRDefault="00C851DB" w:rsidP="00C851DB">
      <w:pPr>
        <w:adjustRightInd w:val="0"/>
        <w:snapToGrid w:val="0"/>
        <w:spacing w:line="560" w:lineRule="exact"/>
        <w:ind w:firstLineChars="200" w:firstLine="640"/>
        <w:rPr>
          <w:rFonts w:eastAsia="黑体"/>
          <w:sz w:val="32"/>
          <w:szCs w:val="32"/>
        </w:rPr>
      </w:pPr>
      <w:r>
        <w:rPr>
          <w:rFonts w:eastAsia="仿宋"/>
          <w:sz w:val="32"/>
          <w:szCs w:val="32"/>
        </w:rPr>
        <w:t>涉及学段：学前、义教、普高、中职、本专科。</w:t>
      </w:r>
    </w:p>
    <w:p w:rsidR="00C851DB" w:rsidRDefault="00C851DB" w:rsidP="00C851DB">
      <w:pPr>
        <w:adjustRightInd w:val="0"/>
        <w:snapToGrid w:val="0"/>
        <w:spacing w:line="560" w:lineRule="exact"/>
        <w:ind w:firstLineChars="200" w:firstLine="640"/>
        <w:rPr>
          <w:rFonts w:eastAsia="楷体_GB2312"/>
          <w:sz w:val="32"/>
          <w:szCs w:val="32"/>
        </w:rPr>
      </w:pPr>
      <w:r>
        <w:rPr>
          <w:rFonts w:eastAsia="楷体_GB2312"/>
          <w:sz w:val="32"/>
          <w:szCs w:val="32"/>
        </w:rPr>
        <w:t>（一）发展型资助申请</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涉及用户：各学段困难生</w:t>
      </w:r>
      <w:r>
        <w:rPr>
          <w:rFonts w:eastAsia="仿宋"/>
          <w:sz w:val="32"/>
          <w:szCs w:val="32"/>
          <w:lang w:eastAsia="zh-Hans"/>
        </w:rPr>
        <w:t>。</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功能模块：</w:t>
      </w:r>
      <w:r>
        <w:rPr>
          <w:rFonts w:eastAsia="仿宋"/>
          <w:sz w:val="32"/>
          <w:szCs w:val="32"/>
          <w:lang w:eastAsia="zh-Hans"/>
        </w:rPr>
        <w:t>【</w:t>
      </w:r>
      <w:r>
        <w:rPr>
          <w:rFonts w:eastAsia="仿宋"/>
          <w:sz w:val="32"/>
          <w:szCs w:val="32"/>
        </w:rPr>
        <w:t>发展型资助管理</w:t>
      </w:r>
      <w:r>
        <w:rPr>
          <w:rFonts w:eastAsia="仿宋"/>
          <w:sz w:val="32"/>
          <w:szCs w:val="32"/>
          <w:lang w:eastAsia="zh-Hans"/>
        </w:rPr>
        <w:t>】</w:t>
      </w:r>
      <w:r>
        <w:rPr>
          <w:rFonts w:eastAsia="仿宋"/>
          <w:sz w:val="32"/>
          <w:szCs w:val="32"/>
          <w:lang w:eastAsia="zh-Hans"/>
        </w:rPr>
        <w:t>—</w:t>
      </w:r>
      <w:r>
        <w:rPr>
          <w:rFonts w:eastAsia="仿宋"/>
          <w:sz w:val="32"/>
          <w:szCs w:val="32"/>
          <w:lang w:eastAsia="zh-Hans"/>
        </w:rPr>
        <w:t>【</w:t>
      </w:r>
      <w:r>
        <w:rPr>
          <w:rFonts w:eastAsia="仿宋"/>
          <w:sz w:val="32"/>
          <w:szCs w:val="32"/>
        </w:rPr>
        <w:t>发展型资助申请</w:t>
      </w:r>
      <w:r>
        <w:rPr>
          <w:rFonts w:eastAsia="仿宋"/>
          <w:sz w:val="32"/>
          <w:szCs w:val="32"/>
          <w:lang w:eastAsia="zh-Hans"/>
        </w:rPr>
        <w:t>】</w:t>
      </w:r>
      <w:r>
        <w:rPr>
          <w:rFonts w:eastAsia="仿宋"/>
          <w:sz w:val="32"/>
          <w:szCs w:val="32"/>
        </w:rPr>
        <w:t>。</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现有资助体系中已经认定的家庭经济困难学生可申请发展型资助，选择申请的发展型资助内容和对应理由描述如下：</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①</w:t>
      </w:r>
      <w:r>
        <w:rPr>
          <w:rFonts w:eastAsia="仿宋"/>
          <w:sz w:val="32"/>
          <w:szCs w:val="32"/>
        </w:rPr>
        <w:t>家庭教育指导对应申请理由：孤儿或事实无人抚养儿童、农村留守儿童、离异或单亲家庭子女、服刑人员、社区</w:t>
      </w:r>
      <w:r>
        <w:rPr>
          <w:rFonts w:eastAsia="仿宋"/>
          <w:sz w:val="32"/>
          <w:szCs w:val="32"/>
        </w:rPr>
        <w:lastRenderedPageBreak/>
        <w:t>矫正对象和安置帮教对象的子女、其他家庭教养方式存在严重问题的学生。</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②</w:t>
      </w:r>
      <w:r>
        <w:rPr>
          <w:rFonts w:eastAsia="仿宋"/>
          <w:sz w:val="32"/>
          <w:szCs w:val="32"/>
        </w:rPr>
        <w:t>心理健康援助对应申请理由：心理健康方面存在隐患、危机以及遭遇突发变故打击。</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③</w:t>
      </w:r>
      <w:r>
        <w:rPr>
          <w:rFonts w:eastAsia="仿宋"/>
          <w:sz w:val="32"/>
          <w:szCs w:val="32"/>
        </w:rPr>
        <w:t>品德行为矫治对应申请理由：不良行为、严重不良行为。</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④</w:t>
      </w:r>
      <w:r>
        <w:rPr>
          <w:rFonts w:eastAsia="仿宋"/>
          <w:sz w:val="32"/>
          <w:szCs w:val="32"/>
        </w:rPr>
        <w:t>学业辅导对应申请理由：学业成绩显著落后、学业不合格。支持勾选落后或不合格学科，可以多选【语文、数学、英语、物理、化学、生物、地理、历史、科学、音乐、体育、美术】。</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⑤</w:t>
      </w:r>
      <w:r>
        <w:rPr>
          <w:rFonts w:eastAsia="仿宋"/>
          <w:sz w:val="32"/>
          <w:szCs w:val="32"/>
        </w:rPr>
        <w:t>特殊教育对应申请理由：经诊断评估有特殊教育需要。支持勾选所需特殊教育费分类，可以多选【视力障碍、听力障碍、言语障碍、肢体障碍、智力障碍、精神障碍（含孤独症）、神经发育障碍（含注意缺陷多动障碍、特定学习障碍等）、情绪行为障碍】。</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⑥</w:t>
      </w:r>
      <w:r>
        <w:rPr>
          <w:rFonts w:eastAsia="仿宋"/>
          <w:sz w:val="32"/>
          <w:szCs w:val="32"/>
        </w:rPr>
        <w:t>入学和就业帮扶对应申请理由：入学和就业存在显著困难。支持勾选所需特殊教育费分类【幼儿园入学、中职学校入学、中职就业、高职就业、本科就业】。</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⑦</w:t>
      </w:r>
      <w:r>
        <w:rPr>
          <w:rFonts w:eastAsia="仿宋"/>
          <w:sz w:val="32"/>
          <w:szCs w:val="32"/>
        </w:rPr>
        <w:t>综合素养提升对应申请理由：社会认知、体艺素养等存在明显弱势。支持勾选具体服务，可以多选【体育艺术课程、综合实践活动、研究性学习课程、社团活动、勤工助学、志愿服务、见习实习、国际交流】。</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支持一次申请多项发展型资助。</w:t>
      </w:r>
    </w:p>
    <w:p w:rsidR="00C851DB" w:rsidRDefault="00C851DB" w:rsidP="00C851DB">
      <w:pPr>
        <w:adjustRightInd w:val="0"/>
        <w:snapToGrid w:val="0"/>
        <w:spacing w:line="560" w:lineRule="exact"/>
        <w:ind w:firstLineChars="200" w:firstLine="640"/>
        <w:rPr>
          <w:rFonts w:eastAsia="楷体_GB2312"/>
          <w:sz w:val="32"/>
          <w:szCs w:val="32"/>
        </w:rPr>
      </w:pPr>
      <w:r>
        <w:rPr>
          <w:rFonts w:eastAsia="楷体_GB2312"/>
          <w:sz w:val="32"/>
          <w:szCs w:val="32"/>
        </w:rPr>
        <w:t>（二）发展型资助审核</w:t>
      </w:r>
    </w:p>
    <w:p w:rsidR="00C851DB" w:rsidRDefault="00C851DB" w:rsidP="00C851DB">
      <w:pPr>
        <w:adjustRightInd w:val="0"/>
        <w:snapToGrid w:val="0"/>
        <w:spacing w:line="560" w:lineRule="exact"/>
        <w:ind w:firstLineChars="200" w:firstLine="640"/>
        <w:rPr>
          <w:rFonts w:eastAsia="仿宋"/>
          <w:sz w:val="32"/>
          <w:szCs w:val="32"/>
          <w:lang w:eastAsia="zh-Hans"/>
        </w:rPr>
      </w:pPr>
      <w:r>
        <w:rPr>
          <w:rFonts w:eastAsia="仿宋"/>
          <w:sz w:val="32"/>
          <w:szCs w:val="32"/>
          <w:lang w:eastAsia="zh-Hans"/>
        </w:rPr>
        <w:lastRenderedPageBreak/>
        <w:t>涉及用户：</w:t>
      </w:r>
      <w:r>
        <w:rPr>
          <w:rFonts w:eastAsia="仿宋"/>
          <w:sz w:val="32"/>
          <w:szCs w:val="32"/>
        </w:rPr>
        <w:t>学校</w:t>
      </w:r>
      <w:r>
        <w:rPr>
          <w:rFonts w:eastAsia="仿宋"/>
          <w:sz w:val="32"/>
          <w:szCs w:val="32"/>
          <w:lang w:eastAsia="zh-Hans"/>
        </w:rPr>
        <w:t>业务操作人员。</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lang w:eastAsia="zh-Hans"/>
        </w:rPr>
        <w:t>功能模块：【</w:t>
      </w:r>
      <w:r>
        <w:rPr>
          <w:rFonts w:eastAsia="仿宋"/>
          <w:sz w:val="32"/>
          <w:szCs w:val="32"/>
        </w:rPr>
        <w:t>发展型资助管理</w:t>
      </w:r>
      <w:r>
        <w:rPr>
          <w:rFonts w:eastAsia="仿宋"/>
          <w:sz w:val="32"/>
          <w:szCs w:val="32"/>
          <w:lang w:eastAsia="zh-Hans"/>
        </w:rPr>
        <w:t>】</w:t>
      </w:r>
      <w:r>
        <w:rPr>
          <w:rFonts w:eastAsia="仿宋"/>
          <w:sz w:val="32"/>
          <w:szCs w:val="32"/>
          <w:lang w:eastAsia="zh-Hans"/>
        </w:rPr>
        <w:t>—</w:t>
      </w:r>
      <w:r>
        <w:rPr>
          <w:rFonts w:eastAsia="仿宋"/>
          <w:sz w:val="32"/>
          <w:szCs w:val="32"/>
          <w:lang w:eastAsia="zh-Hans"/>
        </w:rPr>
        <w:t>【</w:t>
      </w:r>
      <w:r>
        <w:rPr>
          <w:rFonts w:eastAsia="仿宋"/>
          <w:sz w:val="32"/>
          <w:szCs w:val="32"/>
        </w:rPr>
        <w:t>发展型资助申请（各学段）</w:t>
      </w:r>
      <w:r>
        <w:rPr>
          <w:rFonts w:eastAsia="仿宋"/>
          <w:sz w:val="32"/>
          <w:szCs w:val="32"/>
          <w:lang w:eastAsia="zh-Hans"/>
        </w:rPr>
        <w:t>】。</w:t>
      </w:r>
    </w:p>
    <w:p w:rsidR="00C851DB" w:rsidRDefault="00C851DB" w:rsidP="00C851DB">
      <w:pPr>
        <w:adjustRightInd w:val="0"/>
        <w:snapToGrid w:val="0"/>
        <w:spacing w:line="560" w:lineRule="exact"/>
        <w:ind w:firstLineChars="200" w:firstLine="640"/>
        <w:rPr>
          <w:rFonts w:eastAsia="仿宋"/>
          <w:sz w:val="32"/>
          <w:szCs w:val="32"/>
        </w:rPr>
      </w:pPr>
      <w:r>
        <w:rPr>
          <w:rFonts w:eastAsia="仿宋"/>
          <w:sz w:val="32"/>
          <w:szCs w:val="32"/>
        </w:rPr>
        <w:t>支持各学段学校</w:t>
      </w:r>
      <w:r>
        <w:rPr>
          <w:rFonts w:eastAsia="仿宋"/>
          <w:sz w:val="32"/>
          <w:szCs w:val="32"/>
          <w:lang w:eastAsia="zh-Hans"/>
        </w:rPr>
        <w:t>业务操作人员</w:t>
      </w:r>
      <w:r>
        <w:rPr>
          <w:rFonts w:eastAsia="仿宋"/>
          <w:sz w:val="32"/>
          <w:szCs w:val="32"/>
        </w:rPr>
        <w:t>对待审核名单进行审核。支持退出重点帮扶名单功能，退出时由学校</w:t>
      </w:r>
      <w:r>
        <w:rPr>
          <w:rFonts w:eastAsia="仿宋"/>
          <w:sz w:val="32"/>
          <w:szCs w:val="32"/>
          <w:lang w:eastAsia="zh-Hans"/>
        </w:rPr>
        <w:t>业务操作人员</w:t>
      </w:r>
      <w:r>
        <w:rPr>
          <w:rFonts w:eastAsia="仿宋"/>
          <w:sz w:val="32"/>
          <w:szCs w:val="32"/>
        </w:rPr>
        <w:t>进行操作并填写理由。</w:t>
      </w:r>
    </w:p>
    <w:p w:rsidR="007209AE" w:rsidRPr="00C851DB" w:rsidRDefault="007209AE">
      <w:bookmarkStart w:id="0" w:name="_GoBack"/>
      <w:bookmarkEnd w:id="0"/>
    </w:p>
    <w:sectPr w:rsidR="007209AE" w:rsidRPr="00C851D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28A4" w:rsidRDefault="005928A4" w:rsidP="00C851DB">
      <w:r>
        <w:separator/>
      </w:r>
    </w:p>
  </w:endnote>
  <w:endnote w:type="continuationSeparator" w:id="0">
    <w:p w:rsidR="005928A4" w:rsidRDefault="005928A4" w:rsidP="00C851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auto"/>
    <w:pitch w:val="variable"/>
    <w:sig w:usb0="00000001"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28A4" w:rsidRDefault="005928A4" w:rsidP="00C851DB">
      <w:r>
        <w:separator/>
      </w:r>
    </w:p>
  </w:footnote>
  <w:footnote w:type="continuationSeparator" w:id="0">
    <w:p w:rsidR="005928A4" w:rsidRDefault="005928A4" w:rsidP="00C851D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B13BDF"/>
    <w:multiLevelType w:val="singleLevel"/>
    <w:tmpl w:val="6DD8638A"/>
    <w:lvl w:ilvl="0">
      <w:start w:val="1"/>
      <w:numFmt w:val="chineseCounting"/>
      <w:suff w:val="nothing"/>
      <w:lvlText w:val="（%1）"/>
      <w:lvlJc w:val="left"/>
      <w:pPr>
        <w:tabs>
          <w:tab w:val="num" w:pos="0"/>
        </w:tabs>
        <w:ind w:left="0" w:firstLine="0"/>
      </w:pPr>
      <w:rPr>
        <w:rFonts w:hint="eastAsia"/>
      </w:rPr>
    </w:lvl>
  </w:abstractNum>
  <w:abstractNum w:abstractNumId="1">
    <w:nsid w:val="D19CB532"/>
    <w:multiLevelType w:val="singleLevel"/>
    <w:tmpl w:val="36BE9884"/>
    <w:lvl w:ilvl="0">
      <w:start w:val="1"/>
      <w:numFmt w:val="chineseCounting"/>
      <w:suff w:val="nothing"/>
      <w:lvlText w:val="%1、"/>
      <w:lvlJc w:val="left"/>
      <w:pPr>
        <w:tabs>
          <w:tab w:val="num" w:pos="0"/>
        </w:tabs>
        <w:ind w:left="0" w:firstLine="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4C0D"/>
    <w:rsid w:val="005928A4"/>
    <w:rsid w:val="005E4C0D"/>
    <w:rsid w:val="007209AE"/>
    <w:rsid w:val="00C851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51D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851D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851DB"/>
    <w:rPr>
      <w:sz w:val="18"/>
      <w:szCs w:val="18"/>
    </w:rPr>
  </w:style>
  <w:style w:type="paragraph" w:styleId="a4">
    <w:name w:val="footer"/>
    <w:basedOn w:val="a"/>
    <w:link w:val="Char0"/>
    <w:uiPriority w:val="99"/>
    <w:unhideWhenUsed/>
    <w:rsid w:val="00C851DB"/>
    <w:pPr>
      <w:tabs>
        <w:tab w:val="center" w:pos="4153"/>
        <w:tab w:val="right" w:pos="8306"/>
      </w:tabs>
      <w:snapToGrid w:val="0"/>
      <w:jc w:val="left"/>
    </w:pPr>
    <w:rPr>
      <w:sz w:val="18"/>
      <w:szCs w:val="18"/>
    </w:rPr>
  </w:style>
  <w:style w:type="character" w:customStyle="1" w:styleId="Char0">
    <w:name w:val="页脚 Char"/>
    <w:basedOn w:val="a0"/>
    <w:link w:val="a4"/>
    <w:uiPriority w:val="99"/>
    <w:rsid w:val="00C851D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51D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851D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851DB"/>
    <w:rPr>
      <w:sz w:val="18"/>
      <w:szCs w:val="18"/>
    </w:rPr>
  </w:style>
  <w:style w:type="paragraph" w:styleId="a4">
    <w:name w:val="footer"/>
    <w:basedOn w:val="a"/>
    <w:link w:val="Char0"/>
    <w:uiPriority w:val="99"/>
    <w:unhideWhenUsed/>
    <w:rsid w:val="00C851DB"/>
    <w:pPr>
      <w:tabs>
        <w:tab w:val="center" w:pos="4153"/>
        <w:tab w:val="right" w:pos="8306"/>
      </w:tabs>
      <w:snapToGrid w:val="0"/>
      <w:jc w:val="left"/>
    </w:pPr>
    <w:rPr>
      <w:sz w:val="18"/>
      <w:szCs w:val="18"/>
    </w:rPr>
  </w:style>
  <w:style w:type="character" w:customStyle="1" w:styleId="Char0">
    <w:name w:val="页脚 Char"/>
    <w:basedOn w:val="a0"/>
    <w:link w:val="a4"/>
    <w:uiPriority w:val="99"/>
    <w:rsid w:val="00C851D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310</Words>
  <Characters>1768</Characters>
  <Application>Microsoft Office Word</Application>
  <DocSecurity>0</DocSecurity>
  <Lines>14</Lines>
  <Paragraphs>4</Paragraphs>
  <ScaleCrop>false</ScaleCrop>
  <Company>JSJYT</Company>
  <LinksUpToDate>false</LinksUpToDate>
  <CharactersWithSpaces>2074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2023-10-08T03:55:00Z</dcterms:created>
  <dcterms:modified xsi:type="dcterms:W3CDTF">2023-10-08T03:55:00Z</dcterms:modified>
</cp:coreProperties>
</file>