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AB5" w:rsidRDefault="002A4AB5" w:rsidP="002A4AB5">
      <w:pPr>
        <w:widowControl/>
        <w:spacing w:line="540" w:lineRule="exact"/>
        <w:jc w:val="left"/>
        <w:rPr>
          <w:rFonts w:eastAsia="黑体"/>
          <w:color w:val="000000"/>
          <w:kern w:val="0"/>
          <w:sz w:val="32"/>
          <w:szCs w:val="32"/>
          <w:lang w:bidi="ar"/>
        </w:rPr>
      </w:pPr>
      <w:r>
        <w:rPr>
          <w:rFonts w:eastAsia="黑体"/>
          <w:color w:val="000000"/>
          <w:kern w:val="0"/>
          <w:sz w:val="32"/>
          <w:szCs w:val="32"/>
          <w:lang w:bidi="ar"/>
        </w:rPr>
        <w:t>附件</w:t>
      </w:r>
    </w:p>
    <w:p w:rsidR="002A4AB5" w:rsidRDefault="002A4AB5" w:rsidP="002A4AB5">
      <w:pPr>
        <w:widowControl/>
        <w:spacing w:line="24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p w:rsidR="002A4AB5" w:rsidRDefault="002A4AB5" w:rsidP="002A4AB5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t>江苏省特殊教育教师教学基本功展示案例名单</w:t>
      </w:r>
    </w:p>
    <w:p w:rsidR="002A4AB5" w:rsidRDefault="002A4AB5" w:rsidP="002A4AB5">
      <w:pPr>
        <w:widowControl/>
        <w:spacing w:line="540" w:lineRule="exact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</w:p>
    <w:tbl>
      <w:tblPr>
        <w:tblW w:w="13714" w:type="dxa"/>
        <w:jc w:val="center"/>
        <w:tblLook w:val="0000" w:firstRow="0" w:lastRow="0" w:firstColumn="0" w:lastColumn="0" w:noHBand="0" w:noVBand="0"/>
      </w:tblPr>
      <w:tblGrid>
        <w:gridCol w:w="664"/>
        <w:gridCol w:w="705"/>
        <w:gridCol w:w="1232"/>
        <w:gridCol w:w="3388"/>
        <w:gridCol w:w="1202"/>
        <w:gridCol w:w="1593"/>
        <w:gridCol w:w="1168"/>
        <w:gridCol w:w="2289"/>
        <w:gridCol w:w="1473"/>
      </w:tblGrid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组别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教师</w:t>
            </w:r>
          </w:p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所在单位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从事特殊教育年限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展示教师岗位类型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所教</w:t>
            </w:r>
          </w:p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学科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课题名称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协同教师姓名</w:t>
            </w:r>
          </w:p>
          <w:p w:rsidR="002A4AB5" w:rsidRDefault="002A4AB5" w:rsidP="0098046F">
            <w:pPr>
              <w:widowControl/>
              <w:spacing w:line="400" w:lineRule="exact"/>
              <w:jc w:val="center"/>
              <w:textAlignment w:val="top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（选填）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7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培智类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吴美玲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南京市育智学校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《画太阳》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葛增国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苏州工业园区仁苏州爱学校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《有趣的平行四边形》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马泽阳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张瑛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南通海门区特殊教育学校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《它们都会跳》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陈佳瑶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苏州张家港市特殊教育学校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元以内人民币的计算》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陈蕾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无锡江阴市特殊教育中心校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《它们都会跳》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张清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曹锡钰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常州市武进区特殊教育学校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比尾巴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成亚楠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南通通州区特殊教育学校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《小猴子下山》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lastRenderedPageBreak/>
              <w:t>8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红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淮安市特殊教育学校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以内的连加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贾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俊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宋凡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镇江扬中市特殊教育中心学校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《勤劳的双手》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过颖英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无锡市梁溪区特殊教育学校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《爷爷和小树》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弓玉娇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泰州靖江市特殊教育学校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《乌鸦喝水》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王婧婧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南京市玄武区特殊教育学校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《比轻重》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朱丽玲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陆婧怡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宿迁市沭阳县特殊教育学校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《乌鸦喝水》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刘甜甜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扬州高邮市荷花塘特殊教育教师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《家》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岑宏洁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扬州市培智学校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《认识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高平平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盐城特校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《认识几时》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刘宏娟等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严雯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泰州靖江市特殊教育学校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《四季》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lastRenderedPageBreak/>
              <w:t>18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洁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淮安市淮阴特殊教育学校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认识图形（五）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月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李洁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宿迁市泗洪县特殊教育学校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培智教育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《好吃的水果》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7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听障类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朱苏娜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聋校语文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《观潮》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印邦枝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宿迁市泗洪县特殊教育学校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《我爱故乡的杨梅》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刘艳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常州市中吴实验学校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长方形的认识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王洁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南京市聋人学校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《倍的认识》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魏红丽、叶榕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24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刘怡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南通特殊教育中心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《江河湖海》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汪莉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镇江市特教中心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《一次函数的图像与性质》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26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艳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淮安市特殊教育学校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小学数学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《倍的认识》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周成英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27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马晨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苏州市盲聋学校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体育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《篮球行进间低手投篮》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28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胡文欣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中国石拱桥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29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项芳芳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连云港市特殊教育中心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听障教育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《比尾巴》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lastRenderedPageBreak/>
              <w:t>30</w:t>
            </w:r>
          </w:p>
        </w:tc>
        <w:tc>
          <w:tcPr>
            <w:tcW w:w="7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视障类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徐俐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南通特殊教育中心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物理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《声音的产生和传播》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31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李琴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南京市盲人学校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生物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《软体动物》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32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何双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物理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《摩擦力》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33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刘转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苏州市盲聋学校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数学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《长方体的认识》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34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张月赛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宿迁市宿豫区特殊教育学校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《植物妈妈有办法》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35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佟丽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视障教育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记承天寺夜游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36</w:t>
            </w:r>
          </w:p>
        </w:tc>
        <w:tc>
          <w:tcPr>
            <w:tcW w:w="7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其它类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苗茜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南京市玄武区特殊教育学校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孤独症、脑瘫等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唱游与律动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《亚克西巴郎》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朱丽玲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37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杨星星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盐城特校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孤独症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社会适应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《生日祝福》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时培艳</w:t>
            </w: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38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张玲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扬州仪征市特殊教育学校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孤独症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语言训练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《中华小厨师》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39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薛卿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常熟市碧溪中心小学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特教班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《花园果园》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color w:val="000000"/>
                <w:sz w:val="32"/>
                <w:szCs w:val="32"/>
              </w:rPr>
            </w:pPr>
          </w:p>
        </w:tc>
      </w:tr>
      <w:tr w:rsidR="002A4AB5" w:rsidTr="0098046F">
        <w:trPr>
          <w:trHeight w:val="454"/>
          <w:jc w:val="center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eastAsia="仿宋_GB2312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40</w:t>
            </w:r>
          </w:p>
        </w:tc>
        <w:tc>
          <w:tcPr>
            <w:tcW w:w="7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王琴</w:t>
            </w:r>
          </w:p>
        </w:tc>
        <w:tc>
          <w:tcPr>
            <w:tcW w:w="3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江苏省镇江丹阳市访仙中心小学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特教班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生活语文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《鞋》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00" w:lineRule="exact"/>
              <w:jc w:val="center"/>
              <w:textAlignment w:val="center"/>
              <w:rPr>
                <w:rFonts w:eastAsia="仿宋_GB2312"/>
                <w:color w:val="00000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周泽锋</w:t>
            </w:r>
          </w:p>
        </w:tc>
      </w:tr>
    </w:tbl>
    <w:p w:rsidR="002A4AB5" w:rsidRDefault="002A4AB5" w:rsidP="002A4AB5">
      <w:pPr>
        <w:widowControl/>
        <w:spacing w:line="540" w:lineRule="exact"/>
        <w:jc w:val="left"/>
        <w:rPr>
          <w:rFonts w:eastAsia="仿宋_GB2312"/>
          <w:color w:val="000000"/>
          <w:kern w:val="0"/>
          <w:sz w:val="32"/>
          <w:szCs w:val="32"/>
          <w:lang w:bidi="ar"/>
        </w:rPr>
      </w:pPr>
    </w:p>
    <w:p w:rsidR="002A4AB5" w:rsidRDefault="002A4AB5" w:rsidP="002A4AB5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  <w:r>
        <w:rPr>
          <w:rFonts w:eastAsia="方正小标宋简体"/>
          <w:color w:val="000000"/>
          <w:kern w:val="0"/>
          <w:sz w:val="44"/>
          <w:szCs w:val="44"/>
          <w:lang w:bidi="ar"/>
        </w:rPr>
        <w:lastRenderedPageBreak/>
        <w:t>江苏省融合教育优秀教育教学案例名单</w:t>
      </w:r>
    </w:p>
    <w:p w:rsidR="002A4AB5" w:rsidRDefault="002A4AB5" w:rsidP="002A4AB5">
      <w:pPr>
        <w:widowControl/>
        <w:spacing w:line="540" w:lineRule="exact"/>
        <w:jc w:val="center"/>
        <w:rPr>
          <w:rFonts w:eastAsia="方正小标宋简体"/>
          <w:color w:val="000000"/>
          <w:kern w:val="0"/>
          <w:sz w:val="44"/>
          <w:szCs w:val="44"/>
          <w:lang w:bidi="ar"/>
        </w:rPr>
      </w:pPr>
    </w:p>
    <w:tbl>
      <w:tblPr>
        <w:tblW w:w="13975" w:type="dxa"/>
        <w:jc w:val="center"/>
        <w:tblLook w:val="0000" w:firstRow="0" w:lastRow="0" w:firstColumn="0" w:lastColumn="0" w:noHBand="0" w:noVBand="0"/>
      </w:tblPr>
      <w:tblGrid>
        <w:gridCol w:w="1017"/>
        <w:gridCol w:w="4213"/>
        <w:gridCol w:w="1374"/>
        <w:gridCol w:w="2915"/>
        <w:gridCol w:w="2611"/>
        <w:gridCol w:w="1845"/>
      </w:tblGrid>
      <w:tr w:rsidR="002A4AB5" w:rsidTr="0098046F">
        <w:trPr>
          <w:trHeight w:val="108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案例名称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负责人</w:t>
            </w:r>
          </w:p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负责人所在单位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职务职称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从事融合</w:t>
            </w:r>
          </w:p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eastAsia="黑体"/>
                <w:color w:val="000000"/>
                <w:kern w:val="0"/>
                <w:sz w:val="28"/>
                <w:szCs w:val="28"/>
                <w:lang w:bidi="ar"/>
              </w:rPr>
              <w:t>教育年限</w:t>
            </w:r>
          </w:p>
        </w:tc>
      </w:tr>
      <w:tr w:rsidR="002A4AB5" w:rsidTr="0098046F">
        <w:trPr>
          <w:trHeight w:val="855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以适宜融合为目标区域特需学生教育评估模式建构与实施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朱丽玲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南京市玄武区特殊教育学校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校长、书记、高级教师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1995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从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到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：融合教育一个都不少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陈青云、陆灵俊、吴爱琴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南通市教育科学研究院、南通市通州区特殊教育指导中心、南通市通州区特殊教育学校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特殊教育教研员、特殊教育指导中心主任、特殊教育教师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8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26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855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《让每个生命蓬勃生长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幸福教育理念下特需儿童成长生态圈建设的实践与探索》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胡官兴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扬州市邗江区蒋王小学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《幸福融合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全纳育人》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汤琰、凌秀娟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常州市西新桥小学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校长、德育副主任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5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普通小学融合教育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幼小转衔课程超市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构建与探索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孙延婷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徐州市风化街中心小学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中小学一级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与融合相遇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向美好出发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于飞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扬中市丰裕中心小学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高级教师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171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用爱心和智慧构建乡村阡陌上的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天使之家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”--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乡村幼儿园学前融合教育实践探索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杨华俊、肖维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镇江市句容市下蜀镇中心幼儿园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园长、省特级教师，副园长、幼儿园一级教师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30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融合教育：一所学校的温度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黄芳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无锡市安镇实验小学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副校长正高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语文课堂上智力障碍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学生的教学支持策略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张芮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南京市莲花实验学校小学部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二级教师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30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静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埭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花开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融合生长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一所乡镇小学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年的融合教育之路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沈奇明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苏州市相城区黄埭中心小学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校长、中小学高级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30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汇聚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七色光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点亮融合路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徐州市兴东实验学校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七色光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融合教育课程体系建设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车炼红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徐州市兴东实验学校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校长、中小学一级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融通创生，普特双赢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杜颖、钱飞飞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南通市北城小学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资源教师、班主任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7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lastRenderedPageBreak/>
              <w:t>13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《聚光成烛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融爱前行》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高亚媛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常州市新北区龙虎塘街道幼教集团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园长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《那个爱击掌的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云雁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”……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顾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晔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盐城市盐都区实验小学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一级教师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《从奇怪到不奇怪的孩子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—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扬扬》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朱双梅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镇江新区大港中心幼儿园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资源教师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30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百草园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”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：融合教育校园文化的深度建构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吴宁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南京市光华东街小学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学校党支部书记、校长、高级教师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23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专业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创新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·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合作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——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搭建特需儿童融合的彩虹桥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张敏慧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无锡市彩虹桥幼儿园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一级教师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10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《滴水成海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爱不孤独》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朱永玲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江苏省宿迁市宿迁学院附属学校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中小学高级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570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全域融合：让每一颗童星绽放生命光彩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袁小群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苏州市吴中区郭巷实验幼儿园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副园长、一级教师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5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  <w:tr w:rsidR="002A4AB5" w:rsidTr="0098046F">
        <w:trPr>
          <w:trHeight w:val="855"/>
          <w:jc w:val="center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20</w:t>
            </w:r>
          </w:p>
        </w:tc>
        <w:tc>
          <w:tcPr>
            <w:tcW w:w="4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《融合有爱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让每个生命都绽放精彩》</w:t>
            </w:r>
          </w:p>
        </w:tc>
        <w:tc>
          <w:tcPr>
            <w:tcW w:w="1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李春燕</w:t>
            </w:r>
          </w:p>
        </w:tc>
        <w:tc>
          <w:tcPr>
            <w:tcW w:w="2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江苏省宿迁市泗阳县双语实验学校附属幼儿园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园长、幼儿园高级教师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4AB5" w:rsidRDefault="002A4AB5" w:rsidP="0098046F">
            <w:pPr>
              <w:widowControl/>
              <w:spacing w:line="44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4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  <w:lang w:bidi="ar"/>
              </w:rPr>
              <w:t>年</w:t>
            </w:r>
          </w:p>
        </w:tc>
      </w:tr>
    </w:tbl>
    <w:p w:rsidR="00097C61" w:rsidRDefault="00097C61">
      <w:bookmarkStart w:id="0" w:name="_GoBack"/>
      <w:bookmarkEnd w:id="0"/>
    </w:p>
    <w:sectPr w:rsidR="00097C61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258" w:rsidRDefault="001C2258" w:rsidP="002A4AB5">
      <w:r>
        <w:separator/>
      </w:r>
    </w:p>
  </w:endnote>
  <w:endnote w:type="continuationSeparator" w:id="0">
    <w:p w:rsidR="001C2258" w:rsidRDefault="001C2258" w:rsidP="002A4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C225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C225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C2258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2A4AB5">
      <w:rPr>
        <w:rStyle w:val="a5"/>
        <w:rFonts w:ascii="宋体" w:hAnsi="宋体"/>
        <w:noProof/>
        <w:sz w:val="28"/>
        <w:szCs w:val="28"/>
      </w:rPr>
      <w:t>7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C225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258" w:rsidRDefault="001C2258" w:rsidP="002A4AB5">
      <w:r>
        <w:separator/>
      </w:r>
    </w:p>
  </w:footnote>
  <w:footnote w:type="continuationSeparator" w:id="0">
    <w:p w:rsidR="001C2258" w:rsidRDefault="001C2258" w:rsidP="002A4A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E33"/>
    <w:rsid w:val="00097C61"/>
    <w:rsid w:val="001C2258"/>
    <w:rsid w:val="002A4AB5"/>
    <w:rsid w:val="0034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4A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4AB5"/>
    <w:rPr>
      <w:sz w:val="18"/>
      <w:szCs w:val="18"/>
    </w:rPr>
  </w:style>
  <w:style w:type="paragraph" w:styleId="a4">
    <w:name w:val="footer"/>
    <w:basedOn w:val="a"/>
    <w:link w:val="Char0"/>
    <w:unhideWhenUsed/>
    <w:rsid w:val="002A4A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4AB5"/>
    <w:rPr>
      <w:sz w:val="18"/>
      <w:szCs w:val="18"/>
    </w:rPr>
  </w:style>
  <w:style w:type="character" w:styleId="a5">
    <w:name w:val="page number"/>
    <w:basedOn w:val="a0"/>
    <w:rsid w:val="002A4AB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B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4A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4AB5"/>
    <w:rPr>
      <w:sz w:val="18"/>
      <w:szCs w:val="18"/>
    </w:rPr>
  </w:style>
  <w:style w:type="paragraph" w:styleId="a4">
    <w:name w:val="footer"/>
    <w:basedOn w:val="a"/>
    <w:link w:val="Char0"/>
    <w:unhideWhenUsed/>
    <w:rsid w:val="002A4AB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4AB5"/>
    <w:rPr>
      <w:sz w:val="18"/>
      <w:szCs w:val="18"/>
    </w:rPr>
  </w:style>
  <w:style w:type="character" w:styleId="a5">
    <w:name w:val="page number"/>
    <w:basedOn w:val="a0"/>
    <w:rsid w:val="002A4A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438</Words>
  <Characters>2502</Characters>
  <Application>Microsoft Office Word</Application>
  <DocSecurity>0</DocSecurity>
  <Lines>20</Lines>
  <Paragraphs>5</Paragraphs>
  <ScaleCrop>false</ScaleCrop>
  <Company>JSJYT</Company>
  <LinksUpToDate>false</LinksUpToDate>
  <CharactersWithSpaces>2935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2023-03-06T02:05:00Z</dcterms:created>
  <dcterms:modified xsi:type="dcterms:W3CDTF">2023-03-06T02:06:00Z</dcterms:modified>
</cp:coreProperties>
</file>