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8B6" w:rsidRDefault="003418B6" w:rsidP="003418B6">
      <w:pPr>
        <w:widowControl/>
        <w:spacing w:line="600" w:lineRule="exact"/>
        <w:jc w:val="left"/>
        <w:rPr>
          <w:rFonts w:eastAsia="黑体"/>
          <w:color w:val="000000"/>
          <w:kern w:val="0"/>
          <w:sz w:val="32"/>
        </w:rPr>
      </w:pPr>
      <w:r>
        <w:rPr>
          <w:rFonts w:eastAsia="黑体" w:hint="eastAsia"/>
          <w:color w:val="000000"/>
          <w:kern w:val="0"/>
          <w:sz w:val="32"/>
        </w:rPr>
        <w:t>附件</w:t>
      </w:r>
      <w:r>
        <w:rPr>
          <w:rFonts w:eastAsia="黑体"/>
          <w:color w:val="000000"/>
          <w:kern w:val="0"/>
          <w:sz w:val="32"/>
        </w:rPr>
        <w:t>1</w:t>
      </w:r>
    </w:p>
    <w:p w:rsidR="003418B6" w:rsidRDefault="003418B6" w:rsidP="003418B6">
      <w:pPr>
        <w:widowControl/>
        <w:spacing w:line="600" w:lineRule="exact"/>
        <w:jc w:val="left"/>
        <w:rPr>
          <w:rFonts w:eastAsia="仿宋"/>
          <w:color w:val="000000"/>
          <w:kern w:val="0"/>
          <w:sz w:val="32"/>
        </w:rPr>
      </w:pPr>
    </w:p>
    <w:p w:rsidR="003418B6" w:rsidRDefault="003418B6" w:rsidP="003418B6">
      <w:pPr>
        <w:widowControl/>
        <w:jc w:val="center"/>
        <w:rPr>
          <w:rFonts w:eastAsia="华文中宋"/>
          <w:b/>
          <w:color w:val="000000"/>
          <w:sz w:val="44"/>
          <w:szCs w:val="44"/>
        </w:rPr>
      </w:pPr>
      <w:r>
        <w:rPr>
          <w:rFonts w:eastAsia="华文中宋" w:hint="eastAsia"/>
          <w:b/>
          <w:color w:val="000000"/>
          <w:sz w:val="44"/>
          <w:szCs w:val="44"/>
        </w:rPr>
        <w:t>会</w:t>
      </w:r>
      <w:r>
        <w:rPr>
          <w:rFonts w:eastAsia="华文中宋"/>
          <w:b/>
          <w:color w:val="000000"/>
          <w:sz w:val="44"/>
          <w:szCs w:val="44"/>
        </w:rPr>
        <w:t xml:space="preserve"> </w:t>
      </w:r>
      <w:r>
        <w:rPr>
          <w:rFonts w:eastAsia="华文中宋" w:hint="eastAsia"/>
          <w:b/>
          <w:color w:val="000000"/>
          <w:sz w:val="44"/>
          <w:szCs w:val="44"/>
        </w:rPr>
        <w:t>议</w:t>
      </w:r>
      <w:r>
        <w:rPr>
          <w:rFonts w:eastAsia="华文中宋"/>
          <w:b/>
          <w:color w:val="000000"/>
          <w:sz w:val="44"/>
          <w:szCs w:val="44"/>
        </w:rPr>
        <w:t xml:space="preserve"> </w:t>
      </w:r>
      <w:r>
        <w:rPr>
          <w:rFonts w:eastAsia="华文中宋" w:hint="eastAsia"/>
          <w:b/>
          <w:color w:val="000000"/>
          <w:sz w:val="44"/>
          <w:szCs w:val="44"/>
        </w:rPr>
        <w:t>日</w:t>
      </w:r>
      <w:r>
        <w:rPr>
          <w:rFonts w:eastAsia="华文中宋"/>
          <w:b/>
          <w:color w:val="000000"/>
          <w:sz w:val="44"/>
          <w:szCs w:val="44"/>
        </w:rPr>
        <w:t xml:space="preserve"> </w:t>
      </w:r>
      <w:r>
        <w:rPr>
          <w:rFonts w:eastAsia="华文中宋" w:hint="eastAsia"/>
          <w:b/>
          <w:color w:val="000000"/>
          <w:sz w:val="44"/>
          <w:szCs w:val="44"/>
        </w:rPr>
        <w:t>程</w:t>
      </w:r>
    </w:p>
    <w:p w:rsidR="003418B6" w:rsidRDefault="003418B6" w:rsidP="003418B6">
      <w:pPr>
        <w:widowControl/>
        <w:jc w:val="center"/>
        <w:rPr>
          <w:rFonts w:eastAsia="黑体"/>
          <w:b/>
          <w:color w:val="000000"/>
          <w:sz w:val="32"/>
          <w:szCs w:val="32"/>
        </w:rPr>
      </w:pPr>
    </w:p>
    <w:tbl>
      <w:tblPr>
        <w:tblW w:w="91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"/>
        <w:gridCol w:w="2358"/>
        <w:gridCol w:w="4076"/>
        <w:gridCol w:w="1649"/>
      </w:tblGrid>
      <w:tr w:rsidR="003418B6" w:rsidTr="003418B6">
        <w:trPr>
          <w:trHeight w:hRule="exact" w:val="851"/>
          <w:jc w:val="center"/>
        </w:trPr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center"/>
              <w:rPr>
                <w:rFonts w:eastAsia="楷体"/>
                <w:b/>
                <w:color w:val="00000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sz w:val="32"/>
                <w:szCs w:val="32"/>
              </w:rPr>
              <w:t>时</w:t>
            </w:r>
            <w:r>
              <w:rPr>
                <w:rFonts w:eastAsia="楷体"/>
                <w:b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sz w:val="32"/>
                <w:szCs w:val="32"/>
              </w:rPr>
              <w:t>间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center"/>
              <w:rPr>
                <w:rFonts w:eastAsia="楷体"/>
                <w:b/>
                <w:color w:val="00000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sz w:val="32"/>
                <w:szCs w:val="32"/>
              </w:rPr>
              <w:t>内</w:t>
            </w:r>
            <w:r>
              <w:rPr>
                <w:rFonts w:eastAsia="楷体"/>
                <w:b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sz w:val="32"/>
                <w:szCs w:val="32"/>
              </w:rPr>
              <w:t>容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center"/>
              <w:rPr>
                <w:rFonts w:eastAsia="楷体"/>
                <w:b/>
                <w:color w:val="00000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sz w:val="32"/>
                <w:szCs w:val="32"/>
              </w:rPr>
              <w:t>地</w:t>
            </w:r>
            <w:r>
              <w:rPr>
                <w:rFonts w:eastAsia="楷体"/>
                <w:b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sz w:val="32"/>
                <w:szCs w:val="32"/>
              </w:rPr>
              <w:t>点</w:t>
            </w:r>
          </w:p>
        </w:tc>
      </w:tr>
      <w:tr w:rsidR="003418B6" w:rsidTr="003418B6">
        <w:trPr>
          <w:trHeight w:hRule="exact" w:val="851"/>
          <w:jc w:val="center"/>
        </w:trPr>
        <w:tc>
          <w:tcPr>
            <w:tcW w:w="10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11</w:t>
            </w:r>
            <w:r>
              <w:rPr>
                <w:rFonts w:eastAsia="仿宋" w:hint="eastAsia"/>
                <w:color w:val="000000"/>
                <w:sz w:val="32"/>
                <w:szCs w:val="32"/>
              </w:rPr>
              <w:t>月</w:t>
            </w:r>
            <w:r>
              <w:rPr>
                <w:rFonts w:eastAsia="仿宋"/>
                <w:color w:val="000000"/>
                <w:sz w:val="32"/>
                <w:szCs w:val="32"/>
              </w:rPr>
              <w:t>27</w:t>
            </w:r>
            <w:r>
              <w:rPr>
                <w:rFonts w:eastAsia="仿宋" w:hint="eastAsia"/>
                <w:color w:val="000000"/>
                <w:sz w:val="32"/>
                <w:szCs w:val="32"/>
              </w:rPr>
              <w:t>日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24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13:30</w:t>
            </w:r>
            <w:r>
              <w:rPr>
                <w:rFonts w:eastAsia="仿宋" w:hint="eastAsia"/>
                <w:color w:val="000000"/>
                <w:sz w:val="32"/>
                <w:szCs w:val="32"/>
              </w:rPr>
              <w:t>之前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  <w:szCs w:val="32"/>
              </w:rPr>
              <w:t>报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sz w:val="32"/>
                <w:szCs w:val="32"/>
              </w:rPr>
              <w:t>到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sz w:val="32"/>
              </w:rPr>
              <w:t>隽恒酒店</w:t>
            </w:r>
            <w:proofErr w:type="gramEnd"/>
          </w:p>
        </w:tc>
      </w:tr>
      <w:tr w:rsidR="003418B6" w:rsidTr="003418B6">
        <w:trPr>
          <w:trHeight w:hRule="exact" w:val="170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14:00</w:t>
            </w:r>
            <w:r>
              <w:rPr>
                <w:rFonts w:eastAsia="仿宋"/>
                <w:sz w:val="32"/>
                <w:szCs w:val="32"/>
              </w:rPr>
              <w:t>—</w:t>
            </w:r>
            <w:r>
              <w:rPr>
                <w:rFonts w:eastAsia="仿宋"/>
                <w:color w:val="000000"/>
                <w:sz w:val="32"/>
                <w:szCs w:val="32"/>
              </w:rPr>
              <w:t>14:30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布置</w:t>
            </w:r>
            <w:r>
              <w:rPr>
                <w:rFonts w:eastAsia="仿宋"/>
                <w:color w:val="000000"/>
                <w:sz w:val="32"/>
              </w:rPr>
              <w:t>2020</w:t>
            </w:r>
            <w:r>
              <w:rPr>
                <w:rFonts w:eastAsia="仿宋" w:hint="eastAsia"/>
                <w:color w:val="000000"/>
                <w:sz w:val="32"/>
              </w:rPr>
              <w:t>年度全省高校</w:t>
            </w:r>
          </w:p>
          <w:p w:rsidR="003418B6" w:rsidRDefault="003418B6">
            <w:pPr>
              <w:spacing w:line="420" w:lineRule="exact"/>
              <w:jc w:val="center"/>
              <w:rPr>
                <w:rFonts w:eastAsia="仿宋"/>
                <w:color w:val="000000"/>
                <w:sz w:val="24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科技、社科统计年报工作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sz w:val="32"/>
              </w:rPr>
              <w:t>隽恒厅</w:t>
            </w:r>
            <w:proofErr w:type="gramEnd"/>
          </w:p>
        </w:tc>
      </w:tr>
      <w:tr w:rsidR="003418B6" w:rsidTr="003418B6">
        <w:trPr>
          <w:trHeight w:hRule="exact" w:val="113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14:40</w:t>
            </w:r>
            <w:r>
              <w:rPr>
                <w:rFonts w:eastAsia="仿宋"/>
                <w:sz w:val="32"/>
                <w:szCs w:val="32"/>
              </w:rPr>
              <w:t>—</w:t>
            </w:r>
            <w:r>
              <w:rPr>
                <w:rFonts w:eastAsia="仿宋"/>
                <w:color w:val="000000"/>
                <w:sz w:val="32"/>
                <w:szCs w:val="32"/>
              </w:rPr>
              <w:t>15:40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社科统计指标体系解释</w:t>
            </w:r>
          </w:p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24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和系统使用培训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sz w:val="32"/>
              </w:rPr>
              <w:t>隽恒厅</w:t>
            </w:r>
            <w:proofErr w:type="gramEnd"/>
          </w:p>
        </w:tc>
      </w:tr>
      <w:tr w:rsidR="003418B6" w:rsidTr="003418B6">
        <w:trPr>
          <w:trHeight w:hRule="exact" w:val="113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科技统计专家研讨会</w:t>
            </w:r>
          </w:p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（科技统计专家参加）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天</w:t>
            </w:r>
            <w:proofErr w:type="gramStart"/>
            <w:r>
              <w:rPr>
                <w:rFonts w:eastAsia="仿宋" w:hint="eastAsia"/>
                <w:color w:val="000000"/>
                <w:sz w:val="32"/>
              </w:rPr>
              <w:t>玺</w:t>
            </w:r>
            <w:proofErr w:type="gramEnd"/>
            <w:r>
              <w:rPr>
                <w:rFonts w:eastAsia="仿宋" w:hint="eastAsia"/>
                <w:color w:val="000000"/>
                <w:sz w:val="32"/>
              </w:rPr>
              <w:t>厅</w:t>
            </w:r>
          </w:p>
        </w:tc>
      </w:tr>
      <w:tr w:rsidR="003418B6" w:rsidTr="003418B6">
        <w:trPr>
          <w:trHeight w:hRule="exact" w:val="113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15:50</w:t>
            </w:r>
            <w:r>
              <w:rPr>
                <w:rFonts w:eastAsia="仿宋"/>
                <w:sz w:val="32"/>
                <w:szCs w:val="32"/>
              </w:rPr>
              <w:t>—</w:t>
            </w:r>
            <w:r>
              <w:rPr>
                <w:rFonts w:eastAsia="仿宋"/>
                <w:color w:val="000000"/>
                <w:sz w:val="32"/>
                <w:szCs w:val="32"/>
              </w:rPr>
              <w:t>16:50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科技统计指标体系解释</w:t>
            </w:r>
          </w:p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24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和系统使用培训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sz w:val="32"/>
              </w:rPr>
              <w:t>隽恒厅</w:t>
            </w:r>
            <w:proofErr w:type="gramEnd"/>
          </w:p>
        </w:tc>
      </w:tr>
      <w:tr w:rsidR="003418B6" w:rsidTr="003418B6">
        <w:trPr>
          <w:trHeight w:hRule="exact" w:val="170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社科统计系统操作辅导</w:t>
            </w:r>
          </w:p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（社科统计专家和初次参训人员参加）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</w:rPr>
              <w:t>天</w:t>
            </w:r>
            <w:proofErr w:type="gramStart"/>
            <w:r>
              <w:rPr>
                <w:rFonts w:eastAsia="仿宋" w:hint="eastAsia"/>
                <w:color w:val="000000"/>
                <w:sz w:val="32"/>
              </w:rPr>
              <w:t>玺</w:t>
            </w:r>
            <w:proofErr w:type="gramEnd"/>
            <w:r>
              <w:rPr>
                <w:rFonts w:eastAsia="仿宋" w:hint="eastAsia"/>
                <w:color w:val="000000"/>
                <w:sz w:val="32"/>
              </w:rPr>
              <w:t>厅</w:t>
            </w:r>
          </w:p>
        </w:tc>
      </w:tr>
      <w:tr w:rsidR="003418B6" w:rsidTr="003418B6">
        <w:trPr>
          <w:trHeight w:hRule="exact" w:val="113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17:00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  <w:szCs w:val="32"/>
              </w:rPr>
              <w:t>离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sz w:val="32"/>
                <w:szCs w:val="32"/>
              </w:rPr>
              <w:t>会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8B6" w:rsidRDefault="003418B6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</w:tr>
    </w:tbl>
    <w:p w:rsidR="003418B6" w:rsidRDefault="003418B6" w:rsidP="003418B6">
      <w:pPr>
        <w:widowControl/>
        <w:jc w:val="left"/>
        <w:rPr>
          <w:rFonts w:eastAsia="仿宋"/>
          <w:color w:val="000000"/>
          <w:kern w:val="0"/>
          <w:sz w:val="32"/>
        </w:rPr>
        <w:sectPr w:rsidR="003418B6">
          <w:pgSz w:w="11906" w:h="16838"/>
          <w:pgMar w:top="2098" w:right="1531" w:bottom="1588" w:left="1531" w:header="851" w:footer="1134" w:gutter="0"/>
          <w:cols w:space="720"/>
          <w:docGrid w:type="lines" w:linePitch="312"/>
        </w:sectPr>
      </w:pPr>
    </w:p>
    <w:p w:rsidR="00235AD7" w:rsidRDefault="00235AD7" w:rsidP="003418B6">
      <w:pPr>
        <w:rPr>
          <w:rFonts w:hint="eastAsia"/>
        </w:rPr>
      </w:pPr>
      <w:bookmarkStart w:id="0" w:name="_GoBack"/>
      <w:bookmarkEnd w:id="0"/>
    </w:p>
    <w:sectPr w:rsidR="00235A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051"/>
    <w:rsid w:val="00235AD7"/>
    <w:rsid w:val="003418B6"/>
    <w:rsid w:val="00BC6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8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8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37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</Words>
  <Characters>216</Characters>
  <Application>Microsoft Office Word</Application>
  <DocSecurity>0</DocSecurity>
  <Lines>1</Lines>
  <Paragraphs>1</Paragraphs>
  <ScaleCrop>false</ScaleCrop>
  <Company>JSJYT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2020-11-19T06:53:00Z</dcterms:created>
  <dcterms:modified xsi:type="dcterms:W3CDTF">2020-11-19T06:53:00Z</dcterms:modified>
</cp:coreProperties>
</file>