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EF" w:rsidRDefault="00CE31EF" w:rsidP="00CE31EF">
      <w:pPr>
        <w:widowControl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 w:rsidRPr="00C8218E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C8218E">
        <w:rPr>
          <w:rFonts w:ascii="黑体" w:eastAsia="黑体" w:hAnsi="黑体"/>
          <w:color w:val="000000"/>
          <w:sz w:val="32"/>
          <w:szCs w:val="32"/>
        </w:rPr>
        <w:t>1</w:t>
      </w:r>
    </w:p>
    <w:p w:rsidR="00CE31EF" w:rsidRPr="00C8218E" w:rsidRDefault="00CE31EF" w:rsidP="00CE31EF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CE31EF" w:rsidRPr="00530C40" w:rsidRDefault="00CE31EF" w:rsidP="00CE31EF">
      <w:pPr>
        <w:spacing w:line="600" w:lineRule="exact"/>
        <w:jc w:val="center"/>
        <w:outlineLvl w:val="0"/>
        <w:rPr>
          <w:b/>
          <w:bCs/>
          <w:color w:val="000000"/>
          <w:sz w:val="30"/>
          <w:szCs w:val="30"/>
        </w:rPr>
      </w:pPr>
      <w:r w:rsidRPr="00530C40">
        <w:rPr>
          <w:b/>
          <w:bCs/>
          <w:color w:val="000000"/>
          <w:sz w:val="30"/>
          <w:szCs w:val="30"/>
        </w:rPr>
        <w:t>2017-2019</w:t>
      </w:r>
      <w:r w:rsidRPr="00530C40">
        <w:rPr>
          <w:rFonts w:hint="eastAsia"/>
          <w:b/>
          <w:bCs/>
          <w:color w:val="000000"/>
          <w:sz w:val="30"/>
          <w:szCs w:val="30"/>
        </w:rPr>
        <w:t>年度江苏省体育（快乐体操）特色幼儿园评审结果</w:t>
      </w:r>
    </w:p>
    <w:p w:rsidR="00CE31EF" w:rsidRPr="00530C40" w:rsidRDefault="00CE31EF" w:rsidP="00CE31EF">
      <w:pPr>
        <w:spacing w:line="600" w:lineRule="exact"/>
        <w:jc w:val="center"/>
        <w:outlineLvl w:val="0"/>
        <w:rPr>
          <w:b/>
          <w:bCs/>
          <w:color w:val="000000"/>
          <w:sz w:val="30"/>
          <w:szCs w:val="30"/>
        </w:rPr>
      </w:pPr>
      <w:r w:rsidRPr="00530C40">
        <w:rPr>
          <w:b/>
          <w:bCs/>
          <w:color w:val="000000"/>
          <w:sz w:val="30"/>
          <w:szCs w:val="30"/>
        </w:rPr>
        <w:t xml:space="preserve"> </w:t>
      </w:r>
      <w:r w:rsidRPr="00530C40">
        <w:rPr>
          <w:rFonts w:hint="eastAsia"/>
          <w:b/>
          <w:bCs/>
          <w:color w:val="000000"/>
          <w:sz w:val="30"/>
          <w:szCs w:val="30"/>
        </w:rPr>
        <w:t>（共</w:t>
      </w:r>
      <w:r w:rsidRPr="00530C40">
        <w:rPr>
          <w:b/>
          <w:bCs/>
          <w:color w:val="000000"/>
          <w:sz w:val="30"/>
          <w:szCs w:val="30"/>
        </w:rPr>
        <w:t>106</w:t>
      </w:r>
      <w:r w:rsidRPr="00530C40">
        <w:rPr>
          <w:rFonts w:hint="eastAsia"/>
          <w:b/>
          <w:bCs/>
          <w:color w:val="000000"/>
          <w:sz w:val="30"/>
          <w:szCs w:val="30"/>
        </w:rPr>
        <w:t>所）</w:t>
      </w:r>
    </w:p>
    <w:p w:rsidR="00CE31EF" w:rsidRPr="00530C40" w:rsidRDefault="00CE31EF" w:rsidP="00CE31EF">
      <w:pPr>
        <w:spacing w:line="320" w:lineRule="exact"/>
        <w:jc w:val="center"/>
        <w:outlineLvl w:val="0"/>
        <w:rPr>
          <w:b/>
          <w:bCs/>
          <w:color w:val="000000"/>
          <w:sz w:val="30"/>
          <w:szCs w:val="30"/>
        </w:rPr>
      </w:pPr>
    </w:p>
    <w:p w:rsidR="00CE31EF" w:rsidRPr="00530C40" w:rsidRDefault="00CE31EF" w:rsidP="00CE31EF">
      <w:pPr>
        <w:spacing w:line="400" w:lineRule="exact"/>
        <w:jc w:val="center"/>
        <w:rPr>
          <w:b/>
          <w:bCs/>
          <w:color w:val="1D1B11"/>
          <w:sz w:val="30"/>
          <w:szCs w:val="30"/>
        </w:rPr>
      </w:pPr>
      <w:r w:rsidRPr="00530C40">
        <w:rPr>
          <w:rFonts w:hint="eastAsia"/>
          <w:b/>
          <w:bCs/>
          <w:color w:val="000000"/>
          <w:sz w:val="30"/>
          <w:szCs w:val="30"/>
        </w:rPr>
        <w:t>南京市（</w:t>
      </w:r>
      <w:r w:rsidRPr="00530C40">
        <w:rPr>
          <w:b/>
          <w:bCs/>
          <w:color w:val="000000"/>
          <w:sz w:val="30"/>
          <w:szCs w:val="30"/>
        </w:rPr>
        <w:t>15</w:t>
      </w:r>
      <w:r w:rsidRPr="00530C40">
        <w:rPr>
          <w:rFonts w:hint="eastAsia"/>
          <w:b/>
          <w:bCs/>
          <w:color w:val="000000"/>
          <w:sz w:val="30"/>
          <w:szCs w:val="30"/>
        </w:rPr>
        <w:t>所）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南京理工大学附属幼儿园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南京体育学院附属幼儿园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南京市秦淮区体育艺术幼儿园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南京市孝陵卫中心幼儿园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南京市溧水区永阳幼儿园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南京市浦口区泰山中心幼儿园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南京新倍科幼儿园有限公司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南京市鼓楼区一中心幼儿园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南京市建邺区实验幼儿园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南京市溧水区工交幼儿园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南京市溧水区东屏街道中心幼儿园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kern w:val="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南京市江宁示范幼儿园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南京市大厂实验幼儿园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南京市栖霞区西岗幼儿园香悦澜山园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南京市浦口区凤凰幼儿园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</w:p>
    <w:p w:rsidR="00CE31EF" w:rsidRPr="00530C40" w:rsidRDefault="00CE31EF" w:rsidP="00CE31EF">
      <w:pPr>
        <w:spacing w:line="400" w:lineRule="exact"/>
        <w:jc w:val="center"/>
        <w:rPr>
          <w:b/>
          <w:bCs/>
          <w:sz w:val="30"/>
          <w:szCs w:val="30"/>
        </w:rPr>
      </w:pPr>
      <w:r w:rsidRPr="00530C40">
        <w:rPr>
          <w:rFonts w:hint="eastAsia"/>
          <w:b/>
          <w:bCs/>
          <w:color w:val="000000"/>
          <w:sz w:val="30"/>
          <w:szCs w:val="30"/>
        </w:rPr>
        <w:t>无锡市（</w:t>
      </w:r>
      <w:r w:rsidRPr="00530C40">
        <w:rPr>
          <w:b/>
          <w:bCs/>
          <w:color w:val="000000"/>
          <w:sz w:val="30"/>
          <w:szCs w:val="30"/>
        </w:rPr>
        <w:t>8</w:t>
      </w:r>
      <w:r w:rsidRPr="00530C40">
        <w:rPr>
          <w:rFonts w:hint="eastAsia"/>
          <w:b/>
          <w:bCs/>
          <w:color w:val="000000"/>
          <w:sz w:val="30"/>
          <w:szCs w:val="30"/>
        </w:rPr>
        <w:t>所）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无锡市侨谊幼儿园金科园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江阴市云亭中心幼儿园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无锡市新吴区梅村大地幼儿园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无锡市石塘湾中心幼儿园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无锡市妇联实验托幼中心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无锡蠡园实验幼儿园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无锡市滨湖实验天鹅湖幼儿园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无锡市梁溪区崇安中心幼儿园</w:t>
      </w:r>
    </w:p>
    <w:p w:rsidR="00CE31EF" w:rsidRPr="00530C40" w:rsidRDefault="00CE31EF" w:rsidP="00CE31EF">
      <w:pPr>
        <w:spacing w:line="400" w:lineRule="exact"/>
        <w:rPr>
          <w:color w:val="000000"/>
          <w:sz w:val="30"/>
          <w:szCs w:val="30"/>
        </w:rPr>
      </w:pPr>
    </w:p>
    <w:p w:rsidR="00CE31EF" w:rsidRPr="00530C40" w:rsidRDefault="00CE31EF" w:rsidP="00CE31EF">
      <w:pPr>
        <w:spacing w:line="400" w:lineRule="exact"/>
        <w:jc w:val="center"/>
        <w:rPr>
          <w:b/>
          <w:bCs/>
          <w:sz w:val="30"/>
          <w:szCs w:val="30"/>
        </w:rPr>
      </w:pPr>
      <w:r w:rsidRPr="00530C40">
        <w:rPr>
          <w:rFonts w:hint="eastAsia"/>
          <w:b/>
          <w:bCs/>
          <w:color w:val="000000"/>
          <w:sz w:val="30"/>
          <w:szCs w:val="30"/>
        </w:rPr>
        <w:lastRenderedPageBreak/>
        <w:t>徐州市（</w:t>
      </w:r>
      <w:r w:rsidRPr="00530C40">
        <w:rPr>
          <w:b/>
          <w:bCs/>
          <w:color w:val="000000"/>
          <w:sz w:val="30"/>
          <w:szCs w:val="30"/>
        </w:rPr>
        <w:t>9</w:t>
      </w:r>
      <w:r w:rsidRPr="00530C40">
        <w:rPr>
          <w:rFonts w:hint="eastAsia"/>
          <w:b/>
          <w:bCs/>
          <w:color w:val="000000"/>
          <w:sz w:val="30"/>
          <w:szCs w:val="30"/>
        </w:rPr>
        <w:t>所</w:t>
      </w:r>
      <w:r w:rsidRPr="00530C40">
        <w:rPr>
          <w:rFonts w:hint="eastAsia"/>
          <w:b/>
          <w:bCs/>
          <w:sz w:val="30"/>
          <w:szCs w:val="30"/>
        </w:rPr>
        <w:t>）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徐州市民富园幼儿活动中心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新沂市新安幼儿园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徐州市泉山区教工幼儿园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丰县凤城街道中心幼儿园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丰县机关幼儿园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睢宁县睢城街道中心幼儿园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徐州市开发区第一幼儿园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徐州市铜山区刘集镇中心幼儿园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睢宁县实验小学附属幼儿园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</w:p>
    <w:p w:rsidR="00CE31EF" w:rsidRPr="00530C40" w:rsidRDefault="00CE31EF" w:rsidP="00CE31EF">
      <w:pPr>
        <w:spacing w:line="400" w:lineRule="exact"/>
        <w:jc w:val="center"/>
        <w:rPr>
          <w:b/>
          <w:bCs/>
          <w:sz w:val="30"/>
          <w:szCs w:val="30"/>
        </w:rPr>
      </w:pPr>
      <w:r w:rsidRPr="00530C40">
        <w:rPr>
          <w:rFonts w:hint="eastAsia"/>
          <w:b/>
          <w:bCs/>
          <w:color w:val="000000"/>
          <w:sz w:val="30"/>
          <w:szCs w:val="30"/>
        </w:rPr>
        <w:t>常州市（</w:t>
      </w:r>
      <w:r w:rsidRPr="00530C40">
        <w:rPr>
          <w:b/>
          <w:bCs/>
          <w:color w:val="000000"/>
          <w:sz w:val="30"/>
          <w:szCs w:val="30"/>
        </w:rPr>
        <w:t>10</w:t>
      </w:r>
      <w:r w:rsidRPr="00530C40">
        <w:rPr>
          <w:rFonts w:hint="eastAsia"/>
          <w:b/>
          <w:bCs/>
          <w:color w:val="000000"/>
          <w:sz w:val="30"/>
          <w:szCs w:val="30"/>
        </w:rPr>
        <w:t>所）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常州市新北区西夏墅镇中心幼儿园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常州市天宁区雕庄中心幼儿园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常州市阳光幼儿园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sz w:val="30"/>
          <w:szCs w:val="30"/>
        </w:rPr>
      </w:pPr>
      <w:r w:rsidRPr="00530C40">
        <w:rPr>
          <w:rFonts w:hint="eastAsia"/>
          <w:sz w:val="30"/>
          <w:szCs w:val="30"/>
        </w:rPr>
        <w:t>常州市新北区奔牛实验幼儿园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sz w:val="30"/>
          <w:szCs w:val="30"/>
        </w:rPr>
      </w:pPr>
      <w:r w:rsidRPr="00530C40">
        <w:rPr>
          <w:rFonts w:hint="eastAsia"/>
          <w:sz w:val="30"/>
          <w:szCs w:val="30"/>
        </w:rPr>
        <w:t>常州市钟楼区五星幼儿园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常州市金坛华城实验幼儿园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常州市机关幼儿园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常州市钟楼区白云幼儿园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常州市天润幼儿园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常州市钟楼区清潭幼儿园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</w:p>
    <w:p w:rsidR="00CE31EF" w:rsidRPr="00530C40" w:rsidRDefault="00CE31EF" w:rsidP="00CE31EF">
      <w:pPr>
        <w:spacing w:line="400" w:lineRule="exact"/>
        <w:ind w:firstLineChars="200" w:firstLine="602"/>
        <w:jc w:val="center"/>
        <w:rPr>
          <w:b/>
          <w:bCs/>
          <w:color w:val="000000"/>
          <w:sz w:val="30"/>
          <w:szCs w:val="30"/>
        </w:rPr>
      </w:pPr>
      <w:r w:rsidRPr="00530C40">
        <w:rPr>
          <w:rFonts w:hint="eastAsia"/>
          <w:b/>
          <w:bCs/>
          <w:color w:val="000000"/>
          <w:sz w:val="30"/>
          <w:szCs w:val="30"/>
        </w:rPr>
        <w:t>苏州市（</w:t>
      </w:r>
      <w:r w:rsidRPr="00530C40">
        <w:rPr>
          <w:b/>
          <w:bCs/>
          <w:color w:val="000000"/>
          <w:sz w:val="30"/>
          <w:szCs w:val="30"/>
        </w:rPr>
        <w:t>11</w:t>
      </w:r>
      <w:r w:rsidRPr="00530C40">
        <w:rPr>
          <w:rFonts w:hint="eastAsia"/>
          <w:b/>
          <w:bCs/>
          <w:color w:val="000000"/>
          <w:sz w:val="30"/>
          <w:szCs w:val="30"/>
        </w:rPr>
        <w:t>所）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苏州工业园区景城幼儿园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苏州工业园区新洲幼儿园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常熟市徐市幼儿园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苏州工业园区钟园幼儿园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常熟市石梅幼儿园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sz w:val="30"/>
          <w:szCs w:val="30"/>
        </w:rPr>
      </w:pPr>
      <w:r w:rsidRPr="00530C40">
        <w:rPr>
          <w:rFonts w:hint="eastAsia"/>
          <w:sz w:val="30"/>
          <w:szCs w:val="30"/>
        </w:rPr>
        <w:t>苏州市</w:t>
      </w:r>
      <w:r w:rsidRPr="00530C40">
        <w:rPr>
          <w:rFonts w:hint="eastAsia"/>
          <w:sz w:val="30"/>
          <w:szCs w:val="30"/>
          <w:lang w:eastAsia="zh-Hans"/>
        </w:rPr>
        <w:t>姑苏区</w:t>
      </w:r>
      <w:r w:rsidRPr="00530C40">
        <w:rPr>
          <w:rFonts w:hint="eastAsia"/>
          <w:sz w:val="30"/>
          <w:szCs w:val="30"/>
        </w:rPr>
        <w:t>平江新城幼儿园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苏州高新区成大实验幼儿园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昆山高新区青淞幼儿园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苏州市吴中区越溪实验小学附属幼儿园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太仓市高新区娄江幼教中心陆渡幼儿园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lastRenderedPageBreak/>
        <w:t>张家港市万红幼儿园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</w:p>
    <w:p w:rsidR="00CE31EF" w:rsidRPr="00530C40" w:rsidRDefault="00CE31EF" w:rsidP="00CE31EF">
      <w:pPr>
        <w:spacing w:line="400" w:lineRule="exact"/>
        <w:ind w:firstLineChars="200" w:firstLine="602"/>
        <w:jc w:val="center"/>
        <w:rPr>
          <w:b/>
          <w:bCs/>
          <w:color w:val="000000"/>
          <w:sz w:val="30"/>
          <w:szCs w:val="30"/>
        </w:rPr>
      </w:pPr>
      <w:r w:rsidRPr="00530C40">
        <w:rPr>
          <w:rFonts w:hint="eastAsia"/>
          <w:b/>
          <w:bCs/>
          <w:color w:val="000000"/>
          <w:sz w:val="30"/>
          <w:szCs w:val="30"/>
        </w:rPr>
        <w:t>南通市（</w:t>
      </w:r>
      <w:r w:rsidRPr="00530C40">
        <w:rPr>
          <w:b/>
          <w:bCs/>
          <w:color w:val="000000"/>
          <w:sz w:val="30"/>
          <w:szCs w:val="30"/>
        </w:rPr>
        <w:t>8</w:t>
      </w:r>
      <w:r w:rsidRPr="00530C40">
        <w:rPr>
          <w:rFonts w:hint="eastAsia"/>
          <w:b/>
          <w:bCs/>
          <w:color w:val="000000"/>
          <w:sz w:val="30"/>
          <w:szCs w:val="30"/>
        </w:rPr>
        <w:t>所）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南通市北城幼儿园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海安市曲塘镇中心幼儿园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启东市和睦幼儿园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如东县岔河镇岔河幼儿园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南通市虹桥第三幼儿园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sz w:val="30"/>
          <w:szCs w:val="30"/>
        </w:rPr>
      </w:pPr>
      <w:r w:rsidRPr="00530C40">
        <w:rPr>
          <w:rFonts w:hint="eastAsia"/>
          <w:sz w:val="30"/>
          <w:szCs w:val="30"/>
          <w:lang w:eastAsia="zh-Hans"/>
        </w:rPr>
        <w:t>南通市</w:t>
      </w:r>
      <w:r w:rsidRPr="00530C40">
        <w:rPr>
          <w:rFonts w:hint="eastAsia"/>
          <w:sz w:val="30"/>
          <w:szCs w:val="30"/>
        </w:rPr>
        <w:t>海门区树勋幼儿园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南通高新区金缘幼儿园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如东县锦绣幼儿园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</w:p>
    <w:p w:rsidR="00CE31EF" w:rsidRPr="00530C40" w:rsidRDefault="00CE31EF" w:rsidP="00CE31EF">
      <w:pPr>
        <w:spacing w:line="400" w:lineRule="exact"/>
        <w:ind w:firstLineChars="200" w:firstLine="602"/>
        <w:jc w:val="center"/>
        <w:rPr>
          <w:b/>
          <w:bCs/>
          <w:color w:val="000000"/>
          <w:sz w:val="30"/>
          <w:szCs w:val="30"/>
        </w:rPr>
      </w:pPr>
      <w:r w:rsidRPr="00530C40">
        <w:rPr>
          <w:rFonts w:hint="eastAsia"/>
          <w:b/>
          <w:bCs/>
          <w:color w:val="000000"/>
          <w:sz w:val="30"/>
          <w:szCs w:val="30"/>
        </w:rPr>
        <w:t>连云港市（</w:t>
      </w:r>
      <w:r w:rsidRPr="00530C40">
        <w:rPr>
          <w:b/>
          <w:bCs/>
          <w:color w:val="000000"/>
          <w:sz w:val="30"/>
          <w:szCs w:val="30"/>
        </w:rPr>
        <w:t>9</w:t>
      </w:r>
      <w:r w:rsidRPr="00530C40">
        <w:rPr>
          <w:rFonts w:hint="eastAsia"/>
          <w:b/>
          <w:bCs/>
          <w:color w:val="000000"/>
          <w:sz w:val="30"/>
          <w:szCs w:val="30"/>
        </w:rPr>
        <w:t>所）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连云港市民生花苑幼儿园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东海县第三幼儿园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连云港市钟声幼儿园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连云港市蓓蕾幼儿园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sz w:val="30"/>
          <w:szCs w:val="30"/>
          <w:lang w:eastAsia="zh-Hans"/>
        </w:rPr>
      </w:pPr>
      <w:r w:rsidRPr="00530C40">
        <w:rPr>
          <w:rFonts w:hint="eastAsia"/>
          <w:sz w:val="30"/>
          <w:szCs w:val="30"/>
        </w:rPr>
        <w:t>东海县幼儿园</w:t>
      </w:r>
      <w:r w:rsidRPr="00530C40">
        <w:rPr>
          <w:rFonts w:hint="eastAsia"/>
          <w:sz w:val="30"/>
          <w:szCs w:val="30"/>
          <w:lang w:eastAsia="zh-Hans"/>
        </w:rPr>
        <w:t>本部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灌南县实验幼儿园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连云港市赣榆实验幼儿园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东海县幼儿园果园路分园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连云港市海州区板浦中心幼儿园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</w:p>
    <w:p w:rsidR="00CE31EF" w:rsidRPr="00530C40" w:rsidRDefault="00CE31EF" w:rsidP="00CE31EF">
      <w:pPr>
        <w:spacing w:line="400" w:lineRule="exact"/>
        <w:ind w:firstLineChars="200" w:firstLine="602"/>
        <w:jc w:val="center"/>
        <w:rPr>
          <w:b/>
          <w:bCs/>
          <w:color w:val="000000"/>
          <w:sz w:val="30"/>
          <w:szCs w:val="30"/>
        </w:rPr>
      </w:pPr>
      <w:r w:rsidRPr="00530C40">
        <w:rPr>
          <w:rFonts w:hint="eastAsia"/>
          <w:b/>
          <w:bCs/>
          <w:color w:val="000000"/>
          <w:sz w:val="30"/>
          <w:szCs w:val="30"/>
        </w:rPr>
        <w:t>淮安市（</w:t>
      </w:r>
      <w:r w:rsidRPr="00530C40">
        <w:rPr>
          <w:b/>
          <w:bCs/>
          <w:color w:val="000000"/>
          <w:sz w:val="30"/>
          <w:szCs w:val="30"/>
        </w:rPr>
        <w:t>4</w:t>
      </w:r>
      <w:r w:rsidRPr="00530C40">
        <w:rPr>
          <w:rFonts w:hint="eastAsia"/>
          <w:b/>
          <w:bCs/>
          <w:color w:val="000000"/>
          <w:sz w:val="30"/>
          <w:szCs w:val="30"/>
        </w:rPr>
        <w:t>所）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淮安市淮阴实验小学幼儿园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FF0000"/>
          <w:sz w:val="30"/>
          <w:szCs w:val="30"/>
        </w:rPr>
      </w:pPr>
      <w:r w:rsidRPr="00530C40">
        <w:rPr>
          <w:rFonts w:hint="eastAsia"/>
          <w:sz w:val="30"/>
          <w:szCs w:val="30"/>
        </w:rPr>
        <w:t>淮安市人民幼儿园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金湖县金荷花幼儿园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盱眙县五墩中心幼儿园</w:t>
      </w:r>
    </w:p>
    <w:p w:rsidR="00CE31EF" w:rsidRPr="00530C40" w:rsidRDefault="00CE31EF" w:rsidP="00CE31EF">
      <w:pPr>
        <w:spacing w:line="400" w:lineRule="exact"/>
        <w:ind w:firstLineChars="200" w:firstLine="602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b/>
          <w:bCs/>
          <w:color w:val="000000"/>
          <w:sz w:val="30"/>
          <w:szCs w:val="30"/>
        </w:rPr>
        <w:t>盐城市（</w:t>
      </w:r>
      <w:r w:rsidRPr="00530C40">
        <w:rPr>
          <w:b/>
          <w:bCs/>
          <w:color w:val="000000"/>
          <w:sz w:val="30"/>
          <w:szCs w:val="30"/>
        </w:rPr>
        <w:t>4</w:t>
      </w:r>
      <w:r w:rsidRPr="00530C40">
        <w:rPr>
          <w:rFonts w:hint="eastAsia"/>
          <w:b/>
          <w:bCs/>
          <w:color w:val="000000"/>
          <w:sz w:val="30"/>
          <w:szCs w:val="30"/>
        </w:rPr>
        <w:t>所）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盐城市解放路实验学校第二附属幼儿园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建湖县中心幼儿园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盐城市幼儿园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滨海县天场镇中心幼儿园</w:t>
      </w:r>
    </w:p>
    <w:p w:rsidR="00CE31EF" w:rsidRPr="00530C40" w:rsidRDefault="00CE31EF" w:rsidP="00CE31EF">
      <w:pPr>
        <w:spacing w:line="400" w:lineRule="exact"/>
        <w:rPr>
          <w:color w:val="000000"/>
          <w:sz w:val="30"/>
          <w:szCs w:val="30"/>
        </w:rPr>
      </w:pPr>
    </w:p>
    <w:p w:rsidR="00CE31EF" w:rsidRPr="00530C40" w:rsidRDefault="00CE31EF" w:rsidP="00CE31EF">
      <w:pPr>
        <w:spacing w:line="400" w:lineRule="exact"/>
        <w:ind w:firstLineChars="200" w:firstLine="602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b/>
          <w:bCs/>
          <w:color w:val="000000"/>
          <w:sz w:val="30"/>
          <w:szCs w:val="30"/>
        </w:rPr>
        <w:lastRenderedPageBreak/>
        <w:t>扬州市（</w:t>
      </w:r>
      <w:r w:rsidRPr="00530C40">
        <w:rPr>
          <w:b/>
          <w:bCs/>
          <w:color w:val="000000"/>
          <w:sz w:val="30"/>
          <w:szCs w:val="30"/>
        </w:rPr>
        <w:t>7</w:t>
      </w:r>
      <w:r w:rsidRPr="00530C40">
        <w:rPr>
          <w:rFonts w:hint="eastAsia"/>
          <w:b/>
          <w:bCs/>
          <w:color w:val="000000"/>
          <w:sz w:val="30"/>
          <w:szCs w:val="30"/>
        </w:rPr>
        <w:t>所）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sz w:val="30"/>
          <w:szCs w:val="30"/>
        </w:rPr>
      </w:pPr>
      <w:r w:rsidRPr="00530C40">
        <w:rPr>
          <w:rFonts w:hint="eastAsia"/>
          <w:sz w:val="30"/>
          <w:szCs w:val="30"/>
          <w:lang w:eastAsia="zh-Hans"/>
        </w:rPr>
        <w:t>扬州市</w:t>
      </w:r>
      <w:r w:rsidRPr="00530C40">
        <w:rPr>
          <w:rFonts w:hint="eastAsia"/>
          <w:sz w:val="30"/>
          <w:szCs w:val="30"/>
        </w:rPr>
        <w:t>仪征市实验幼儿园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sz w:val="30"/>
          <w:szCs w:val="30"/>
        </w:rPr>
      </w:pPr>
      <w:r w:rsidRPr="00530C40">
        <w:rPr>
          <w:rFonts w:hint="eastAsia"/>
          <w:sz w:val="30"/>
          <w:szCs w:val="30"/>
        </w:rPr>
        <w:t>扬州市江都区育才幼儿园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sz w:val="30"/>
          <w:szCs w:val="30"/>
        </w:rPr>
      </w:pPr>
      <w:r w:rsidRPr="00530C40">
        <w:rPr>
          <w:rFonts w:hint="eastAsia"/>
          <w:sz w:val="30"/>
          <w:szCs w:val="30"/>
        </w:rPr>
        <w:t>江苏省高邮经济开发区</w:t>
      </w:r>
      <w:r w:rsidRPr="00530C40">
        <w:rPr>
          <w:rFonts w:hint="eastAsia"/>
          <w:sz w:val="30"/>
          <w:szCs w:val="30"/>
          <w:lang w:eastAsia="zh-Hans"/>
        </w:rPr>
        <w:t>实验</w:t>
      </w:r>
      <w:r w:rsidRPr="00530C40">
        <w:rPr>
          <w:rFonts w:hint="eastAsia"/>
          <w:sz w:val="30"/>
          <w:szCs w:val="30"/>
        </w:rPr>
        <w:t>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sz w:val="30"/>
          <w:szCs w:val="30"/>
        </w:rPr>
      </w:pPr>
      <w:r w:rsidRPr="00530C40">
        <w:rPr>
          <w:rFonts w:hint="eastAsia"/>
          <w:sz w:val="30"/>
          <w:szCs w:val="30"/>
          <w:lang w:eastAsia="zh-Hans"/>
        </w:rPr>
        <w:t>扬州市</w:t>
      </w:r>
      <w:r w:rsidRPr="00530C40">
        <w:rPr>
          <w:rFonts w:hint="eastAsia"/>
          <w:sz w:val="30"/>
          <w:szCs w:val="30"/>
        </w:rPr>
        <w:t>宝应县世纪园幼儿园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sz w:val="30"/>
          <w:szCs w:val="30"/>
        </w:rPr>
      </w:pPr>
      <w:r w:rsidRPr="00530C40">
        <w:rPr>
          <w:rFonts w:hint="eastAsia"/>
          <w:sz w:val="30"/>
          <w:szCs w:val="30"/>
          <w:lang w:eastAsia="zh-Hans"/>
        </w:rPr>
        <w:t>扬州市</w:t>
      </w:r>
      <w:r w:rsidRPr="00530C40">
        <w:rPr>
          <w:rFonts w:hint="eastAsia"/>
          <w:sz w:val="30"/>
          <w:szCs w:val="30"/>
        </w:rPr>
        <w:t>宝应县教育幼儿园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sz w:val="30"/>
          <w:szCs w:val="30"/>
        </w:rPr>
      </w:pPr>
      <w:r w:rsidRPr="00530C40">
        <w:rPr>
          <w:rFonts w:hint="eastAsia"/>
          <w:sz w:val="30"/>
          <w:szCs w:val="30"/>
          <w:lang w:eastAsia="zh-Hans"/>
        </w:rPr>
        <w:t>扬州市</w:t>
      </w:r>
      <w:r w:rsidRPr="00530C40">
        <w:rPr>
          <w:rFonts w:hint="eastAsia"/>
          <w:sz w:val="30"/>
          <w:szCs w:val="30"/>
        </w:rPr>
        <w:t>仪征市真州幼儿园</w:t>
      </w:r>
    </w:p>
    <w:p w:rsidR="00CE31EF" w:rsidRPr="00530C40" w:rsidRDefault="00CE31EF" w:rsidP="00CE31EF">
      <w:pPr>
        <w:spacing w:line="400" w:lineRule="exac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扬州市邗江区西湖东苑幼儿园</w:t>
      </w:r>
    </w:p>
    <w:p w:rsidR="00CE31EF" w:rsidRPr="00530C40" w:rsidRDefault="00CE31EF" w:rsidP="00CE31EF">
      <w:pPr>
        <w:widowControl/>
        <w:spacing w:line="400" w:lineRule="exact"/>
        <w:jc w:val="center"/>
        <w:rPr>
          <w:b/>
          <w:bCs/>
          <w:color w:val="000000"/>
          <w:sz w:val="30"/>
          <w:szCs w:val="30"/>
        </w:rPr>
      </w:pPr>
      <w:r w:rsidRPr="00530C40">
        <w:rPr>
          <w:color w:val="000000"/>
          <w:sz w:val="30"/>
          <w:szCs w:val="30"/>
        </w:rPr>
        <w:br w:type="page"/>
      </w:r>
      <w:r>
        <w:rPr>
          <w:rFonts w:hint="eastAsia"/>
          <w:color w:val="000000"/>
          <w:sz w:val="30"/>
          <w:szCs w:val="30"/>
        </w:rPr>
        <w:lastRenderedPageBreak/>
        <w:t xml:space="preserve">   </w:t>
      </w:r>
      <w:r w:rsidRPr="00530C40">
        <w:rPr>
          <w:rFonts w:hint="eastAsia"/>
          <w:b/>
          <w:bCs/>
          <w:color w:val="000000"/>
          <w:sz w:val="30"/>
          <w:szCs w:val="30"/>
        </w:rPr>
        <w:t>镇江市（</w:t>
      </w:r>
      <w:r w:rsidRPr="00530C40">
        <w:rPr>
          <w:b/>
          <w:bCs/>
          <w:color w:val="000000"/>
          <w:sz w:val="30"/>
          <w:szCs w:val="30"/>
        </w:rPr>
        <w:t>8</w:t>
      </w:r>
      <w:r w:rsidRPr="00530C40">
        <w:rPr>
          <w:rFonts w:hint="eastAsia"/>
          <w:b/>
          <w:bCs/>
          <w:color w:val="000000"/>
          <w:sz w:val="30"/>
          <w:szCs w:val="30"/>
        </w:rPr>
        <w:t>所）</w:t>
      </w:r>
    </w:p>
    <w:p w:rsidR="00CE31EF" w:rsidRPr="00530C40" w:rsidRDefault="00CE31EF" w:rsidP="00CE31EF">
      <w:pPr>
        <w:spacing w:line="240" w:lineRule="atLeas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丹阳市新区普善幼儿园</w:t>
      </w:r>
    </w:p>
    <w:p w:rsidR="00CE31EF" w:rsidRPr="00530C40" w:rsidRDefault="00CE31EF" w:rsidP="00CE31EF">
      <w:pPr>
        <w:spacing w:line="240" w:lineRule="atLeas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江苏省丹阳市练湖中心幼儿园</w:t>
      </w:r>
    </w:p>
    <w:p w:rsidR="00CE31EF" w:rsidRPr="00530C40" w:rsidRDefault="00CE31EF" w:rsidP="00CE31EF">
      <w:pPr>
        <w:spacing w:line="240" w:lineRule="atLeas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镇江市润州区凤凰家园幼儿园</w:t>
      </w:r>
    </w:p>
    <w:p w:rsidR="00CE31EF" w:rsidRPr="00530C40" w:rsidRDefault="00CE31EF" w:rsidP="00CE31EF">
      <w:pPr>
        <w:spacing w:line="240" w:lineRule="atLeas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镇江市京口区贺家弄幼儿园</w:t>
      </w:r>
    </w:p>
    <w:p w:rsidR="00CE31EF" w:rsidRPr="00530C40" w:rsidRDefault="00CE31EF" w:rsidP="00CE31EF">
      <w:pPr>
        <w:spacing w:line="240" w:lineRule="atLeas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镇江新区翠竹苑幼儿园</w:t>
      </w:r>
    </w:p>
    <w:p w:rsidR="00CE31EF" w:rsidRPr="00530C40" w:rsidRDefault="00CE31EF" w:rsidP="00CE31EF">
      <w:pPr>
        <w:spacing w:line="240" w:lineRule="atLeast"/>
        <w:ind w:firstLineChars="200" w:firstLine="600"/>
        <w:jc w:val="center"/>
        <w:rPr>
          <w:sz w:val="30"/>
          <w:szCs w:val="30"/>
        </w:rPr>
      </w:pPr>
      <w:r w:rsidRPr="00530C40">
        <w:rPr>
          <w:rFonts w:hint="eastAsia"/>
          <w:sz w:val="30"/>
          <w:szCs w:val="30"/>
        </w:rPr>
        <w:t>镇江市实验幼儿园</w:t>
      </w:r>
    </w:p>
    <w:p w:rsidR="00CE31EF" w:rsidRPr="00530C40" w:rsidRDefault="00CE31EF" w:rsidP="00CE31EF">
      <w:pPr>
        <w:spacing w:line="240" w:lineRule="atLeas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句容市后白镇中心幼儿园</w:t>
      </w:r>
    </w:p>
    <w:p w:rsidR="00CE31EF" w:rsidRPr="00530C40" w:rsidRDefault="00CE31EF" w:rsidP="00CE31EF">
      <w:pPr>
        <w:spacing w:line="240" w:lineRule="atLeas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镇江市丹徒区恒大绿洲幼儿园</w:t>
      </w:r>
    </w:p>
    <w:p w:rsidR="00CE31EF" w:rsidRPr="00530C40" w:rsidRDefault="00CE31EF" w:rsidP="00CE31EF">
      <w:pPr>
        <w:spacing w:line="240" w:lineRule="atLeast"/>
        <w:rPr>
          <w:color w:val="000000"/>
          <w:sz w:val="30"/>
          <w:szCs w:val="30"/>
        </w:rPr>
      </w:pPr>
    </w:p>
    <w:p w:rsidR="00CE31EF" w:rsidRPr="00530C40" w:rsidRDefault="00CE31EF" w:rsidP="00CE31EF">
      <w:pPr>
        <w:spacing w:line="240" w:lineRule="atLeast"/>
        <w:ind w:firstLineChars="200" w:firstLine="602"/>
        <w:jc w:val="center"/>
        <w:rPr>
          <w:b/>
          <w:bCs/>
          <w:color w:val="000000"/>
          <w:sz w:val="30"/>
          <w:szCs w:val="30"/>
        </w:rPr>
      </w:pPr>
      <w:r w:rsidRPr="00530C40">
        <w:rPr>
          <w:rFonts w:hint="eastAsia"/>
          <w:b/>
          <w:bCs/>
          <w:color w:val="000000"/>
          <w:sz w:val="30"/>
          <w:szCs w:val="30"/>
        </w:rPr>
        <w:t>泰州市（</w:t>
      </w:r>
      <w:r w:rsidRPr="00530C40">
        <w:rPr>
          <w:b/>
          <w:bCs/>
          <w:color w:val="000000"/>
          <w:sz w:val="30"/>
          <w:szCs w:val="30"/>
        </w:rPr>
        <w:t>8</w:t>
      </w:r>
      <w:r w:rsidRPr="00530C40">
        <w:rPr>
          <w:rFonts w:hint="eastAsia"/>
          <w:b/>
          <w:bCs/>
          <w:color w:val="000000"/>
          <w:sz w:val="30"/>
          <w:szCs w:val="30"/>
        </w:rPr>
        <w:t>所）</w:t>
      </w:r>
    </w:p>
    <w:p w:rsidR="00CE31EF" w:rsidRPr="00530C40" w:rsidRDefault="00CE31EF" w:rsidP="00CE31EF">
      <w:pPr>
        <w:spacing w:line="240" w:lineRule="atLeas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泰兴市育红幼儿园</w:t>
      </w:r>
    </w:p>
    <w:p w:rsidR="00CE31EF" w:rsidRPr="00530C40" w:rsidRDefault="00CE31EF" w:rsidP="00CE31EF">
      <w:pPr>
        <w:spacing w:line="240" w:lineRule="atLeas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靖江市骥江幼儿园</w:t>
      </w:r>
    </w:p>
    <w:p w:rsidR="00CE31EF" w:rsidRPr="00530C40" w:rsidRDefault="00CE31EF" w:rsidP="00CE31EF">
      <w:pPr>
        <w:spacing w:line="240" w:lineRule="atLeas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兴化市新城幼儿园城北分园</w:t>
      </w:r>
    </w:p>
    <w:p w:rsidR="00CE31EF" w:rsidRPr="00530C40" w:rsidRDefault="00CE31EF" w:rsidP="00CE31EF">
      <w:pPr>
        <w:spacing w:line="240" w:lineRule="atLeas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泰州市许庄中心幼儿园</w:t>
      </w:r>
    </w:p>
    <w:p w:rsidR="00CE31EF" w:rsidRPr="00530C40" w:rsidRDefault="00CE31EF" w:rsidP="00CE31EF">
      <w:pPr>
        <w:spacing w:line="240" w:lineRule="atLeas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泰州医药高新区康居新城幼儿园</w:t>
      </w:r>
    </w:p>
    <w:p w:rsidR="00CE31EF" w:rsidRPr="00530C40" w:rsidRDefault="00CE31EF" w:rsidP="00CE31EF">
      <w:pPr>
        <w:spacing w:line="240" w:lineRule="atLeas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兴化市临城中心幼儿园</w:t>
      </w:r>
    </w:p>
    <w:p w:rsidR="00CE31EF" w:rsidRPr="00530C40" w:rsidRDefault="00CE31EF" w:rsidP="00CE31EF">
      <w:pPr>
        <w:spacing w:line="240" w:lineRule="atLeas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泰州市姜堰区顾高幼儿园</w:t>
      </w:r>
    </w:p>
    <w:p w:rsidR="00CE31EF" w:rsidRPr="00530C40" w:rsidRDefault="00CE31EF" w:rsidP="00CE31EF">
      <w:pPr>
        <w:spacing w:line="240" w:lineRule="atLeas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泰州医药高新区实验幼儿园</w:t>
      </w:r>
    </w:p>
    <w:p w:rsidR="00CE31EF" w:rsidRDefault="00CE31EF" w:rsidP="00CE31EF">
      <w:pPr>
        <w:spacing w:line="240" w:lineRule="atLeast"/>
        <w:rPr>
          <w:rFonts w:hint="eastAsia"/>
          <w:color w:val="000000"/>
          <w:sz w:val="30"/>
          <w:szCs w:val="30"/>
        </w:rPr>
      </w:pPr>
    </w:p>
    <w:p w:rsidR="00CE31EF" w:rsidRPr="00530C40" w:rsidRDefault="00CE31EF" w:rsidP="00CE31EF">
      <w:pPr>
        <w:spacing w:line="240" w:lineRule="atLeast"/>
        <w:rPr>
          <w:color w:val="000000"/>
          <w:sz w:val="30"/>
          <w:szCs w:val="30"/>
        </w:rPr>
      </w:pPr>
    </w:p>
    <w:p w:rsidR="00CE31EF" w:rsidRDefault="00CE31EF" w:rsidP="00CE31EF">
      <w:pPr>
        <w:spacing w:line="240" w:lineRule="atLeast"/>
        <w:ind w:firstLineChars="200" w:firstLine="602"/>
        <w:jc w:val="center"/>
        <w:rPr>
          <w:rFonts w:hint="eastAsia"/>
          <w:b/>
          <w:bCs/>
          <w:color w:val="000000"/>
          <w:sz w:val="30"/>
          <w:szCs w:val="30"/>
        </w:rPr>
      </w:pPr>
    </w:p>
    <w:p w:rsidR="00CE31EF" w:rsidRPr="00530C40" w:rsidRDefault="00CE31EF" w:rsidP="00CE31EF">
      <w:pPr>
        <w:spacing w:line="240" w:lineRule="atLeast"/>
        <w:ind w:firstLineChars="200" w:firstLine="602"/>
        <w:jc w:val="center"/>
        <w:rPr>
          <w:b/>
          <w:bCs/>
          <w:color w:val="000000"/>
          <w:sz w:val="30"/>
          <w:szCs w:val="30"/>
        </w:rPr>
      </w:pPr>
      <w:bookmarkStart w:id="0" w:name="_GoBack"/>
      <w:bookmarkEnd w:id="0"/>
      <w:r w:rsidRPr="00530C40">
        <w:rPr>
          <w:rFonts w:hint="eastAsia"/>
          <w:b/>
          <w:bCs/>
          <w:color w:val="000000"/>
          <w:sz w:val="30"/>
          <w:szCs w:val="30"/>
        </w:rPr>
        <w:lastRenderedPageBreak/>
        <w:t>宿迁市（</w:t>
      </w:r>
      <w:r w:rsidRPr="00530C40">
        <w:rPr>
          <w:b/>
          <w:bCs/>
          <w:color w:val="000000"/>
          <w:sz w:val="30"/>
          <w:szCs w:val="30"/>
        </w:rPr>
        <w:t>5</w:t>
      </w:r>
      <w:r w:rsidRPr="00530C40">
        <w:rPr>
          <w:rFonts w:hint="eastAsia"/>
          <w:b/>
          <w:bCs/>
          <w:color w:val="000000"/>
          <w:sz w:val="30"/>
          <w:szCs w:val="30"/>
        </w:rPr>
        <w:t>所）</w:t>
      </w:r>
    </w:p>
    <w:p w:rsidR="00CE31EF" w:rsidRPr="00530C40" w:rsidRDefault="00CE31EF" w:rsidP="00CE31EF">
      <w:pPr>
        <w:spacing w:line="240" w:lineRule="atLeas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宿迁经济技术开发区润园幼儿园</w:t>
      </w:r>
    </w:p>
    <w:p w:rsidR="00CE31EF" w:rsidRPr="00530C40" w:rsidRDefault="00CE31EF" w:rsidP="00CE31EF">
      <w:pPr>
        <w:spacing w:line="240" w:lineRule="atLeas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宿迁市实验小学幼儿园</w:t>
      </w:r>
    </w:p>
    <w:p w:rsidR="00CE31EF" w:rsidRPr="00530C40" w:rsidRDefault="00CE31EF" w:rsidP="00CE31EF">
      <w:pPr>
        <w:spacing w:line="240" w:lineRule="atLeas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沭阳县东关中心幼儿园</w:t>
      </w:r>
    </w:p>
    <w:p w:rsidR="00CE31EF" w:rsidRPr="00530C40" w:rsidRDefault="00CE31EF" w:rsidP="00CE31EF">
      <w:pPr>
        <w:spacing w:line="240" w:lineRule="atLeas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泗阳县幼儿园</w:t>
      </w:r>
    </w:p>
    <w:p w:rsidR="00CE31EF" w:rsidRPr="00530C40" w:rsidRDefault="00CE31EF" w:rsidP="00CE31EF">
      <w:pPr>
        <w:spacing w:line="240" w:lineRule="atLeast"/>
        <w:ind w:firstLineChars="200" w:firstLine="600"/>
        <w:jc w:val="center"/>
        <w:rPr>
          <w:color w:val="000000"/>
          <w:sz w:val="30"/>
          <w:szCs w:val="30"/>
        </w:rPr>
      </w:pPr>
      <w:r w:rsidRPr="00530C40">
        <w:rPr>
          <w:rFonts w:hint="eastAsia"/>
          <w:color w:val="000000"/>
          <w:sz w:val="30"/>
          <w:szCs w:val="30"/>
        </w:rPr>
        <w:t>沭阳县南湖小学附属小太阳幼儿园</w:t>
      </w:r>
    </w:p>
    <w:sectPr w:rsidR="00CE31EF" w:rsidRPr="00530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B7" w:rsidRDefault="002B41B7" w:rsidP="00CE31EF">
      <w:r>
        <w:separator/>
      </w:r>
    </w:p>
  </w:endnote>
  <w:endnote w:type="continuationSeparator" w:id="0">
    <w:p w:rsidR="002B41B7" w:rsidRDefault="002B41B7" w:rsidP="00CE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B7" w:rsidRDefault="002B41B7" w:rsidP="00CE31EF">
      <w:r>
        <w:separator/>
      </w:r>
    </w:p>
  </w:footnote>
  <w:footnote w:type="continuationSeparator" w:id="0">
    <w:p w:rsidR="002B41B7" w:rsidRDefault="002B41B7" w:rsidP="00CE3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CC"/>
    <w:rsid w:val="001D25CC"/>
    <w:rsid w:val="002B41B7"/>
    <w:rsid w:val="00CE31EF"/>
    <w:rsid w:val="00D2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1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1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1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1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1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1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</Words>
  <Characters>1227</Characters>
  <Application>Microsoft Office Word</Application>
  <DocSecurity>0</DocSecurity>
  <Lines>10</Lines>
  <Paragraphs>2</Paragraphs>
  <ScaleCrop>false</ScaleCrop>
  <Company>JSJYT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2021-02-02T08:58:00Z</dcterms:created>
  <dcterms:modified xsi:type="dcterms:W3CDTF">2021-02-02T08:59:00Z</dcterms:modified>
</cp:coreProperties>
</file>