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7A47" w:rsidRPr="00437A47" w:rsidRDefault="00437A47" w:rsidP="00437A47">
      <w:pPr>
        <w:rPr>
          <w:rFonts w:ascii="黑体" w:eastAsia="黑体" w:hAnsi="黑体" w:cs="Times New Roman"/>
          <w:sz w:val="32"/>
          <w:szCs w:val="32"/>
        </w:rPr>
      </w:pPr>
      <w:r w:rsidRPr="00437A47">
        <w:rPr>
          <w:rFonts w:ascii="黑体" w:eastAsia="黑体" w:hAnsi="黑体" w:cs="Times New Roman"/>
          <w:sz w:val="32"/>
          <w:szCs w:val="32"/>
        </w:rPr>
        <w:t>附件2</w:t>
      </w:r>
    </w:p>
    <w:p w:rsidR="00437A47" w:rsidRPr="00437A47" w:rsidRDefault="00437A47" w:rsidP="00437A47">
      <w:pPr>
        <w:jc w:val="center"/>
        <w:rPr>
          <w:rFonts w:ascii="方正小标宋简体" w:eastAsia="方正小标宋简体" w:hAnsi="Times New Roman" w:cs="Times New Roman" w:hint="eastAsia"/>
          <w:w w:val="98"/>
          <w:sz w:val="44"/>
          <w:szCs w:val="44"/>
        </w:rPr>
      </w:pPr>
      <w:r w:rsidRPr="00437A47">
        <w:rPr>
          <w:rFonts w:ascii="方正小标宋简体" w:eastAsia="方正小标宋简体" w:hAnsi="Times New Roman" w:cs="Times New Roman" w:hint="eastAsia"/>
          <w:w w:val="98"/>
          <w:sz w:val="44"/>
          <w:szCs w:val="44"/>
        </w:rPr>
        <w:t>2020年江苏省优秀学术学位硕士学位论文名单</w:t>
      </w:r>
    </w:p>
    <w:tbl>
      <w:tblPr>
        <w:tblW w:w="963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667"/>
        <w:gridCol w:w="1985"/>
        <w:gridCol w:w="992"/>
        <w:gridCol w:w="4948"/>
        <w:gridCol w:w="1047"/>
      </w:tblGrid>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b/>
                <w:szCs w:val="24"/>
              </w:rPr>
            </w:pPr>
            <w:r w:rsidRPr="00437A47">
              <w:rPr>
                <w:rFonts w:ascii="Times New Roman" w:eastAsia="宋体" w:hAnsi="Times New Roman" w:cs="Times New Roman" w:hint="eastAsia"/>
                <w:b/>
                <w:szCs w:val="24"/>
              </w:rPr>
              <w:t>序号</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b/>
                <w:szCs w:val="24"/>
              </w:rPr>
            </w:pPr>
            <w:r w:rsidRPr="00437A47">
              <w:rPr>
                <w:rFonts w:ascii="Times New Roman" w:eastAsia="宋体" w:hAnsi="Times New Roman" w:cs="Times New Roman" w:hint="eastAsia"/>
                <w:b/>
                <w:szCs w:val="24"/>
              </w:rPr>
              <w:t>培养单位</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b/>
                <w:szCs w:val="24"/>
              </w:rPr>
            </w:pPr>
            <w:r w:rsidRPr="00437A47">
              <w:rPr>
                <w:rFonts w:ascii="Times New Roman" w:eastAsia="宋体" w:hAnsi="Times New Roman" w:cs="Times New Roman" w:hint="eastAsia"/>
                <w:b/>
                <w:szCs w:val="24"/>
              </w:rPr>
              <w:t>作者</w:t>
            </w:r>
          </w:p>
        </w:tc>
        <w:tc>
          <w:tcPr>
            <w:tcW w:w="4948" w:type="dxa"/>
            <w:vAlign w:val="center"/>
          </w:tcPr>
          <w:p w:rsidR="00437A47" w:rsidRPr="00437A47" w:rsidRDefault="00437A47" w:rsidP="00437A47">
            <w:pPr>
              <w:rPr>
                <w:rFonts w:ascii="Times New Roman" w:eastAsia="宋体" w:hAnsi="Times New Roman" w:cs="Times New Roman"/>
                <w:b/>
                <w:szCs w:val="24"/>
              </w:rPr>
            </w:pPr>
            <w:r w:rsidRPr="00437A47">
              <w:rPr>
                <w:rFonts w:ascii="Times New Roman" w:eastAsia="宋体" w:hAnsi="Times New Roman" w:cs="Times New Roman" w:hint="eastAsia"/>
                <w:b/>
                <w:szCs w:val="24"/>
              </w:rPr>
              <w:t>论文题目</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b/>
                <w:szCs w:val="24"/>
              </w:rPr>
            </w:pPr>
            <w:r w:rsidRPr="00437A47">
              <w:rPr>
                <w:rFonts w:ascii="Times New Roman" w:eastAsia="宋体" w:hAnsi="Times New Roman" w:cs="Times New Roman" w:hint="eastAsia"/>
                <w:b/>
                <w:szCs w:val="24"/>
              </w:rPr>
              <w:t>导师</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朱晨歌</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制造</w:t>
            </w:r>
            <w:r w:rsidRPr="00437A47">
              <w:rPr>
                <w:rFonts w:ascii="Times New Roman" w:eastAsia="宋体" w:hAnsi="Times New Roman" w:cs="Times New Roman"/>
                <w:szCs w:val="24"/>
              </w:rPr>
              <w:t>“</w:t>
            </w:r>
            <w:r w:rsidRPr="00437A47">
              <w:rPr>
                <w:rFonts w:ascii="Times New Roman" w:eastAsia="宋体" w:hAnsi="Times New Roman" w:cs="Times New Roman"/>
                <w:szCs w:val="24"/>
              </w:rPr>
              <w:t>卫星国</w:t>
            </w:r>
            <w:r w:rsidRPr="00437A47">
              <w:rPr>
                <w:rFonts w:ascii="Times New Roman" w:eastAsia="宋体" w:hAnsi="Times New Roman" w:cs="Times New Roman"/>
                <w:szCs w:val="24"/>
              </w:rPr>
              <w:t>”</w:t>
            </w:r>
            <w:r w:rsidRPr="00437A47">
              <w:rPr>
                <w:rFonts w:ascii="Times New Roman" w:eastAsia="宋体" w:hAnsi="Times New Roman" w:cs="Times New Roman"/>
                <w:szCs w:val="24"/>
              </w:rPr>
              <w:t>：美国政府针对东欧的叙事建构与意象投射（</w:t>
            </w:r>
            <w:r w:rsidRPr="00437A47">
              <w:rPr>
                <w:rFonts w:ascii="Times New Roman" w:eastAsia="宋体" w:hAnsi="Times New Roman" w:cs="Times New Roman"/>
                <w:szCs w:val="24"/>
              </w:rPr>
              <w:t>1947-1956</w:t>
            </w:r>
            <w:r w:rsidRPr="00437A47">
              <w:rPr>
                <w:rFonts w:ascii="Times New Roman" w:eastAsia="宋体" w:hAnsi="Times New Roman" w:cs="Times New Roman"/>
                <w:szCs w:val="24"/>
              </w:rPr>
              <w:t>）</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石斌</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2</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高</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szCs w:val="24"/>
              </w:rPr>
              <w:t>爽</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我国上市公司业绩预告修正公告披露策略及其市场反应</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方先明</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3</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张诗苑</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论卡米拉</w:t>
            </w:r>
            <w:r w:rsidRPr="00437A47">
              <w:rPr>
                <w:rFonts w:ascii="Times New Roman" w:eastAsia="宋体" w:hAnsi="Times New Roman" w:cs="Times New Roman"/>
                <w:szCs w:val="24"/>
              </w:rPr>
              <w:t>•</w:t>
            </w:r>
            <w:r w:rsidRPr="00437A47">
              <w:rPr>
                <w:rFonts w:ascii="Times New Roman" w:eastAsia="宋体" w:hAnsi="Times New Roman" w:cs="Times New Roman" w:hint="eastAsia"/>
                <w:szCs w:val="24"/>
              </w:rPr>
              <w:t>沙</w:t>
            </w:r>
            <w:proofErr w:type="gramStart"/>
            <w:r w:rsidRPr="00437A47">
              <w:rPr>
                <w:rFonts w:ascii="Times New Roman" w:eastAsia="宋体" w:hAnsi="Times New Roman" w:cs="Times New Roman" w:hint="eastAsia"/>
                <w:szCs w:val="24"/>
              </w:rPr>
              <w:t>姆</w:t>
            </w:r>
            <w:proofErr w:type="gramEnd"/>
            <w:r w:rsidRPr="00437A47">
              <w:rPr>
                <w:rFonts w:ascii="Times New Roman" w:eastAsia="宋体" w:hAnsi="Times New Roman" w:cs="Times New Roman" w:hint="eastAsia"/>
                <w:szCs w:val="24"/>
              </w:rPr>
              <w:t>希《灼痕》中的世界主义困境</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杨金才</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4</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杨</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proofErr w:type="gramStart"/>
            <w:r w:rsidRPr="00437A47">
              <w:rPr>
                <w:rFonts w:ascii="Times New Roman" w:eastAsia="宋体" w:hAnsi="Times New Roman" w:cs="Times New Roman" w:hint="eastAsia"/>
                <w:szCs w:val="24"/>
              </w:rPr>
              <w:t>珂</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李兆洛研究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徐雁平</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5</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刘</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hint="eastAsia"/>
                <w:szCs w:val="24"/>
              </w:rPr>
              <w:t>铭</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诺</w:t>
            </w:r>
            <w:proofErr w:type="gramStart"/>
            <w:r w:rsidRPr="00437A47">
              <w:rPr>
                <w:rFonts w:ascii="Times New Roman" w:eastAsia="宋体" w:hAnsi="Times New Roman" w:cs="Times New Roman"/>
                <w:szCs w:val="24"/>
              </w:rPr>
              <w:t>曼</w:t>
            </w:r>
            <w:proofErr w:type="gramEnd"/>
            <w:r w:rsidRPr="00437A47">
              <w:rPr>
                <w:rFonts w:ascii="Times New Roman" w:eastAsia="宋体" w:hAnsi="Times New Roman" w:cs="Times New Roman"/>
                <w:szCs w:val="24"/>
              </w:rPr>
              <w:t>征服的历史书写</w:t>
            </w:r>
            <w:r w:rsidRPr="00437A47">
              <w:rPr>
                <w:rFonts w:ascii="Times New Roman" w:eastAsia="宋体" w:hAnsi="Times New Roman" w:cs="Times New Roman"/>
                <w:szCs w:val="24"/>
              </w:rPr>
              <w:t>——</w:t>
            </w:r>
            <w:r w:rsidRPr="00437A47">
              <w:rPr>
                <w:rFonts w:ascii="Times New Roman" w:eastAsia="宋体" w:hAnsi="Times New Roman" w:cs="Times New Roman"/>
                <w:szCs w:val="24"/>
              </w:rPr>
              <w:t>以马姆斯伯里的威廉为例</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于文杰</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6</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王慧君</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高维非线性光子晶体中的二次</w:t>
            </w:r>
            <w:proofErr w:type="gramStart"/>
            <w:r w:rsidRPr="00437A47">
              <w:rPr>
                <w:rFonts w:ascii="Times New Roman" w:eastAsia="宋体" w:hAnsi="Times New Roman" w:cs="Times New Roman" w:hint="eastAsia"/>
                <w:szCs w:val="24"/>
              </w:rPr>
              <w:t>谐波光场</w:t>
            </w:r>
            <w:proofErr w:type="gramEnd"/>
            <w:r w:rsidRPr="00437A47">
              <w:rPr>
                <w:rFonts w:ascii="Times New Roman" w:eastAsia="宋体" w:hAnsi="Times New Roman" w:cs="Times New Roman" w:hint="eastAsia"/>
                <w:szCs w:val="24"/>
              </w:rPr>
              <w:t>调控</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张涵</w:t>
            </w:r>
          </w:p>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张勇</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7</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颜润琦</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碱性磷酸酶激活型双模态分子影像探针的构建与活体成像分析研究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叶德举</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8</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徐啸天</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中</w:t>
            </w:r>
            <w:r w:rsidRPr="00437A47">
              <w:rPr>
                <w:rFonts w:ascii="Meiryo" w:eastAsia="Meiryo" w:hAnsi="Meiryo" w:cs="Meiryo" w:hint="eastAsia"/>
                <w:szCs w:val="24"/>
              </w:rPr>
              <w:t>⼦</w:t>
            </w:r>
            <w:r w:rsidRPr="00437A47">
              <w:rPr>
                <w:rFonts w:ascii="宋体" w:eastAsia="宋体" w:hAnsi="宋体" w:cs="宋体" w:hint="eastAsia"/>
                <w:szCs w:val="24"/>
              </w:rPr>
              <w:t>星</w:t>
            </w:r>
            <w:r w:rsidRPr="00437A47">
              <w:rPr>
                <w:rFonts w:ascii="Times New Roman" w:eastAsia="宋体" w:hAnsi="Times New Roman" w:cs="Times New Roman"/>
                <w:szCs w:val="24"/>
              </w:rPr>
              <w:t>/</w:t>
            </w:r>
            <w:r w:rsidRPr="00437A47">
              <w:rPr>
                <w:rFonts w:ascii="Meiryo" w:eastAsia="Meiryo" w:hAnsi="Meiryo" w:cs="Meiryo" w:hint="eastAsia"/>
                <w:szCs w:val="24"/>
              </w:rPr>
              <w:t>⿊</w:t>
            </w:r>
            <w:r w:rsidRPr="00437A47">
              <w:rPr>
                <w:rFonts w:ascii="宋体" w:eastAsia="宋体" w:hAnsi="宋体" w:cs="宋体" w:hint="eastAsia"/>
                <w:szCs w:val="24"/>
              </w:rPr>
              <w:t>洞</w:t>
            </w:r>
            <w:r w:rsidRPr="00437A47">
              <w:rPr>
                <w:rFonts w:ascii="Times New Roman" w:eastAsia="宋体" w:hAnsi="Times New Roman" w:cs="Times New Roman"/>
                <w:szCs w:val="24"/>
              </w:rPr>
              <w:t xml:space="preserve">X </w:t>
            </w:r>
            <w:r w:rsidRPr="00437A47">
              <w:rPr>
                <w:rFonts w:ascii="Times New Roman" w:eastAsia="宋体" w:hAnsi="Times New Roman" w:cs="Times New Roman" w:hint="eastAsia"/>
                <w:szCs w:val="24"/>
              </w:rPr>
              <w:t>射线双星的形成与演化</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李向东</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9</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石</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hint="eastAsia"/>
                <w:szCs w:val="24"/>
              </w:rPr>
              <w:t>静</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海面溢油乳化物的高光谱遥感识别研究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陆应诚</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10</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翁荣祥</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神经机器翻译中引入语言信息的研究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陈家</w:t>
            </w:r>
            <w:proofErr w:type="gramStart"/>
            <w:r w:rsidRPr="00437A47">
              <w:rPr>
                <w:rFonts w:ascii="Times New Roman" w:eastAsia="宋体" w:hAnsi="Times New Roman" w:cs="Times New Roman"/>
                <w:szCs w:val="24"/>
              </w:rPr>
              <w:t>骏</w:t>
            </w:r>
            <w:proofErr w:type="gramEnd"/>
          </w:p>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黄书剑</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11</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孙浩滢</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氧化物界面的精确制备与氧化物二</w:t>
            </w:r>
            <w:proofErr w:type="gramStart"/>
            <w:r w:rsidRPr="00437A47">
              <w:rPr>
                <w:rFonts w:ascii="Times New Roman" w:eastAsia="宋体" w:hAnsi="Times New Roman" w:cs="Times New Roman" w:hint="eastAsia"/>
                <w:szCs w:val="24"/>
              </w:rPr>
              <w:t>维材料</w:t>
            </w:r>
            <w:proofErr w:type="gramEnd"/>
            <w:r w:rsidRPr="00437A47">
              <w:rPr>
                <w:rFonts w:ascii="Times New Roman" w:eastAsia="宋体" w:hAnsi="Times New Roman" w:cs="Times New Roman" w:hint="eastAsia"/>
                <w:szCs w:val="24"/>
              </w:rPr>
              <w:t>的探索</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聂越峰</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12</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芮丽燕</w:t>
            </w:r>
          </w:p>
        </w:tc>
        <w:tc>
          <w:tcPr>
            <w:tcW w:w="4948" w:type="dxa"/>
            <w:vAlign w:val="center"/>
          </w:tcPr>
          <w:p w:rsidR="00437A47" w:rsidRPr="00437A47" w:rsidRDefault="00437A47" w:rsidP="00437A47">
            <w:pPr>
              <w:rPr>
                <w:rFonts w:ascii="Times New Roman" w:eastAsia="宋体" w:hAnsi="Times New Roman" w:cs="Times New Roman"/>
                <w:szCs w:val="24"/>
              </w:rPr>
            </w:pPr>
            <w:hyperlink r:id="rId7" w:tgtFrame="_blank" w:history="1">
              <w:r w:rsidRPr="00437A47">
                <w:rPr>
                  <w:rFonts w:ascii="Times New Roman" w:eastAsia="宋体" w:hAnsi="Times New Roman" w:cs="Times New Roman"/>
                  <w:szCs w:val="24"/>
                </w:rPr>
                <w:t>城市街道交叉口的形态及绿化对通风的影响</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郜志</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13</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傅滢滢</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紫外</w:t>
            </w:r>
            <w:r w:rsidRPr="00437A47">
              <w:rPr>
                <w:rFonts w:ascii="Times New Roman" w:eastAsia="宋体" w:hAnsi="Times New Roman" w:cs="Times New Roman"/>
                <w:szCs w:val="24"/>
              </w:rPr>
              <w:t>/</w:t>
            </w:r>
            <w:r w:rsidRPr="00437A47">
              <w:rPr>
                <w:rFonts w:ascii="Times New Roman" w:eastAsia="宋体" w:hAnsi="Times New Roman" w:cs="Times New Roman" w:hint="eastAsia"/>
                <w:szCs w:val="24"/>
              </w:rPr>
              <w:t>过硫酸钠降解污水中人工甜味剂动力学及模型研究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耿金菊</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14</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祁灵怡</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禁闭之维</w:t>
            </w:r>
            <w:r w:rsidRPr="00437A47">
              <w:rPr>
                <w:rFonts w:ascii="Times New Roman" w:eastAsia="宋体" w:hAnsi="Times New Roman" w:cs="Times New Roman"/>
                <w:szCs w:val="24"/>
              </w:rPr>
              <w:t>——</w:t>
            </w:r>
            <w:r w:rsidRPr="00437A47">
              <w:rPr>
                <w:rFonts w:ascii="Times New Roman" w:eastAsia="宋体" w:hAnsi="Times New Roman" w:cs="Times New Roman"/>
                <w:szCs w:val="24"/>
              </w:rPr>
              <w:t>日式恐怖电影中的身体研究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杨弋枢</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15</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东南大学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毛逸潇</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涉案财物处置理论研究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刘艳红</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16</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东南大学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孙靓洁</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布尔网络的采样控制和相关定性问题研究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卢剑权</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17</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东南大学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陆倩云</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面向</w:t>
            </w:r>
            <w:r w:rsidRPr="00437A47">
              <w:rPr>
                <w:rFonts w:ascii="Times New Roman" w:eastAsia="宋体" w:hAnsi="Times New Roman" w:cs="Times New Roman"/>
                <w:szCs w:val="24"/>
              </w:rPr>
              <w:t>5G</w:t>
            </w:r>
            <w:r w:rsidRPr="00437A47">
              <w:rPr>
                <w:rFonts w:ascii="Times New Roman" w:eastAsia="宋体" w:hAnsi="Times New Roman" w:cs="Times New Roman"/>
                <w:szCs w:val="24"/>
              </w:rPr>
              <w:t>宽带射频功率放大器的数字预失真技术研究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余超</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18</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东南大学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袁玉芬</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掺杂量子点的光频转换性质及其在紫外探测上的应用研究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张家雨</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lastRenderedPageBreak/>
              <w:t>19</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东南大学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王国栋</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受扰多智能</w:t>
            </w:r>
            <w:proofErr w:type="gramStart"/>
            <w:r w:rsidRPr="00437A47">
              <w:rPr>
                <w:rFonts w:ascii="Times New Roman" w:eastAsia="宋体" w:hAnsi="Times New Roman" w:cs="Times New Roman"/>
                <w:szCs w:val="24"/>
              </w:rPr>
              <w:t>体系统</w:t>
            </w:r>
            <w:proofErr w:type="gramEnd"/>
            <w:r w:rsidRPr="00437A47">
              <w:rPr>
                <w:rFonts w:ascii="Times New Roman" w:eastAsia="宋体" w:hAnsi="Times New Roman" w:cs="Times New Roman"/>
                <w:szCs w:val="24"/>
              </w:rPr>
              <w:t>有限时间一致性算法研究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李</w:t>
            </w:r>
            <w:proofErr w:type="gramStart"/>
            <w:r w:rsidRPr="00437A47">
              <w:rPr>
                <w:rFonts w:ascii="Times New Roman" w:eastAsia="宋体" w:hAnsi="Times New Roman" w:cs="Times New Roman"/>
                <w:szCs w:val="24"/>
              </w:rPr>
              <w:t>世</w:t>
            </w:r>
            <w:proofErr w:type="gramEnd"/>
            <w:r w:rsidRPr="00437A47">
              <w:rPr>
                <w:rFonts w:ascii="Times New Roman" w:eastAsia="宋体" w:hAnsi="Times New Roman" w:cs="Times New Roman"/>
                <w:szCs w:val="24"/>
              </w:rPr>
              <w:t>华</w:t>
            </w:r>
            <w:r w:rsidRPr="00437A47">
              <w:rPr>
                <w:rFonts w:ascii="Times New Roman" w:eastAsia="宋体" w:hAnsi="Times New Roman" w:cs="Times New Roman"/>
                <w:szCs w:val="24"/>
              </w:rPr>
              <w:t xml:space="preserve"> </w:t>
            </w:r>
            <w:r w:rsidRPr="00437A47">
              <w:rPr>
                <w:rFonts w:ascii="Times New Roman" w:eastAsia="宋体" w:hAnsi="Times New Roman" w:cs="Times New Roman"/>
                <w:szCs w:val="24"/>
              </w:rPr>
              <w:t>王翔宇</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20</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东南大学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湛</w:t>
            </w:r>
            <w:proofErr w:type="gramEnd"/>
            <w:r w:rsidRPr="00437A47">
              <w:rPr>
                <w:rFonts w:ascii="Times New Roman" w:eastAsia="宋体" w:hAnsi="Times New Roman" w:cs="Times New Roman"/>
                <w:szCs w:val="24"/>
              </w:rPr>
              <w:t>长丰</w:t>
            </w:r>
          </w:p>
        </w:tc>
        <w:tc>
          <w:tcPr>
            <w:tcW w:w="4948" w:type="dxa"/>
            <w:vAlign w:val="center"/>
          </w:tcPr>
          <w:p w:rsidR="00437A47" w:rsidRPr="00437A47" w:rsidRDefault="00437A47" w:rsidP="00437A47">
            <w:pPr>
              <w:rPr>
                <w:rFonts w:ascii="Times New Roman" w:eastAsia="宋体" w:hAnsi="Times New Roman" w:cs="Times New Roman"/>
                <w:szCs w:val="24"/>
              </w:rPr>
            </w:pPr>
            <w:hyperlink r:id="rId8" w:tgtFrame="_blank" w:history="1">
              <w:r w:rsidRPr="00437A47">
                <w:rPr>
                  <w:rFonts w:ascii="Times New Roman" w:eastAsia="宋体" w:hAnsi="Times New Roman" w:cs="Times New Roman"/>
                  <w:szCs w:val="24"/>
                </w:rPr>
                <w:t>空压机废热驱动溶液再生的溶液式压缩空气干燥系统实验研究与优化</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殷勇高</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21</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东南大学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姚泽恒</w:t>
            </w:r>
          </w:p>
        </w:tc>
        <w:tc>
          <w:tcPr>
            <w:tcW w:w="4948" w:type="dxa"/>
            <w:vAlign w:val="center"/>
          </w:tcPr>
          <w:p w:rsidR="00437A47" w:rsidRPr="00437A47" w:rsidRDefault="00437A47" w:rsidP="00437A47">
            <w:pPr>
              <w:rPr>
                <w:rFonts w:ascii="Times New Roman" w:eastAsia="宋体" w:hAnsi="Times New Roman" w:cs="Times New Roman"/>
                <w:szCs w:val="24"/>
              </w:rPr>
            </w:pPr>
            <w:hyperlink r:id="rId9" w:tgtFrame="_blank" w:history="1">
              <w:r w:rsidRPr="00437A47">
                <w:rPr>
                  <w:rFonts w:ascii="Times New Roman" w:eastAsia="宋体" w:hAnsi="Times New Roman" w:cs="Times New Roman"/>
                  <w:szCs w:val="24"/>
                </w:rPr>
                <w:t>基于纳米压痕的沥青混合料老化力学性能表征</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杨军</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22</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东南大学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鲍琰雯</w:t>
            </w:r>
          </w:p>
        </w:tc>
        <w:tc>
          <w:tcPr>
            <w:tcW w:w="4948" w:type="dxa"/>
            <w:vAlign w:val="center"/>
          </w:tcPr>
          <w:p w:rsidR="00437A47" w:rsidRPr="00437A47" w:rsidRDefault="00437A47" w:rsidP="00437A47">
            <w:pPr>
              <w:rPr>
                <w:rFonts w:ascii="Times New Roman" w:eastAsia="宋体" w:hAnsi="Times New Roman" w:cs="Times New Roman"/>
                <w:szCs w:val="24"/>
              </w:rPr>
            </w:pPr>
            <w:hyperlink r:id="rId10" w:tgtFrame="_blank" w:history="1">
              <w:r w:rsidRPr="00437A47">
                <w:rPr>
                  <w:rFonts w:ascii="Times New Roman" w:eastAsia="宋体" w:hAnsi="Times New Roman" w:cs="Times New Roman"/>
                  <w:szCs w:val="24"/>
                </w:rPr>
                <w:t>金属掺杂的碳基纳米颗粒的合成及其在癌症治疗上的应用</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吴富根</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23</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东南大学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李超龙</w:t>
            </w:r>
          </w:p>
        </w:tc>
        <w:tc>
          <w:tcPr>
            <w:tcW w:w="4948" w:type="dxa"/>
            <w:vAlign w:val="center"/>
          </w:tcPr>
          <w:p w:rsidR="00437A47" w:rsidRPr="00437A47" w:rsidRDefault="00437A47" w:rsidP="00437A47">
            <w:pPr>
              <w:rPr>
                <w:rFonts w:ascii="Times New Roman" w:eastAsia="宋体" w:hAnsi="Times New Roman" w:cs="Times New Roman"/>
                <w:szCs w:val="24"/>
              </w:rPr>
            </w:pPr>
            <w:hyperlink r:id="rId11" w:tgtFrame="_blank" w:history="1">
              <w:r w:rsidRPr="00437A47">
                <w:rPr>
                  <w:rFonts w:ascii="Times New Roman" w:eastAsia="宋体" w:hAnsi="Times New Roman" w:cs="Times New Roman"/>
                  <w:szCs w:val="24"/>
                </w:rPr>
                <w:t>基于图卷积神经网络的人体动作识别研究</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郑文明</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24</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东南大学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张明慧</w:t>
            </w:r>
          </w:p>
        </w:tc>
        <w:tc>
          <w:tcPr>
            <w:tcW w:w="4948" w:type="dxa"/>
            <w:vAlign w:val="center"/>
          </w:tcPr>
          <w:p w:rsidR="00437A47" w:rsidRPr="00437A47" w:rsidRDefault="00437A47" w:rsidP="00437A47">
            <w:pPr>
              <w:rPr>
                <w:rFonts w:ascii="Times New Roman" w:eastAsia="宋体" w:hAnsi="Times New Roman" w:cs="Times New Roman"/>
                <w:szCs w:val="24"/>
              </w:rPr>
            </w:pPr>
            <w:hyperlink r:id="rId12" w:tgtFrame="_blank" w:history="1">
              <w:r w:rsidRPr="00437A47">
                <w:rPr>
                  <w:rFonts w:ascii="Times New Roman" w:eastAsia="宋体" w:hAnsi="Times New Roman" w:cs="Times New Roman"/>
                  <w:szCs w:val="24"/>
                </w:rPr>
                <w:t>银行同业拆借网络演化与违约风险传染研究</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何建敏</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25</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东南大学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陈静然</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hyperlink r:id="rId13" w:tgtFrame="_blank" w:history="1">
              <w:r w:rsidRPr="00437A47">
                <w:rPr>
                  <w:rFonts w:ascii="Times New Roman" w:eastAsia="宋体" w:hAnsi="Times New Roman" w:cs="Times New Roman"/>
                  <w:szCs w:val="24"/>
                </w:rPr>
                <w:t>人际信任网络中心性对员工角色的绩效的影响及作用机理</w:t>
              </w:r>
              <w:r w:rsidRPr="00437A47">
                <w:rPr>
                  <w:rFonts w:ascii="Times New Roman" w:eastAsia="宋体" w:hAnsi="Times New Roman" w:cs="Times New Roman"/>
                  <w:szCs w:val="24"/>
                </w:rPr>
                <w:t>——</w:t>
              </w:r>
              <w:r w:rsidRPr="00437A47">
                <w:rPr>
                  <w:rFonts w:ascii="Times New Roman" w:eastAsia="宋体" w:hAnsi="Times New Roman" w:cs="Times New Roman"/>
                  <w:szCs w:val="24"/>
                </w:rPr>
                <w:t>角色理论和社会交换视角的分析</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吕鸿江</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26</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南京航空航天大学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吕丛丛</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数字散斑内部缺陷检测研究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王开福</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27</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南京航空航天大学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王经纬</w:t>
            </w:r>
          </w:p>
        </w:tc>
        <w:tc>
          <w:tcPr>
            <w:tcW w:w="4948" w:type="dxa"/>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钎焊聚晶</w:t>
            </w:r>
            <w:proofErr w:type="gramEnd"/>
            <w:r w:rsidRPr="00437A47">
              <w:rPr>
                <w:rFonts w:ascii="Times New Roman" w:eastAsia="宋体" w:hAnsi="Times New Roman" w:cs="Times New Roman"/>
                <w:szCs w:val="24"/>
              </w:rPr>
              <w:t>CBN</w:t>
            </w:r>
            <w:r w:rsidRPr="00437A47">
              <w:rPr>
                <w:rFonts w:ascii="Times New Roman" w:eastAsia="宋体" w:hAnsi="Times New Roman" w:cs="Times New Roman"/>
                <w:szCs w:val="24"/>
              </w:rPr>
              <w:t>砂轮磨损演变与微破碎行为研究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丁文锋</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28</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南京航空航天大学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张陶晶</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电动汽车双凸极电机驱动</w:t>
            </w:r>
            <w:r w:rsidRPr="00437A47">
              <w:rPr>
                <w:rFonts w:ascii="Times New Roman" w:eastAsia="宋体" w:hAnsi="Times New Roman" w:cs="Times New Roman"/>
                <w:szCs w:val="24"/>
              </w:rPr>
              <w:t>/</w:t>
            </w:r>
            <w:r w:rsidRPr="00437A47">
              <w:rPr>
                <w:rFonts w:ascii="Times New Roman" w:eastAsia="宋体" w:hAnsi="Times New Roman" w:cs="Times New Roman"/>
                <w:szCs w:val="24"/>
              </w:rPr>
              <w:t>充电一体化系统研究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魏佳丹</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29</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南京航空航天大学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胡梦磊</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不完整多视图聚类</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陈松灿</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30</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南京理工大学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戴</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hint="eastAsia"/>
                <w:szCs w:val="24"/>
              </w:rPr>
              <w:t>爽</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含有乘积扭曲测量误差的变系数部分非线性模型的统计推断</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黄振生</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31</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南京理工大学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太</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szCs w:val="24"/>
              </w:rPr>
              <w:t>玉</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基于</w:t>
            </w:r>
            <w:r w:rsidRPr="00437A47">
              <w:rPr>
                <w:rFonts w:ascii="Times New Roman" w:eastAsia="宋体" w:hAnsi="Times New Roman" w:cs="Times New Roman"/>
                <w:szCs w:val="24"/>
              </w:rPr>
              <w:t>Al/MoO</w:t>
            </w:r>
            <w:proofErr w:type="gramStart"/>
            <w:r w:rsidRPr="00437A47">
              <w:rPr>
                <w:rFonts w:ascii="Times New Roman" w:eastAsia="宋体" w:hAnsi="Times New Roman" w:cs="Times New Roman"/>
                <w:szCs w:val="24"/>
              </w:rPr>
              <w:t>3</w:t>
            </w:r>
            <w:r w:rsidRPr="00437A47">
              <w:rPr>
                <w:rFonts w:ascii="Times New Roman" w:eastAsia="宋体" w:hAnsi="Times New Roman" w:cs="Times New Roman"/>
                <w:szCs w:val="24"/>
              </w:rPr>
              <w:t>多层</w:t>
            </w:r>
            <w:proofErr w:type="gramEnd"/>
            <w:r w:rsidRPr="00437A47">
              <w:rPr>
                <w:rFonts w:ascii="Times New Roman" w:eastAsia="宋体" w:hAnsi="Times New Roman" w:cs="Times New Roman"/>
                <w:szCs w:val="24"/>
              </w:rPr>
              <w:t>薄膜的含能半导体桥制备及性能研究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叶迎华</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32</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南京理工大学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匡</w:t>
            </w:r>
            <w:proofErr w:type="gramEnd"/>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szCs w:val="24"/>
              </w:rPr>
              <w:t>也</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双足被动行走机器人的接触动力学及</w:t>
            </w:r>
            <w:proofErr w:type="spellStart"/>
            <w:r w:rsidRPr="00437A47">
              <w:rPr>
                <w:rFonts w:ascii="Times New Roman" w:eastAsia="宋体" w:hAnsi="Times New Roman" w:cs="Times New Roman"/>
                <w:szCs w:val="24"/>
              </w:rPr>
              <w:t>Painlevé</w:t>
            </w:r>
            <w:proofErr w:type="spellEnd"/>
            <w:r w:rsidRPr="00437A47">
              <w:rPr>
                <w:rFonts w:ascii="Times New Roman" w:eastAsia="宋体" w:hAnsi="Times New Roman" w:cs="Times New Roman"/>
                <w:szCs w:val="24"/>
              </w:rPr>
              <w:t>悖论研究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沈煜年</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33</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南京理工大学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罗</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hint="eastAsia"/>
                <w:szCs w:val="24"/>
              </w:rPr>
              <w:t>达</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功能化石墨</w:t>
            </w:r>
            <w:proofErr w:type="gramStart"/>
            <w:r w:rsidRPr="00437A47">
              <w:rPr>
                <w:rFonts w:ascii="Times New Roman" w:eastAsia="宋体" w:hAnsi="Times New Roman" w:cs="Times New Roman" w:hint="eastAsia"/>
                <w:szCs w:val="24"/>
              </w:rPr>
              <w:t>烯</w:t>
            </w:r>
            <w:proofErr w:type="gramEnd"/>
            <w:r w:rsidRPr="00437A47">
              <w:rPr>
                <w:rFonts w:ascii="Times New Roman" w:eastAsia="宋体" w:hAnsi="Times New Roman" w:cs="Times New Roman" w:hint="eastAsia"/>
                <w:szCs w:val="24"/>
              </w:rPr>
              <w:t>改性及其纳米复合材料的储能应用研究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夏晖</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34</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南京理工大学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秦</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szCs w:val="24"/>
              </w:rPr>
              <w:t>伟</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永磁直驱式风力发电系统变流器功率开关管故障容错控制方法研究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冯延晖</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35</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南京理工大学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蓝肖颖</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双破片作用下液压水锤叠加效应研究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李向东</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36</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南京理工大学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刘周颖</w:t>
            </w:r>
          </w:p>
        </w:tc>
        <w:tc>
          <w:tcPr>
            <w:tcW w:w="4948" w:type="dxa"/>
            <w:vAlign w:val="center"/>
          </w:tcPr>
          <w:p w:rsidR="00437A47" w:rsidRPr="00437A47" w:rsidRDefault="00437A47" w:rsidP="00437A47">
            <w:pPr>
              <w:rPr>
                <w:rFonts w:ascii="Times New Roman" w:eastAsia="宋体" w:hAnsi="Times New Roman" w:cs="Times New Roman"/>
                <w:szCs w:val="24"/>
              </w:rPr>
            </w:pPr>
            <w:hyperlink r:id="rId14" w:tgtFrame="_blank" w:history="1">
              <w:r w:rsidRPr="00437A47">
                <w:rPr>
                  <w:rFonts w:ascii="Times New Roman" w:eastAsia="宋体" w:hAnsi="Times New Roman" w:cs="Times New Roman"/>
                  <w:szCs w:val="24"/>
                </w:rPr>
                <w:t>从免费到付费：在线知识问答平台的用户转移行为研究</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赵宇翔</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37</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南京理工大学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罗</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szCs w:val="24"/>
              </w:rPr>
              <w:t>兰</w:t>
            </w:r>
          </w:p>
        </w:tc>
        <w:tc>
          <w:tcPr>
            <w:tcW w:w="4948" w:type="dxa"/>
            <w:vAlign w:val="center"/>
          </w:tcPr>
          <w:p w:rsidR="00437A47" w:rsidRPr="00437A47" w:rsidRDefault="00437A47" w:rsidP="00437A47">
            <w:pPr>
              <w:rPr>
                <w:rFonts w:ascii="Times New Roman" w:eastAsia="宋体" w:hAnsi="Times New Roman" w:cs="Times New Roman"/>
                <w:szCs w:val="24"/>
              </w:rPr>
            </w:pPr>
            <w:hyperlink r:id="rId15" w:tgtFrame="_blank" w:history="1">
              <w:r w:rsidRPr="00437A47">
                <w:rPr>
                  <w:rFonts w:ascii="Times New Roman" w:eastAsia="宋体" w:hAnsi="Times New Roman" w:cs="Times New Roman"/>
                  <w:szCs w:val="24"/>
                </w:rPr>
                <w:t>Seru</w:t>
              </w:r>
              <w:r w:rsidRPr="00437A47">
                <w:rPr>
                  <w:rFonts w:ascii="Times New Roman" w:eastAsia="宋体" w:hAnsi="Times New Roman" w:cs="Times New Roman"/>
                  <w:szCs w:val="24"/>
                </w:rPr>
                <w:t>生产系统单周期任务批次调度优化研究</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张哲</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38</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河海大学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黄</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hint="eastAsia"/>
                <w:szCs w:val="24"/>
              </w:rPr>
              <w:t>夏</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南印度洋海洋锋面对海面风场的影响机制研究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齐义泉</w:t>
            </w:r>
          </w:p>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程旭华</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39</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河海大学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王</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szCs w:val="24"/>
              </w:rPr>
              <w:t>涵</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冲击破坏问题</w:t>
            </w:r>
            <w:proofErr w:type="gramStart"/>
            <w:r w:rsidRPr="00437A47">
              <w:rPr>
                <w:rFonts w:ascii="Times New Roman" w:eastAsia="宋体" w:hAnsi="Times New Roman" w:cs="Times New Roman"/>
                <w:szCs w:val="24"/>
              </w:rPr>
              <w:t>的态型近场</w:t>
            </w:r>
            <w:proofErr w:type="gramEnd"/>
            <w:r w:rsidRPr="00437A47">
              <w:rPr>
                <w:rFonts w:ascii="Times New Roman" w:eastAsia="宋体" w:hAnsi="Times New Roman" w:cs="Times New Roman"/>
                <w:szCs w:val="24"/>
              </w:rPr>
              <w:t>动力学研究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徐业鹏</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40</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河海大学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陈</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szCs w:val="24"/>
              </w:rPr>
              <w:t>峰</w:t>
            </w:r>
          </w:p>
        </w:tc>
        <w:tc>
          <w:tcPr>
            <w:tcW w:w="4948" w:type="dxa"/>
            <w:vAlign w:val="center"/>
          </w:tcPr>
          <w:p w:rsidR="00437A47" w:rsidRPr="00437A47" w:rsidRDefault="00437A47" w:rsidP="00437A47">
            <w:pPr>
              <w:rPr>
                <w:rFonts w:ascii="Times New Roman" w:eastAsia="宋体" w:hAnsi="Times New Roman" w:cs="Times New Roman"/>
                <w:szCs w:val="24"/>
              </w:rPr>
            </w:pPr>
            <w:hyperlink r:id="rId16" w:tgtFrame="_blank" w:history="1">
              <w:r w:rsidRPr="00437A47">
                <w:rPr>
                  <w:rFonts w:ascii="Times New Roman" w:eastAsia="宋体" w:hAnsi="Times New Roman" w:cs="Times New Roman"/>
                  <w:szCs w:val="24"/>
                </w:rPr>
                <w:t>型钢</w:t>
              </w:r>
              <w:r w:rsidRPr="00437A47">
                <w:rPr>
                  <w:rFonts w:ascii="Times New Roman" w:eastAsia="宋体" w:hAnsi="Times New Roman" w:cs="Times New Roman"/>
                  <w:szCs w:val="24"/>
                </w:rPr>
                <w:t>-</w:t>
              </w:r>
              <w:r w:rsidRPr="00437A47">
                <w:rPr>
                  <w:rFonts w:ascii="Times New Roman" w:eastAsia="宋体" w:hAnsi="Times New Roman" w:cs="Times New Roman"/>
                  <w:szCs w:val="24"/>
                </w:rPr>
                <w:t>钢纤维混凝土组合构件黏结性能及承载机理分析</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伍凯</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lastRenderedPageBreak/>
              <w:t>41</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河海大学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李</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szCs w:val="24"/>
              </w:rPr>
              <w:t>洋</w:t>
            </w:r>
          </w:p>
        </w:tc>
        <w:tc>
          <w:tcPr>
            <w:tcW w:w="4948" w:type="dxa"/>
            <w:vAlign w:val="center"/>
          </w:tcPr>
          <w:p w:rsidR="00437A47" w:rsidRPr="00437A47" w:rsidRDefault="00437A47" w:rsidP="00437A47">
            <w:pPr>
              <w:rPr>
                <w:rFonts w:ascii="Times New Roman" w:eastAsia="宋体" w:hAnsi="Times New Roman" w:cs="Times New Roman"/>
                <w:szCs w:val="24"/>
              </w:rPr>
            </w:pPr>
            <w:hyperlink r:id="rId17" w:tgtFrame="_blank" w:history="1">
              <w:r w:rsidRPr="00437A47">
                <w:rPr>
                  <w:rFonts w:ascii="Times New Roman" w:eastAsia="宋体" w:hAnsi="Times New Roman" w:cs="Times New Roman"/>
                  <w:szCs w:val="24"/>
                </w:rPr>
                <w:t>非线性光催化膜对污水厂尾水中硝态氮和溶解性有机物协同去除的机理研究</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许航</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42</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河海大学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曹俊颖</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hyperlink r:id="rId18" w:tgtFrame="_blank" w:history="1">
              <w:r w:rsidRPr="00437A47">
                <w:rPr>
                  <w:rFonts w:ascii="Times New Roman" w:eastAsia="宋体" w:hAnsi="Times New Roman" w:cs="Times New Roman"/>
                  <w:szCs w:val="24"/>
                </w:rPr>
                <w:t>高管</w:t>
              </w:r>
              <w:r w:rsidRPr="00437A47">
                <w:rPr>
                  <w:rFonts w:ascii="Times New Roman" w:eastAsia="宋体" w:hAnsi="Times New Roman" w:cs="Times New Roman"/>
                  <w:szCs w:val="24"/>
                </w:rPr>
                <w:t>-</w:t>
              </w:r>
              <w:r w:rsidRPr="00437A47">
                <w:rPr>
                  <w:rFonts w:ascii="Times New Roman" w:eastAsia="宋体" w:hAnsi="Times New Roman" w:cs="Times New Roman"/>
                  <w:szCs w:val="24"/>
                </w:rPr>
                <w:t>员工薪</w:t>
              </w:r>
              <w:proofErr w:type="gramStart"/>
              <w:r w:rsidRPr="00437A47">
                <w:rPr>
                  <w:rFonts w:ascii="Times New Roman" w:eastAsia="宋体" w:hAnsi="Times New Roman" w:cs="Times New Roman"/>
                  <w:szCs w:val="24"/>
                </w:rPr>
                <w:t>酬</w:t>
              </w:r>
              <w:proofErr w:type="gramEnd"/>
              <w:r w:rsidRPr="00437A47">
                <w:rPr>
                  <w:rFonts w:ascii="Times New Roman" w:eastAsia="宋体" w:hAnsi="Times New Roman" w:cs="Times New Roman"/>
                  <w:szCs w:val="24"/>
                </w:rPr>
                <w:t>差距、资产紧缩策略与危机企业反转</w:t>
              </w:r>
              <w:r w:rsidRPr="00437A47">
                <w:rPr>
                  <w:rFonts w:ascii="Times New Roman" w:eastAsia="宋体" w:hAnsi="Times New Roman" w:cs="Times New Roman"/>
                  <w:szCs w:val="24"/>
                </w:rPr>
                <w:t>——</w:t>
              </w:r>
              <w:r w:rsidRPr="00437A47">
                <w:rPr>
                  <w:rFonts w:ascii="Times New Roman" w:eastAsia="宋体" w:hAnsi="Times New Roman" w:cs="Times New Roman"/>
                  <w:szCs w:val="24"/>
                </w:rPr>
                <w:t>基于</w:t>
              </w:r>
              <w:r w:rsidRPr="00437A47">
                <w:rPr>
                  <w:rFonts w:ascii="Times New Roman" w:eastAsia="宋体" w:hAnsi="Times New Roman" w:cs="Times New Roman"/>
                  <w:szCs w:val="24"/>
                </w:rPr>
                <w:t>2008</w:t>
              </w:r>
              <w:r w:rsidRPr="00437A47">
                <w:rPr>
                  <w:rFonts w:ascii="Times New Roman" w:eastAsia="宋体" w:hAnsi="Times New Roman" w:cs="Times New Roman"/>
                  <w:szCs w:val="24"/>
                </w:rPr>
                <w:t>年金融危机背景下中国上市公司的研究</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徐高彦</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43</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南京农业大学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王震威</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蚯蚓</w:t>
            </w:r>
            <w:proofErr w:type="gramStart"/>
            <w:r w:rsidRPr="00437A47">
              <w:rPr>
                <w:rFonts w:ascii="Times New Roman" w:eastAsia="宋体" w:hAnsi="Times New Roman" w:cs="Times New Roman" w:hint="eastAsia"/>
                <w:szCs w:val="24"/>
              </w:rPr>
              <w:t>介</w:t>
            </w:r>
            <w:proofErr w:type="gramEnd"/>
            <w:r w:rsidRPr="00437A47">
              <w:rPr>
                <w:rFonts w:ascii="Times New Roman" w:eastAsia="宋体" w:hAnsi="Times New Roman" w:cs="Times New Roman" w:hint="eastAsia"/>
                <w:szCs w:val="24"/>
              </w:rPr>
              <w:t>导的微域中原生生物群落的变化及影响因素</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胡锋</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44</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南京农业大学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耿</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hint="eastAsia"/>
                <w:szCs w:val="24"/>
              </w:rPr>
              <w:t>晶</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基于非线性方法的拖拉机路径跟踪控制及扰动抑制研究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林相泽</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45</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南京农业大学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贡</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proofErr w:type="gramStart"/>
            <w:r w:rsidRPr="00437A47">
              <w:rPr>
                <w:rFonts w:ascii="Times New Roman" w:eastAsia="宋体" w:hAnsi="Times New Roman" w:cs="Times New Roman" w:hint="eastAsia"/>
                <w:szCs w:val="24"/>
              </w:rPr>
              <w:t>鑫</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类半胱氨酸蛋白酶（</w:t>
            </w:r>
            <w:proofErr w:type="spellStart"/>
            <w:r w:rsidRPr="00437A47">
              <w:rPr>
                <w:rFonts w:ascii="Times New Roman" w:eastAsia="宋体" w:hAnsi="Times New Roman" w:cs="Times New Roman"/>
                <w:szCs w:val="24"/>
              </w:rPr>
              <w:t>Metacaspase</w:t>
            </w:r>
            <w:proofErr w:type="spellEnd"/>
            <w:r w:rsidRPr="00437A47">
              <w:rPr>
                <w:rFonts w:ascii="Times New Roman" w:eastAsia="宋体" w:hAnsi="Times New Roman" w:cs="Times New Roman" w:hint="eastAsia"/>
                <w:szCs w:val="24"/>
              </w:rPr>
              <w:t>）在梨石细胞形成中的作用</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陶书田</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46</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南京农业大学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毕云飞</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基于寡核苷酸探针的染色体涂染技术及其在甜瓜属染色体研究中的应用</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娄群峰</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47</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南京农业大学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张云娜</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猪瘟病毒</w:t>
            </w:r>
            <w:proofErr w:type="gramStart"/>
            <w:r w:rsidRPr="00437A47">
              <w:rPr>
                <w:rFonts w:ascii="Times New Roman" w:eastAsia="宋体" w:hAnsi="Times New Roman" w:cs="Times New Roman" w:hint="eastAsia"/>
                <w:szCs w:val="24"/>
              </w:rPr>
              <w:t>侵染</w:t>
            </w:r>
            <w:proofErr w:type="gramEnd"/>
            <w:r w:rsidRPr="00437A47">
              <w:rPr>
                <w:rFonts w:ascii="Times New Roman" w:eastAsia="宋体" w:hAnsi="Times New Roman" w:cs="Times New Roman" w:hint="eastAsia"/>
                <w:szCs w:val="24"/>
              </w:rPr>
              <w:t>猪肺泡巨噬细胞（</w:t>
            </w:r>
            <w:r w:rsidRPr="00437A47">
              <w:rPr>
                <w:rFonts w:ascii="Times New Roman" w:eastAsia="宋体" w:hAnsi="Times New Roman" w:cs="Times New Roman"/>
                <w:szCs w:val="24"/>
              </w:rPr>
              <w:t>3D4/21</w:t>
            </w:r>
            <w:r w:rsidRPr="00437A47">
              <w:rPr>
                <w:rFonts w:ascii="Times New Roman" w:eastAsia="宋体" w:hAnsi="Times New Roman" w:cs="Times New Roman" w:hint="eastAsia"/>
                <w:szCs w:val="24"/>
              </w:rPr>
              <w:t>）的分子机制研究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周斌</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48</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南京农业大学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徐钰娇</w:t>
            </w:r>
          </w:p>
        </w:tc>
        <w:tc>
          <w:tcPr>
            <w:tcW w:w="4948" w:type="dxa"/>
            <w:vAlign w:val="center"/>
          </w:tcPr>
          <w:p w:rsidR="00437A47" w:rsidRPr="00437A47" w:rsidRDefault="00437A47" w:rsidP="00437A47">
            <w:pPr>
              <w:rPr>
                <w:rFonts w:ascii="Times New Roman" w:eastAsia="宋体" w:hAnsi="Times New Roman" w:cs="Times New Roman"/>
                <w:szCs w:val="24"/>
              </w:rPr>
            </w:pPr>
            <w:hyperlink r:id="rId19" w:tgtFrame="_blank" w:history="1">
              <w:r w:rsidRPr="00437A47">
                <w:rPr>
                  <w:rFonts w:ascii="Times New Roman" w:eastAsia="宋体" w:hAnsi="Times New Roman" w:cs="Times New Roman"/>
                  <w:szCs w:val="24"/>
                </w:rPr>
                <w:t>不同环境规制对中国农业绿色生产率的门槛效应研究</w:t>
              </w:r>
              <w:r w:rsidRPr="00437A47">
                <w:rPr>
                  <w:rFonts w:ascii="Times New Roman" w:eastAsia="宋体" w:hAnsi="Times New Roman" w:cs="Times New Roman"/>
                  <w:szCs w:val="24"/>
                </w:rPr>
                <w:t>——</w:t>
              </w:r>
              <w:r w:rsidRPr="00437A47">
                <w:rPr>
                  <w:rFonts w:ascii="Times New Roman" w:eastAsia="宋体" w:hAnsi="Times New Roman" w:cs="Times New Roman"/>
                  <w:szCs w:val="24"/>
                </w:rPr>
                <w:t>基于环境成本的再测算</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展进涛</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49</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南京农业大学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张瑞霞</w:t>
            </w:r>
          </w:p>
        </w:tc>
        <w:tc>
          <w:tcPr>
            <w:tcW w:w="4948" w:type="dxa"/>
            <w:vAlign w:val="center"/>
          </w:tcPr>
          <w:p w:rsidR="00437A47" w:rsidRPr="00437A47" w:rsidRDefault="00437A47" w:rsidP="00437A47">
            <w:pPr>
              <w:rPr>
                <w:rFonts w:ascii="Times New Roman" w:eastAsia="宋体" w:hAnsi="Times New Roman" w:cs="Times New Roman"/>
                <w:szCs w:val="24"/>
              </w:rPr>
            </w:pPr>
            <w:hyperlink r:id="rId20" w:tgtFrame="_blank" w:history="1">
              <w:r w:rsidRPr="00437A47">
                <w:rPr>
                  <w:rFonts w:ascii="Times New Roman" w:eastAsia="宋体" w:hAnsi="Times New Roman" w:cs="Times New Roman"/>
                  <w:szCs w:val="24"/>
                </w:rPr>
                <w:t>中青年农民工回流对父母养老支持的影响研究</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李放</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50</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中国药科大学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黄宇豪</w:t>
            </w:r>
          </w:p>
        </w:tc>
        <w:tc>
          <w:tcPr>
            <w:tcW w:w="4948" w:type="dxa"/>
            <w:vAlign w:val="center"/>
          </w:tcPr>
          <w:p w:rsidR="00437A47" w:rsidRPr="00437A47" w:rsidRDefault="00437A47" w:rsidP="00437A47">
            <w:pPr>
              <w:rPr>
                <w:rFonts w:ascii="Times New Roman" w:eastAsia="宋体" w:hAnsi="Times New Roman" w:cs="Times New Roman"/>
                <w:szCs w:val="24"/>
              </w:rPr>
            </w:pPr>
            <w:hyperlink r:id="rId21" w:tgtFrame="_blank" w:history="1">
              <w:r w:rsidRPr="00437A47">
                <w:rPr>
                  <w:rFonts w:ascii="Times New Roman" w:eastAsia="宋体" w:hAnsi="Times New Roman" w:cs="Times New Roman"/>
                  <w:szCs w:val="24"/>
                </w:rPr>
                <w:t>五层龙属植物来源的</w:t>
              </w:r>
              <w:r w:rsidRPr="00437A47">
                <w:rPr>
                  <w:rFonts w:ascii="Times New Roman" w:eastAsia="宋体" w:hAnsi="Times New Roman" w:cs="Times New Roman"/>
                  <w:szCs w:val="24"/>
                </w:rPr>
                <w:sym w:font="Symbol" w:char="F061"/>
              </w:r>
              <w:r w:rsidRPr="00437A47">
                <w:rPr>
                  <w:rFonts w:ascii="Times New Roman" w:eastAsia="宋体" w:hAnsi="Times New Roman" w:cs="Times New Roman"/>
                  <w:szCs w:val="24"/>
                </w:rPr>
                <w:t>-</w:t>
              </w:r>
              <w:r w:rsidRPr="00437A47">
                <w:rPr>
                  <w:rFonts w:ascii="Times New Roman" w:eastAsia="宋体" w:hAnsi="Times New Roman" w:cs="Times New Roman"/>
                  <w:szCs w:val="24"/>
                </w:rPr>
                <w:t>葡萄糖苷酶抑制剂</w:t>
              </w:r>
              <w:r w:rsidRPr="00437A47">
                <w:rPr>
                  <w:rFonts w:ascii="Times New Roman" w:eastAsia="宋体" w:hAnsi="Times New Roman" w:cs="Times New Roman"/>
                  <w:szCs w:val="24"/>
                </w:rPr>
                <w:t>Neokotalanol</w:t>
              </w:r>
              <w:r w:rsidRPr="00437A47">
                <w:rPr>
                  <w:rFonts w:ascii="Times New Roman" w:eastAsia="宋体" w:hAnsi="Times New Roman" w:cs="Times New Roman"/>
                  <w:szCs w:val="24"/>
                </w:rPr>
                <w:t>的全合成研究</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吴晓明</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51</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中国药科大学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范亚桐</w:t>
            </w:r>
          </w:p>
        </w:tc>
        <w:tc>
          <w:tcPr>
            <w:tcW w:w="4948" w:type="dxa"/>
            <w:vAlign w:val="center"/>
          </w:tcPr>
          <w:p w:rsidR="00437A47" w:rsidRPr="00437A47" w:rsidRDefault="00437A47" w:rsidP="00437A47">
            <w:pPr>
              <w:rPr>
                <w:rFonts w:ascii="Times New Roman" w:eastAsia="宋体" w:hAnsi="Times New Roman" w:cs="Times New Roman"/>
                <w:szCs w:val="24"/>
              </w:rPr>
            </w:pPr>
            <w:hyperlink r:id="rId22" w:tgtFrame="_blank" w:history="1">
              <w:r w:rsidRPr="00437A47">
                <w:rPr>
                  <w:rFonts w:ascii="Times New Roman" w:eastAsia="宋体" w:hAnsi="Times New Roman" w:cs="Times New Roman"/>
                  <w:szCs w:val="24"/>
                </w:rPr>
                <w:t>调控胞内氧含量的双药纳米</w:t>
              </w:r>
              <w:proofErr w:type="gramStart"/>
              <w:r w:rsidRPr="00437A47">
                <w:rPr>
                  <w:rFonts w:ascii="Times New Roman" w:eastAsia="宋体" w:hAnsi="Times New Roman" w:cs="Times New Roman"/>
                  <w:szCs w:val="24"/>
                </w:rPr>
                <w:t>粒增强</w:t>
              </w:r>
              <w:proofErr w:type="gramEnd"/>
              <w:r w:rsidRPr="00437A47">
                <w:rPr>
                  <w:rFonts w:ascii="Times New Roman" w:eastAsia="宋体" w:hAnsi="Times New Roman" w:cs="Times New Roman"/>
                  <w:szCs w:val="24"/>
                </w:rPr>
                <w:t>肿瘤光动力治疗的研究</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邢磊</w:t>
            </w:r>
          </w:p>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姜虎林</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52</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南京师范大学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杨睿雍</w:t>
            </w:r>
          </w:p>
        </w:tc>
        <w:tc>
          <w:tcPr>
            <w:tcW w:w="4948" w:type="dxa"/>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法益论</w:t>
            </w:r>
            <w:proofErr w:type="gramEnd"/>
            <w:r w:rsidRPr="00437A47">
              <w:rPr>
                <w:rFonts w:ascii="Times New Roman" w:eastAsia="宋体" w:hAnsi="Times New Roman" w:cs="Times New Roman"/>
                <w:szCs w:val="24"/>
              </w:rPr>
              <w:t>的体系困境及其应对</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姜涛</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53</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南京师范大学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王</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hint="eastAsia"/>
                <w:szCs w:val="24"/>
              </w:rPr>
              <w:t>东</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1949—1957</w:t>
            </w:r>
            <w:r w:rsidRPr="00437A47">
              <w:rPr>
                <w:rFonts w:ascii="Times New Roman" w:eastAsia="宋体" w:hAnsi="Times New Roman" w:cs="Times New Roman"/>
                <w:szCs w:val="24"/>
              </w:rPr>
              <w:t>年中国共产党乡村政权建设研究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张振</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54</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南京师范大学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李金锋</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网络空间国家主权问题研究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许开轶</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55</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南京师范大学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李玉婷</w:t>
            </w:r>
          </w:p>
        </w:tc>
        <w:tc>
          <w:tcPr>
            <w:tcW w:w="4948" w:type="dxa"/>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首发未</w:t>
            </w:r>
            <w:proofErr w:type="gramEnd"/>
            <w:r w:rsidRPr="00437A47">
              <w:rPr>
                <w:rFonts w:ascii="Times New Roman" w:eastAsia="宋体" w:hAnsi="Times New Roman" w:cs="Times New Roman"/>
                <w:szCs w:val="24"/>
              </w:rPr>
              <w:t>治疗抑郁症患者</w:t>
            </w:r>
            <w:proofErr w:type="gramStart"/>
            <w:r w:rsidRPr="00437A47">
              <w:rPr>
                <w:rFonts w:ascii="Times New Roman" w:eastAsia="宋体" w:hAnsi="Times New Roman" w:cs="Times New Roman"/>
                <w:szCs w:val="24"/>
              </w:rPr>
              <w:t>脑结构</w:t>
            </w:r>
            <w:proofErr w:type="gramEnd"/>
            <w:r w:rsidRPr="00437A47">
              <w:rPr>
                <w:rFonts w:ascii="Times New Roman" w:eastAsia="宋体" w:hAnsi="Times New Roman" w:cs="Times New Roman"/>
                <w:szCs w:val="24"/>
              </w:rPr>
              <w:t>和功能连接改变研究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钟元</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56</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南京师范大学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杨慧颖</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论野上</w:t>
            </w:r>
            <w:proofErr w:type="gramEnd"/>
            <w:r w:rsidRPr="00437A47">
              <w:rPr>
                <w:rFonts w:ascii="Times New Roman" w:eastAsia="宋体" w:hAnsi="Times New Roman" w:cs="Times New Roman" w:hint="eastAsia"/>
                <w:szCs w:val="24"/>
              </w:rPr>
              <w:t>弥生子的反战意识</w:t>
            </w:r>
            <w:r w:rsidRPr="00437A47">
              <w:rPr>
                <w:rFonts w:ascii="Times New Roman" w:eastAsia="宋体" w:hAnsi="Times New Roman" w:cs="Times New Roman"/>
                <w:szCs w:val="24"/>
              </w:rPr>
              <w:t>——</w:t>
            </w:r>
            <w:r w:rsidRPr="00437A47">
              <w:rPr>
                <w:rFonts w:ascii="Times New Roman" w:eastAsia="宋体" w:hAnsi="Times New Roman" w:cs="Times New Roman" w:hint="eastAsia"/>
                <w:szCs w:val="24"/>
              </w:rPr>
              <w:t>以其抗日战争期间的作品为中心</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林敏洁</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57</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南京师范大学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邵小燕</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南京地区明代石</w:t>
            </w:r>
            <w:proofErr w:type="gramStart"/>
            <w:r w:rsidRPr="00437A47">
              <w:rPr>
                <w:rFonts w:ascii="Times New Roman" w:eastAsia="宋体" w:hAnsi="Times New Roman" w:cs="Times New Roman"/>
                <w:szCs w:val="24"/>
              </w:rPr>
              <w:t>翁仲及相关</w:t>
            </w:r>
            <w:proofErr w:type="gramEnd"/>
            <w:r w:rsidRPr="00437A47">
              <w:rPr>
                <w:rFonts w:ascii="Times New Roman" w:eastAsia="宋体" w:hAnsi="Times New Roman" w:cs="Times New Roman"/>
                <w:szCs w:val="24"/>
              </w:rPr>
              <w:t>问题研究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陈声波</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58</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南京师范大学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陶泽榕</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基于金属有机骨架纳米片和超微孔金属有机骨架的气相色谱分离新方法</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古志远</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59</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南京师范大学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宫</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hint="eastAsia"/>
                <w:szCs w:val="24"/>
              </w:rPr>
              <w:t>震</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拟逆转录病毒的起源与进化</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韩管助</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60</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南京师范大学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聂</w:t>
            </w:r>
            <w:proofErr w:type="gramEnd"/>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hint="eastAsia"/>
                <w:szCs w:val="24"/>
              </w:rPr>
              <w:t>圆</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利用贝叶斯分子钟估算绿色植物起源与演化时间</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钟伯</w:t>
            </w:r>
            <w:proofErr w:type="gramStart"/>
            <w:r w:rsidRPr="00437A47">
              <w:rPr>
                <w:rFonts w:ascii="Times New Roman" w:eastAsia="宋体" w:hAnsi="Times New Roman" w:cs="Times New Roman" w:hint="eastAsia"/>
                <w:szCs w:val="24"/>
              </w:rPr>
              <w:t>坚</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61</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南京师范大学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姚风欣</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淡水蟹类外生殖器的快速分歧进化</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孙红英</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lastRenderedPageBreak/>
              <w:t>62</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南京师范大学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杨松林</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高折射率微球超分辨成像规律及降低成像畸变率的研究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叶永红</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63</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南京师范大学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夏</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szCs w:val="24"/>
              </w:rPr>
              <w:t>佳</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无名之学</w:t>
            </w:r>
            <w:r w:rsidRPr="00437A47">
              <w:rPr>
                <w:rFonts w:ascii="Times New Roman" w:eastAsia="宋体" w:hAnsi="Times New Roman" w:cs="Times New Roman"/>
                <w:szCs w:val="24"/>
              </w:rPr>
              <w:t>——</w:t>
            </w:r>
            <w:r w:rsidRPr="00437A47">
              <w:rPr>
                <w:rFonts w:ascii="Times New Roman" w:eastAsia="宋体" w:hAnsi="Times New Roman" w:cs="Times New Roman"/>
                <w:szCs w:val="24"/>
              </w:rPr>
              <w:t>阿比</w:t>
            </w:r>
            <w:r w:rsidRPr="00437A47">
              <w:rPr>
                <w:rFonts w:ascii="Times New Roman" w:eastAsia="宋体" w:hAnsi="Times New Roman" w:cs="Times New Roman"/>
                <w:szCs w:val="24"/>
              </w:rPr>
              <w:t>·</w:t>
            </w:r>
            <w:r w:rsidRPr="00437A47">
              <w:rPr>
                <w:rFonts w:ascii="Times New Roman" w:eastAsia="宋体" w:hAnsi="Times New Roman" w:cs="Times New Roman"/>
                <w:szCs w:val="24"/>
              </w:rPr>
              <w:t>瓦尔堡研究视域中的《记忆女神图集》</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hint="eastAsia"/>
                <w:szCs w:val="24"/>
              </w:rPr>
            </w:pPr>
            <w:proofErr w:type="gramStart"/>
            <w:r w:rsidRPr="00437A47">
              <w:rPr>
                <w:rFonts w:ascii="Times New Roman" w:eastAsia="宋体" w:hAnsi="Times New Roman" w:cs="Times New Roman"/>
                <w:szCs w:val="24"/>
              </w:rPr>
              <w:t>戚灵岭</w:t>
            </w:r>
            <w:proofErr w:type="gramEnd"/>
          </w:p>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李宏</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64</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南京工业大学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刘功远</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基于</w:t>
            </w:r>
            <w:proofErr w:type="spellStart"/>
            <w:r w:rsidRPr="00437A47">
              <w:rPr>
                <w:rFonts w:ascii="Times New Roman" w:eastAsia="宋体" w:hAnsi="Times New Roman" w:cs="Times New Roman"/>
                <w:szCs w:val="24"/>
              </w:rPr>
              <w:t>MXene</w:t>
            </w:r>
            <w:proofErr w:type="spellEnd"/>
            <w:r w:rsidRPr="00437A47">
              <w:rPr>
                <w:rFonts w:ascii="Times New Roman" w:eastAsia="宋体" w:hAnsi="Times New Roman" w:cs="Times New Roman"/>
                <w:szCs w:val="24"/>
              </w:rPr>
              <w:t xml:space="preserve"> </w:t>
            </w:r>
            <w:r w:rsidRPr="00437A47">
              <w:rPr>
                <w:rFonts w:ascii="Times New Roman" w:eastAsia="宋体" w:hAnsi="Times New Roman" w:cs="Times New Roman" w:hint="eastAsia"/>
                <w:szCs w:val="24"/>
              </w:rPr>
              <w:t>和相变材料的刺激响应型纳米光学治疗剂的制备及应用探索</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董晓臣</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65</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南京工业大学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李文龙</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Ti3C2Tx (</w:t>
            </w:r>
            <w:proofErr w:type="spellStart"/>
            <w:r w:rsidRPr="00437A47">
              <w:rPr>
                <w:rFonts w:ascii="Times New Roman" w:eastAsia="宋体" w:hAnsi="Times New Roman" w:cs="Times New Roman"/>
                <w:szCs w:val="24"/>
              </w:rPr>
              <w:t>MXene</w:t>
            </w:r>
            <w:proofErr w:type="spellEnd"/>
            <w:r w:rsidRPr="00437A47">
              <w:rPr>
                <w:rFonts w:ascii="Times New Roman" w:eastAsia="宋体" w:hAnsi="Times New Roman" w:cs="Times New Roman"/>
                <w:szCs w:val="24"/>
              </w:rPr>
              <w:t>)</w:t>
            </w:r>
            <w:r w:rsidRPr="00437A47">
              <w:rPr>
                <w:rFonts w:ascii="Times New Roman" w:eastAsia="宋体" w:hAnsi="Times New Roman" w:cs="Times New Roman" w:hint="eastAsia"/>
                <w:szCs w:val="24"/>
              </w:rPr>
              <w:t>泡沫</w:t>
            </w:r>
            <w:proofErr w:type="gramStart"/>
            <w:r w:rsidRPr="00437A47">
              <w:rPr>
                <w:rFonts w:ascii="Times New Roman" w:eastAsia="宋体" w:hAnsi="Times New Roman" w:cs="Times New Roman" w:hint="eastAsia"/>
                <w:szCs w:val="24"/>
              </w:rPr>
              <w:t>基锂硫电池</w:t>
            </w:r>
            <w:proofErr w:type="gramEnd"/>
            <w:r w:rsidRPr="00437A47">
              <w:rPr>
                <w:rFonts w:ascii="Times New Roman" w:eastAsia="宋体" w:hAnsi="Times New Roman" w:cs="Times New Roman" w:hint="eastAsia"/>
                <w:szCs w:val="24"/>
              </w:rPr>
              <w:t>正极材料的制备及性能研究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杨建</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66</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南京工业大学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张孝松</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生物质燃气焦油吸收剂筛选及其脱除性能研究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陈海军</w:t>
            </w:r>
            <w:r w:rsidRPr="00437A47">
              <w:rPr>
                <w:rFonts w:ascii="Times New Roman" w:eastAsia="宋体" w:hAnsi="Times New Roman" w:cs="Times New Roman"/>
                <w:szCs w:val="24"/>
              </w:rPr>
              <w:t xml:space="preserve"> </w:t>
            </w:r>
            <w:r w:rsidRPr="00437A47">
              <w:rPr>
                <w:rFonts w:ascii="Times New Roman" w:eastAsia="宋体" w:hAnsi="Times New Roman" w:cs="Times New Roman"/>
                <w:szCs w:val="24"/>
              </w:rPr>
              <w:t>朱跃钊</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67</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南京工业大学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张</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szCs w:val="24"/>
              </w:rPr>
              <w:t>波</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射流阵列放电模式转换的规律与机制研究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方志</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68</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南京工业大学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刘</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szCs w:val="24"/>
              </w:rPr>
              <w:t>伟</w:t>
            </w:r>
          </w:p>
        </w:tc>
        <w:tc>
          <w:tcPr>
            <w:tcW w:w="4948" w:type="dxa"/>
            <w:vAlign w:val="center"/>
          </w:tcPr>
          <w:p w:rsidR="00437A47" w:rsidRPr="00437A47" w:rsidRDefault="00437A47" w:rsidP="00437A47">
            <w:pPr>
              <w:rPr>
                <w:rFonts w:ascii="Times New Roman" w:eastAsia="宋体" w:hAnsi="Times New Roman" w:cs="Times New Roman"/>
                <w:szCs w:val="24"/>
              </w:rPr>
            </w:pPr>
            <w:hyperlink r:id="rId23" w:tgtFrame="_blank" w:history="1">
              <w:r w:rsidRPr="00437A47">
                <w:rPr>
                  <w:rFonts w:ascii="Times New Roman" w:eastAsia="宋体" w:hAnsi="Times New Roman" w:cs="Times New Roman"/>
                  <w:szCs w:val="24"/>
                </w:rPr>
                <w:t>基于状态空间法的溶液再生器动态特性及其控制研究</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牛晓峰</w:t>
            </w:r>
            <w:proofErr w:type="gramEnd"/>
            <w:r w:rsidRPr="00437A47">
              <w:rPr>
                <w:rFonts w:ascii="Times New Roman" w:eastAsia="宋体" w:hAnsi="Times New Roman" w:cs="Times New Roman"/>
                <w:szCs w:val="24"/>
              </w:rPr>
              <w:t xml:space="preserve"> </w:t>
            </w:r>
            <w:r w:rsidRPr="00437A47">
              <w:rPr>
                <w:rFonts w:ascii="Times New Roman" w:eastAsia="宋体" w:hAnsi="Times New Roman" w:cs="Times New Roman"/>
                <w:szCs w:val="24"/>
              </w:rPr>
              <w:t>龚延风</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69</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南京工业大学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谢晓燕</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基于</w:t>
            </w:r>
            <w:proofErr w:type="gramStart"/>
            <w:r w:rsidRPr="00437A47">
              <w:rPr>
                <w:rFonts w:ascii="Times New Roman" w:eastAsia="宋体" w:hAnsi="Times New Roman" w:cs="Times New Roman" w:hint="eastAsia"/>
                <w:szCs w:val="24"/>
              </w:rPr>
              <w:t>铜基金</w:t>
            </w:r>
            <w:proofErr w:type="gramEnd"/>
            <w:r w:rsidRPr="00437A47">
              <w:rPr>
                <w:rFonts w:ascii="Times New Roman" w:eastAsia="宋体" w:hAnsi="Times New Roman" w:cs="Times New Roman" w:hint="eastAsia"/>
                <w:szCs w:val="24"/>
              </w:rPr>
              <w:t>属</w:t>
            </w:r>
            <w:r w:rsidRPr="00437A47">
              <w:rPr>
                <w:rFonts w:ascii="Times New Roman" w:eastAsia="宋体" w:hAnsi="Times New Roman" w:cs="Times New Roman"/>
                <w:szCs w:val="24"/>
              </w:rPr>
              <w:t>-</w:t>
            </w:r>
            <w:r w:rsidRPr="00437A47">
              <w:rPr>
                <w:rFonts w:ascii="Times New Roman" w:eastAsia="宋体" w:hAnsi="Times New Roman" w:cs="Times New Roman" w:hint="eastAsia"/>
                <w:szCs w:val="24"/>
              </w:rPr>
              <w:t>有机多面体的聚合材料的制备及其吸附性能研究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孙林兵</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70</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南京工业大学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郑明卫</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hyperlink r:id="rId24" w:tgtFrame="_blank" w:history="1">
              <w:proofErr w:type="gramStart"/>
              <w:r w:rsidRPr="00437A47">
                <w:rPr>
                  <w:rFonts w:ascii="Times New Roman" w:eastAsia="宋体" w:hAnsi="Times New Roman" w:cs="Times New Roman"/>
                  <w:szCs w:val="24"/>
                </w:rPr>
                <w:t>砜</w:t>
              </w:r>
              <w:proofErr w:type="gramEnd"/>
              <w:r w:rsidRPr="00437A47">
                <w:rPr>
                  <w:rFonts w:ascii="Times New Roman" w:eastAsia="宋体" w:hAnsi="Times New Roman" w:cs="Times New Roman"/>
                  <w:szCs w:val="24"/>
                </w:rPr>
                <w:t>类化合物的绿色合成及其反应机制的研究</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郭凯</w:t>
            </w:r>
            <w:r w:rsidRPr="00437A47">
              <w:rPr>
                <w:rFonts w:ascii="Times New Roman" w:eastAsia="宋体" w:hAnsi="Times New Roman" w:cs="Times New Roman"/>
                <w:szCs w:val="24"/>
              </w:rPr>
              <w:t xml:space="preserve"> </w:t>
            </w:r>
            <w:r w:rsidRPr="00437A47">
              <w:rPr>
                <w:rFonts w:ascii="Times New Roman" w:eastAsia="宋体" w:hAnsi="Times New Roman" w:cs="Times New Roman"/>
                <w:szCs w:val="24"/>
              </w:rPr>
              <w:t>邱江凯</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71</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南京工业大学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姜</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szCs w:val="24"/>
              </w:rPr>
              <w:t>春</w:t>
            </w:r>
          </w:p>
        </w:tc>
        <w:tc>
          <w:tcPr>
            <w:tcW w:w="4948" w:type="dxa"/>
            <w:vAlign w:val="center"/>
          </w:tcPr>
          <w:p w:rsidR="00437A47" w:rsidRPr="00437A47" w:rsidRDefault="00437A47" w:rsidP="00437A47">
            <w:pPr>
              <w:rPr>
                <w:rFonts w:ascii="Times New Roman" w:eastAsia="宋体" w:hAnsi="Times New Roman" w:cs="Times New Roman"/>
                <w:szCs w:val="24"/>
              </w:rPr>
            </w:pPr>
            <w:hyperlink r:id="rId25" w:tgtFrame="_blank" w:history="1">
              <w:r w:rsidRPr="00437A47">
                <w:rPr>
                  <w:rFonts w:ascii="Times New Roman" w:eastAsia="宋体" w:hAnsi="Times New Roman" w:cs="Times New Roman"/>
                  <w:szCs w:val="24"/>
                </w:rPr>
                <w:t>打破</w:t>
              </w:r>
              <w:r w:rsidRPr="00437A47">
                <w:rPr>
                  <w:rFonts w:ascii="Times New Roman" w:eastAsia="宋体" w:hAnsi="Times New Roman" w:cs="Times New Roman"/>
                  <w:szCs w:val="24"/>
                </w:rPr>
                <w:t>“</w:t>
              </w:r>
              <w:r w:rsidRPr="00437A47">
                <w:rPr>
                  <w:rFonts w:ascii="Times New Roman" w:eastAsia="宋体" w:hAnsi="Times New Roman" w:cs="Times New Roman"/>
                  <w:szCs w:val="24"/>
                </w:rPr>
                <w:t>肠梗堵</w:t>
              </w:r>
              <w:r w:rsidRPr="00437A47">
                <w:rPr>
                  <w:rFonts w:ascii="Times New Roman" w:eastAsia="宋体" w:hAnsi="Times New Roman" w:cs="Times New Roman"/>
                  <w:szCs w:val="24"/>
                </w:rPr>
                <w:t>”</w:t>
              </w:r>
              <w:r w:rsidRPr="00437A47">
                <w:rPr>
                  <w:rFonts w:ascii="Times New Roman" w:eastAsia="宋体" w:hAnsi="Times New Roman" w:cs="Times New Roman"/>
                  <w:szCs w:val="24"/>
                </w:rPr>
                <w:t>魔咒：科技成果转化政策在高校的传导机制研究</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陈红喜</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72</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南京邮电大学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陆海全</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基于无人机通信的主动窃听方案设计</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王保云</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73</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南京邮电大学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龚明言</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多入多出</w:t>
            </w:r>
            <w:r w:rsidRPr="00437A47">
              <w:rPr>
                <w:rFonts w:ascii="Times New Roman" w:eastAsia="宋体" w:hAnsi="Times New Roman" w:cs="Times New Roman"/>
                <w:szCs w:val="24"/>
              </w:rPr>
              <w:t>-</w:t>
            </w:r>
            <w:r w:rsidRPr="00437A47">
              <w:rPr>
                <w:rFonts w:ascii="Times New Roman" w:eastAsia="宋体" w:hAnsi="Times New Roman" w:cs="Times New Roman"/>
                <w:szCs w:val="24"/>
              </w:rPr>
              <w:t>非正交多址系统中的天线分集技术研究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杨震</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74</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南京邮电大学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缪倩雯</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基于</w:t>
            </w:r>
            <w:r w:rsidRPr="00437A47">
              <w:rPr>
                <w:rFonts w:ascii="Times New Roman" w:eastAsia="宋体" w:hAnsi="Times New Roman" w:cs="Times New Roman"/>
                <w:szCs w:val="24"/>
              </w:rPr>
              <w:t>RFID</w:t>
            </w:r>
            <w:r w:rsidRPr="00437A47">
              <w:rPr>
                <w:rFonts w:ascii="Times New Roman" w:eastAsia="宋体" w:hAnsi="Times New Roman" w:cs="Times New Roman"/>
                <w:szCs w:val="24"/>
              </w:rPr>
              <w:t>的室内情景感知技术研究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肖甫</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75</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南京信息工程大学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张云婷</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党内政治文化的核心内涵及其培育路径研究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周显信</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76</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南京信息工程大学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邹秀娟</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超薄二</w:t>
            </w:r>
            <w:proofErr w:type="gramStart"/>
            <w:r w:rsidRPr="00437A47">
              <w:rPr>
                <w:rFonts w:ascii="Times New Roman" w:eastAsia="宋体" w:hAnsi="Times New Roman" w:cs="Times New Roman"/>
                <w:szCs w:val="24"/>
              </w:rPr>
              <w:t>维材料</w:t>
            </w:r>
            <w:proofErr w:type="gramEnd"/>
            <w:r w:rsidRPr="00437A47">
              <w:rPr>
                <w:rFonts w:ascii="Times New Roman" w:eastAsia="宋体" w:hAnsi="Times New Roman" w:cs="Times New Roman"/>
                <w:szCs w:val="24"/>
              </w:rPr>
              <w:t>微结构的光吸收增强机理研究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郑改革</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77</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南京信息工程大学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周天</w:t>
            </w:r>
            <w:proofErr w:type="gramStart"/>
            <w:r w:rsidRPr="00437A47">
              <w:rPr>
                <w:rFonts w:ascii="Times New Roman" w:eastAsia="宋体" w:hAnsi="Times New Roman" w:cs="Times New Roman"/>
                <w:szCs w:val="24"/>
              </w:rPr>
              <w:t>祺</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云环境</w:t>
            </w:r>
            <w:proofErr w:type="gramEnd"/>
            <w:r w:rsidRPr="00437A47">
              <w:rPr>
                <w:rFonts w:ascii="Times New Roman" w:eastAsia="宋体" w:hAnsi="Times New Roman" w:cs="Times New Roman"/>
                <w:szCs w:val="24"/>
              </w:rPr>
              <w:t>下的匿名可追踪数据共享方案研究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沈剑</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78</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南京信息工程大学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傅宇虹</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稻壳基活性炭吸附液态与气态半挥发性苯酚化合物</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沈亚飞</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79</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南京信息工程大学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张</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szCs w:val="24"/>
              </w:rPr>
              <w:t>宁</w:t>
            </w:r>
          </w:p>
        </w:tc>
        <w:tc>
          <w:tcPr>
            <w:tcW w:w="4948" w:type="dxa"/>
            <w:vAlign w:val="center"/>
          </w:tcPr>
          <w:p w:rsidR="00437A47" w:rsidRPr="00437A47" w:rsidRDefault="00437A47" w:rsidP="00437A47">
            <w:pPr>
              <w:rPr>
                <w:rFonts w:ascii="Times New Roman" w:eastAsia="宋体" w:hAnsi="Times New Roman" w:cs="Times New Roman"/>
                <w:szCs w:val="24"/>
              </w:rPr>
            </w:pPr>
            <w:hyperlink r:id="rId26" w:tgtFrame="_blank" w:history="1">
              <w:r w:rsidRPr="00437A47">
                <w:rPr>
                  <w:rFonts w:ascii="Times New Roman" w:eastAsia="宋体" w:hAnsi="Times New Roman" w:cs="Times New Roman"/>
                  <w:szCs w:val="24"/>
                </w:rPr>
                <w:t>基于异构偏好的群体共识建模研究</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巩在武</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80</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南京林业大学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盛晓慧</w:t>
            </w:r>
          </w:p>
        </w:tc>
        <w:tc>
          <w:tcPr>
            <w:tcW w:w="4948" w:type="dxa"/>
            <w:vAlign w:val="center"/>
          </w:tcPr>
          <w:p w:rsidR="00437A47" w:rsidRPr="00437A47" w:rsidRDefault="00437A47" w:rsidP="00437A47">
            <w:pPr>
              <w:rPr>
                <w:rFonts w:ascii="Times New Roman" w:eastAsia="宋体" w:hAnsi="Times New Roman" w:cs="Times New Roman"/>
                <w:szCs w:val="24"/>
              </w:rPr>
            </w:pPr>
            <w:hyperlink r:id="rId27" w:tgtFrame="_blank" w:history="1">
              <w:r w:rsidRPr="00437A47">
                <w:rPr>
                  <w:rFonts w:ascii="Times New Roman" w:eastAsia="宋体" w:hAnsi="Times New Roman" w:cs="Times New Roman"/>
                  <w:szCs w:val="24"/>
                </w:rPr>
                <w:t>具有自愈合功能的沥青路面</w:t>
              </w:r>
              <w:proofErr w:type="gramStart"/>
              <w:r w:rsidRPr="00437A47">
                <w:rPr>
                  <w:rFonts w:ascii="Times New Roman" w:eastAsia="宋体" w:hAnsi="Times New Roman" w:cs="Times New Roman"/>
                  <w:szCs w:val="24"/>
                </w:rPr>
                <w:t>含砂雾封层</w:t>
              </w:r>
              <w:proofErr w:type="gramEnd"/>
              <w:r w:rsidRPr="00437A47">
                <w:rPr>
                  <w:rFonts w:ascii="Times New Roman" w:eastAsia="宋体" w:hAnsi="Times New Roman" w:cs="Times New Roman"/>
                  <w:szCs w:val="24"/>
                </w:rPr>
                <w:t>性能试验研究</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许涛</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81</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南京林业大学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牛</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hint="eastAsia"/>
                <w:szCs w:val="24"/>
              </w:rPr>
              <w:t>逊</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纳米纤维素增强功能性复合膜的制备与应用</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潘晖</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82</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南京中医药</w:t>
            </w:r>
          </w:p>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张小静</w:t>
            </w:r>
          </w:p>
        </w:tc>
        <w:tc>
          <w:tcPr>
            <w:tcW w:w="4948" w:type="dxa"/>
            <w:vAlign w:val="center"/>
          </w:tcPr>
          <w:p w:rsidR="00437A47" w:rsidRPr="00437A47" w:rsidRDefault="00437A47" w:rsidP="00437A47">
            <w:pPr>
              <w:rPr>
                <w:rFonts w:ascii="Times New Roman" w:eastAsia="宋体" w:hAnsi="Times New Roman" w:cs="Times New Roman"/>
                <w:szCs w:val="24"/>
              </w:rPr>
            </w:pPr>
            <w:hyperlink r:id="rId28" w:tgtFrame="_blank" w:history="1">
              <w:r w:rsidRPr="00437A47">
                <w:rPr>
                  <w:rFonts w:ascii="Times New Roman" w:eastAsia="宋体" w:hAnsi="Times New Roman" w:cs="Times New Roman"/>
                  <w:szCs w:val="24"/>
                </w:rPr>
                <w:t>靶向肿瘤标志物</w:t>
              </w:r>
              <w:r w:rsidRPr="00437A47">
                <w:rPr>
                  <w:rFonts w:ascii="Times New Roman" w:eastAsia="宋体" w:hAnsi="Times New Roman" w:cs="Times New Roman"/>
                  <w:szCs w:val="24"/>
                </w:rPr>
                <w:t>MMP-2</w:t>
              </w:r>
              <w:r w:rsidRPr="00437A47">
                <w:rPr>
                  <w:rFonts w:ascii="Times New Roman" w:eastAsia="宋体" w:hAnsi="Times New Roman" w:cs="Times New Roman"/>
                  <w:szCs w:val="24"/>
                </w:rPr>
                <w:t>的智能纳米荧光探针设计与瘤鼠体内外检测</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朱栋</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lastRenderedPageBreak/>
              <w:t>83</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南京财经大学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潘</w:t>
            </w:r>
            <w:proofErr w:type="gramEnd"/>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proofErr w:type="gramStart"/>
            <w:r w:rsidRPr="00437A47">
              <w:rPr>
                <w:rFonts w:ascii="Times New Roman" w:eastAsia="宋体" w:hAnsi="Times New Roman" w:cs="Times New Roman"/>
                <w:szCs w:val="24"/>
              </w:rPr>
              <w:t>妍</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w:t>
            </w:r>
            <w:r w:rsidRPr="00437A47">
              <w:rPr>
                <w:rFonts w:ascii="Times New Roman" w:eastAsia="宋体" w:hAnsi="Times New Roman" w:cs="Times New Roman" w:hint="eastAsia"/>
                <w:szCs w:val="24"/>
              </w:rPr>
              <w:t>老龄化、少子化</w:t>
            </w:r>
            <w:r w:rsidRPr="00437A47">
              <w:rPr>
                <w:rFonts w:ascii="Times New Roman" w:eastAsia="宋体" w:hAnsi="Times New Roman" w:cs="Times New Roman"/>
                <w:szCs w:val="24"/>
              </w:rPr>
              <w:t>”</w:t>
            </w:r>
            <w:r w:rsidRPr="00437A47">
              <w:rPr>
                <w:rFonts w:ascii="Times New Roman" w:eastAsia="宋体" w:hAnsi="Times New Roman" w:cs="Times New Roman" w:hint="eastAsia"/>
                <w:szCs w:val="24"/>
              </w:rPr>
              <w:t>与全要素生产率研究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杨向阳</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84</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南京财经大学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徐</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szCs w:val="24"/>
              </w:rPr>
              <w:t>甜</w:t>
            </w:r>
          </w:p>
        </w:tc>
        <w:tc>
          <w:tcPr>
            <w:tcW w:w="4948" w:type="dxa"/>
            <w:vAlign w:val="center"/>
          </w:tcPr>
          <w:p w:rsidR="00437A47" w:rsidRPr="00437A47" w:rsidRDefault="00437A47" w:rsidP="00437A47">
            <w:pPr>
              <w:rPr>
                <w:rFonts w:ascii="Times New Roman" w:eastAsia="宋体" w:hAnsi="Times New Roman" w:cs="Times New Roman"/>
                <w:szCs w:val="24"/>
              </w:rPr>
            </w:pPr>
            <w:hyperlink r:id="rId29" w:tgtFrame="_blank" w:history="1">
              <w:r w:rsidRPr="00437A47">
                <w:rPr>
                  <w:rFonts w:ascii="Times New Roman" w:eastAsia="宋体" w:hAnsi="Times New Roman" w:cs="Times New Roman"/>
                  <w:szCs w:val="24"/>
                </w:rPr>
                <w:t>壳聚糖</w:t>
              </w:r>
              <w:r w:rsidRPr="00437A47">
                <w:rPr>
                  <w:rFonts w:ascii="Times New Roman" w:eastAsia="宋体" w:hAnsi="Times New Roman" w:cs="Times New Roman"/>
                  <w:szCs w:val="24"/>
                </w:rPr>
                <w:t>/</w:t>
              </w:r>
              <w:r w:rsidRPr="00437A47">
                <w:rPr>
                  <w:rFonts w:ascii="Times New Roman" w:eastAsia="宋体" w:hAnsi="Times New Roman" w:cs="Times New Roman"/>
                  <w:szCs w:val="24"/>
                </w:rPr>
                <w:t>阿拉伯胶</w:t>
              </w:r>
              <w:r w:rsidRPr="00437A47">
                <w:rPr>
                  <w:rFonts w:ascii="Times New Roman" w:eastAsia="宋体" w:hAnsi="Times New Roman" w:cs="Times New Roman"/>
                  <w:szCs w:val="24"/>
                </w:rPr>
                <w:t>/</w:t>
              </w:r>
              <w:r w:rsidRPr="00437A47">
                <w:rPr>
                  <w:rFonts w:ascii="Times New Roman" w:eastAsia="宋体" w:hAnsi="Times New Roman" w:cs="Times New Roman"/>
                  <w:szCs w:val="24"/>
                </w:rPr>
                <w:t>植物精油聚电解质膜研究</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汤晓智</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85</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南京财经大学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周</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proofErr w:type="gramStart"/>
            <w:r w:rsidRPr="00437A47">
              <w:rPr>
                <w:rFonts w:ascii="Times New Roman" w:eastAsia="宋体" w:hAnsi="Times New Roman" w:cs="Times New Roman"/>
                <w:szCs w:val="24"/>
              </w:rPr>
              <w:t>磊</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hyperlink r:id="rId30" w:tgtFrame="_blank" w:history="1">
              <w:r w:rsidRPr="00437A47">
                <w:rPr>
                  <w:rFonts w:ascii="Times New Roman" w:eastAsia="宋体" w:hAnsi="Times New Roman" w:cs="Times New Roman"/>
                  <w:szCs w:val="24"/>
                </w:rPr>
                <w:t>低脂肪添加和高速剪切均质对鸡肉肌原纤维蛋白凝胶和乳化特性的影响</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杨玉玲</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86</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南京财经大学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顾媛媛</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基于网络攻击和事件触发的化系统若干问题研究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刘金良</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87</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南京财经大学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任晓丽</w:t>
            </w:r>
          </w:p>
        </w:tc>
        <w:tc>
          <w:tcPr>
            <w:tcW w:w="4948" w:type="dxa"/>
            <w:vAlign w:val="center"/>
          </w:tcPr>
          <w:p w:rsidR="00437A47" w:rsidRPr="00437A47" w:rsidRDefault="00437A47" w:rsidP="00437A47">
            <w:pPr>
              <w:rPr>
                <w:rFonts w:ascii="Times New Roman" w:eastAsia="宋体" w:hAnsi="Times New Roman" w:cs="Times New Roman"/>
                <w:szCs w:val="24"/>
              </w:rPr>
            </w:pPr>
            <w:hyperlink r:id="rId31" w:tgtFrame="_blank" w:history="1">
              <w:proofErr w:type="gramStart"/>
              <w:r w:rsidRPr="00437A47">
                <w:rPr>
                  <w:rFonts w:ascii="Times New Roman" w:eastAsia="宋体" w:hAnsi="Times New Roman" w:cs="Times New Roman"/>
                  <w:szCs w:val="24"/>
                </w:rPr>
                <w:t>满巢初期</w:t>
              </w:r>
              <w:proofErr w:type="gramEnd"/>
              <w:r w:rsidRPr="00437A47">
                <w:rPr>
                  <w:rFonts w:ascii="Times New Roman" w:eastAsia="宋体" w:hAnsi="Times New Roman" w:cs="Times New Roman"/>
                  <w:szCs w:val="24"/>
                </w:rPr>
                <w:t>阶段家庭的亲子旅游行为研究</w:t>
              </w:r>
              <w:r w:rsidRPr="00437A47">
                <w:rPr>
                  <w:rFonts w:ascii="Times New Roman" w:eastAsia="宋体" w:hAnsi="Times New Roman" w:cs="Times New Roman"/>
                  <w:szCs w:val="24"/>
                </w:rPr>
                <w:t>——</w:t>
              </w:r>
              <w:r w:rsidRPr="00437A47">
                <w:rPr>
                  <w:rFonts w:ascii="Times New Roman" w:eastAsia="宋体" w:hAnsi="Times New Roman" w:cs="Times New Roman"/>
                  <w:szCs w:val="24"/>
                </w:rPr>
                <w:t>以红山森林动物园和玄武湖公园为案例地</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钟士恩</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88</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南京艺术学院</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赵一</w:t>
            </w:r>
          </w:p>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婷</w:t>
            </w:r>
            <w:proofErr w:type="gramEnd"/>
            <w:r w:rsidRPr="00437A47">
              <w:rPr>
                <w:rFonts w:ascii="Times New Roman" w:eastAsia="宋体" w:hAnsi="Times New Roman" w:cs="Times New Roman"/>
                <w:szCs w:val="24"/>
              </w:rPr>
              <w:t>月</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北宋画论中的</w:t>
            </w:r>
            <w:r w:rsidRPr="00437A47">
              <w:rPr>
                <w:rFonts w:ascii="Times New Roman" w:eastAsia="宋体" w:hAnsi="Times New Roman" w:cs="Times New Roman"/>
                <w:szCs w:val="24"/>
              </w:rPr>
              <w:t>“</w:t>
            </w:r>
            <w:r w:rsidRPr="00437A47">
              <w:rPr>
                <w:rFonts w:ascii="Times New Roman" w:eastAsia="宋体" w:hAnsi="Times New Roman" w:cs="Times New Roman"/>
                <w:szCs w:val="24"/>
              </w:rPr>
              <w:t>自然</w:t>
            </w:r>
            <w:r w:rsidRPr="00437A47">
              <w:rPr>
                <w:rFonts w:ascii="Times New Roman" w:eastAsia="宋体" w:hAnsi="Times New Roman" w:cs="Times New Roman"/>
                <w:szCs w:val="24"/>
              </w:rPr>
              <w:t>”</w:t>
            </w:r>
            <w:r w:rsidRPr="00437A47">
              <w:rPr>
                <w:rFonts w:ascii="Times New Roman" w:eastAsia="宋体" w:hAnsi="Times New Roman" w:cs="Times New Roman"/>
                <w:szCs w:val="24"/>
              </w:rPr>
              <w:t>艺术思想研究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胡新群</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89</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南京艺术学院</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张理婧</w:t>
            </w:r>
          </w:p>
        </w:tc>
        <w:tc>
          <w:tcPr>
            <w:tcW w:w="4948" w:type="dxa"/>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笈</w:t>
            </w:r>
            <w:proofErr w:type="gramEnd"/>
            <w:r w:rsidRPr="00437A47">
              <w:rPr>
                <w:rFonts w:ascii="Times New Roman" w:eastAsia="宋体" w:hAnsi="Times New Roman" w:cs="Times New Roman"/>
                <w:szCs w:val="24"/>
              </w:rPr>
              <w:t>多王朝萨尔那特佛教造像研究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费泳</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90</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南京体育学院</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潘</w:t>
            </w:r>
            <w:proofErr w:type="gramEnd"/>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szCs w:val="24"/>
              </w:rPr>
              <w:t>颖</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不同程度的血流限</w:t>
            </w:r>
            <w:proofErr w:type="gramStart"/>
            <w:r w:rsidRPr="00437A47">
              <w:rPr>
                <w:rFonts w:ascii="Times New Roman" w:eastAsia="宋体" w:hAnsi="Times New Roman" w:cs="Times New Roman"/>
                <w:szCs w:val="24"/>
              </w:rPr>
              <w:t>制伴抗阻运动</w:t>
            </w:r>
            <w:proofErr w:type="gramEnd"/>
            <w:r w:rsidRPr="00437A47">
              <w:rPr>
                <w:rFonts w:ascii="Times New Roman" w:eastAsia="宋体" w:hAnsi="Times New Roman" w:cs="Times New Roman"/>
                <w:szCs w:val="24"/>
              </w:rPr>
              <w:t>对低体重年轻女性心脏自主神经功能和骨骼肌相关性能的效应研究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赵彦</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91</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江苏大学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王</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proofErr w:type="gramStart"/>
            <w:r w:rsidRPr="00437A47">
              <w:rPr>
                <w:rFonts w:ascii="Times New Roman" w:eastAsia="宋体" w:hAnsi="Times New Roman" w:cs="Times New Roman" w:hint="eastAsia"/>
                <w:szCs w:val="24"/>
              </w:rPr>
              <w:t>滢</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双杂原子掺杂石墨</w:t>
            </w:r>
            <w:proofErr w:type="gramStart"/>
            <w:r w:rsidRPr="00437A47">
              <w:rPr>
                <w:rFonts w:ascii="Times New Roman" w:eastAsia="宋体" w:hAnsi="Times New Roman" w:cs="Times New Roman" w:hint="eastAsia"/>
                <w:szCs w:val="24"/>
              </w:rPr>
              <w:t>烯固载</w:t>
            </w:r>
            <w:proofErr w:type="gramEnd"/>
            <w:r w:rsidRPr="00437A47">
              <w:rPr>
                <w:rFonts w:ascii="Times New Roman" w:eastAsia="宋体" w:hAnsi="Times New Roman" w:cs="Times New Roman" w:hint="eastAsia"/>
                <w:szCs w:val="24"/>
              </w:rPr>
              <w:t>金属化合物复合材料的超级电容性能研究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章明美</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92</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江苏大学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夏建平</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基于新型声学人工结构的声波调控研究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孙宏祥</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93</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江苏大学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冯</w:t>
            </w:r>
            <w:proofErr w:type="gramEnd"/>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szCs w:val="24"/>
              </w:rPr>
              <w:t>欢</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螺旋藻和互花米</w:t>
            </w:r>
            <w:proofErr w:type="gramStart"/>
            <w:r w:rsidRPr="00437A47">
              <w:rPr>
                <w:rFonts w:ascii="Times New Roman" w:eastAsia="宋体" w:hAnsi="Times New Roman" w:cs="Times New Roman"/>
                <w:szCs w:val="24"/>
              </w:rPr>
              <w:t>草共水</w:t>
            </w:r>
            <w:proofErr w:type="gramEnd"/>
            <w:r w:rsidRPr="00437A47">
              <w:rPr>
                <w:rFonts w:ascii="Times New Roman" w:eastAsia="宋体" w:hAnsi="Times New Roman" w:cs="Times New Roman"/>
                <w:szCs w:val="24"/>
              </w:rPr>
              <w:t>热液化制备生物油的协同增效机理研究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何志霞</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94</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江苏大学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丁鹏辉</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碳酸氧</w:t>
            </w:r>
            <w:proofErr w:type="gramStart"/>
            <w:r w:rsidRPr="00437A47">
              <w:rPr>
                <w:rFonts w:ascii="Times New Roman" w:eastAsia="宋体" w:hAnsi="Times New Roman" w:cs="Times New Roman" w:hint="eastAsia"/>
                <w:szCs w:val="24"/>
              </w:rPr>
              <w:t>铋基材料</w:t>
            </w:r>
            <w:proofErr w:type="gramEnd"/>
            <w:r w:rsidRPr="00437A47">
              <w:rPr>
                <w:rFonts w:ascii="Times New Roman" w:eastAsia="宋体" w:hAnsi="Times New Roman" w:cs="Times New Roman" w:hint="eastAsia"/>
                <w:szCs w:val="24"/>
              </w:rPr>
              <w:t>的设计及其增强光催化性能研究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李华明</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95</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江苏大学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郑珊珊</w:t>
            </w:r>
          </w:p>
        </w:tc>
        <w:tc>
          <w:tcPr>
            <w:tcW w:w="4948" w:type="dxa"/>
            <w:vAlign w:val="center"/>
          </w:tcPr>
          <w:p w:rsidR="00437A47" w:rsidRPr="00437A47" w:rsidRDefault="00437A47" w:rsidP="00437A47">
            <w:pPr>
              <w:rPr>
                <w:rFonts w:ascii="Times New Roman" w:eastAsia="宋体" w:hAnsi="Times New Roman" w:cs="Times New Roman"/>
                <w:szCs w:val="24"/>
              </w:rPr>
            </w:pPr>
            <w:hyperlink r:id="rId32" w:tgtFrame="_blank" w:history="1">
              <w:r w:rsidRPr="00437A47">
                <w:rPr>
                  <w:rFonts w:ascii="Times New Roman" w:eastAsia="宋体" w:hAnsi="Times New Roman" w:cs="Times New Roman"/>
                  <w:szCs w:val="24"/>
                </w:rPr>
                <w:t>农村居民重大疾病保障水平适宜度及影响因素研究</w:t>
              </w:r>
              <w:r w:rsidRPr="00437A47">
                <w:rPr>
                  <w:rFonts w:ascii="Times New Roman" w:eastAsia="宋体" w:hAnsi="Times New Roman" w:cs="Times New Roman"/>
                  <w:szCs w:val="24"/>
                </w:rPr>
                <w:t xml:space="preserve"> ——</w:t>
              </w:r>
              <w:r w:rsidRPr="00437A47">
                <w:rPr>
                  <w:rFonts w:ascii="Times New Roman" w:eastAsia="宋体" w:hAnsi="Times New Roman" w:cs="Times New Roman"/>
                  <w:szCs w:val="24"/>
                </w:rPr>
                <w:t>基于江苏省的实践调研</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詹长春</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96</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江苏科技大学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王月阳</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深海耐压壳球形舱盖非线性屈曲及缺陷影响规律研究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hint="eastAsia"/>
                <w:szCs w:val="24"/>
              </w:rPr>
            </w:pPr>
            <w:r w:rsidRPr="00437A47">
              <w:rPr>
                <w:rFonts w:ascii="Times New Roman" w:eastAsia="宋体" w:hAnsi="Times New Roman" w:cs="Times New Roman"/>
                <w:szCs w:val="24"/>
              </w:rPr>
              <w:t>唐文献</w:t>
            </w:r>
          </w:p>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张建</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97</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江苏科技大学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张</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hint="eastAsia"/>
                <w:szCs w:val="24"/>
              </w:rPr>
              <w:t>凡</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桑树黄酮苷芦丁的定向糖</w:t>
            </w:r>
            <w:proofErr w:type="gramStart"/>
            <w:r w:rsidRPr="00437A47">
              <w:rPr>
                <w:rFonts w:ascii="Times New Roman" w:eastAsia="宋体" w:hAnsi="Times New Roman" w:cs="Times New Roman" w:hint="eastAsia"/>
                <w:szCs w:val="24"/>
              </w:rPr>
              <w:t>基改造</w:t>
            </w:r>
            <w:proofErr w:type="gramEnd"/>
            <w:r w:rsidRPr="00437A47">
              <w:rPr>
                <w:rFonts w:ascii="Times New Roman" w:eastAsia="宋体" w:hAnsi="Times New Roman" w:cs="Times New Roman" w:hint="eastAsia"/>
                <w:szCs w:val="24"/>
              </w:rPr>
              <w:t>生物催化研究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王俊</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98</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江南大学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严旻佳</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纪检监察体制改革背景下的检举举报平台建设研究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徐玉生</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99</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江南大学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杨</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szCs w:val="24"/>
              </w:rPr>
              <w:t>宇</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基于进化算法的生产优化调度</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朱启兵</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100</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江南大学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马艺飞</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分段仿射系统的事件触发控制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崔宝同</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101</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江南大学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张会珍</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镍基助催化剂的光化学制备和性能研究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董玉明</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102</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江南大学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宋肖飞</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还原氧化石墨烯</w:t>
            </w:r>
            <w:r w:rsidRPr="00437A47">
              <w:rPr>
                <w:rFonts w:ascii="Times New Roman" w:eastAsia="宋体" w:hAnsi="Times New Roman" w:cs="Times New Roman"/>
                <w:szCs w:val="24"/>
              </w:rPr>
              <w:t>/</w:t>
            </w:r>
            <w:r w:rsidRPr="00437A47">
              <w:rPr>
                <w:rFonts w:ascii="Times New Roman" w:eastAsia="宋体" w:hAnsi="Times New Roman" w:cs="Times New Roman" w:hint="eastAsia"/>
                <w:szCs w:val="24"/>
              </w:rPr>
              <w:t>碳纳米纤维增强复合定形相变材料的热性能研究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蔡以兵</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103</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江南大学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敖克龙</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碳纤维表面</w:t>
            </w:r>
            <w:proofErr w:type="gramStart"/>
            <w:r w:rsidRPr="00437A47">
              <w:rPr>
                <w:rFonts w:ascii="Times New Roman" w:eastAsia="宋体" w:hAnsi="Times New Roman" w:cs="Times New Roman" w:hint="eastAsia"/>
                <w:szCs w:val="24"/>
              </w:rPr>
              <w:t>钴基硫族</w:t>
            </w:r>
            <w:proofErr w:type="gramEnd"/>
            <w:r w:rsidRPr="00437A47">
              <w:rPr>
                <w:rFonts w:ascii="Times New Roman" w:eastAsia="宋体" w:hAnsi="Times New Roman" w:cs="Times New Roman" w:hint="eastAsia"/>
                <w:szCs w:val="24"/>
              </w:rPr>
              <w:t>纳米阵列的构建</w:t>
            </w:r>
            <w:proofErr w:type="gramStart"/>
            <w:r w:rsidRPr="00437A47">
              <w:rPr>
                <w:rFonts w:ascii="Times New Roman" w:eastAsia="宋体" w:hAnsi="Times New Roman" w:cs="Times New Roman" w:hint="eastAsia"/>
                <w:szCs w:val="24"/>
              </w:rPr>
              <w:t>及电析氢</w:t>
            </w:r>
            <w:proofErr w:type="gramEnd"/>
            <w:r w:rsidRPr="00437A47">
              <w:rPr>
                <w:rFonts w:ascii="Times New Roman" w:eastAsia="宋体" w:hAnsi="Times New Roman" w:cs="Times New Roman" w:hint="eastAsia"/>
                <w:szCs w:val="24"/>
              </w:rPr>
              <w:t>性能研究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魏取福</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lastRenderedPageBreak/>
              <w:t>104</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苏州大学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杜晶晶</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南朝梁乐府诗学研究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王福利</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105</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苏州大学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赵明敏</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日本明治大</w:t>
            </w:r>
            <w:proofErr w:type="gramStart"/>
            <w:r w:rsidRPr="00437A47">
              <w:rPr>
                <w:rFonts w:ascii="Times New Roman" w:eastAsia="宋体" w:hAnsi="Times New Roman" w:cs="Times New Roman"/>
                <w:szCs w:val="24"/>
              </w:rPr>
              <w:t>正时期</w:t>
            </w:r>
            <w:proofErr w:type="gramEnd"/>
            <w:r w:rsidRPr="00437A47">
              <w:rPr>
                <w:rFonts w:ascii="Times New Roman" w:eastAsia="宋体" w:hAnsi="Times New Roman" w:cs="Times New Roman"/>
                <w:szCs w:val="24"/>
              </w:rPr>
              <w:t>的京</w:t>
            </w:r>
            <w:proofErr w:type="gramStart"/>
            <w:r w:rsidRPr="00437A47">
              <w:rPr>
                <w:rFonts w:ascii="Times New Roman" w:eastAsia="宋体" w:hAnsi="Times New Roman" w:cs="Times New Roman"/>
                <w:szCs w:val="24"/>
              </w:rPr>
              <w:t>阪</w:t>
            </w:r>
            <w:proofErr w:type="gramEnd"/>
            <w:r w:rsidRPr="00437A47">
              <w:rPr>
                <w:rFonts w:ascii="Times New Roman" w:eastAsia="宋体" w:hAnsi="Times New Roman" w:cs="Times New Roman"/>
                <w:szCs w:val="24"/>
              </w:rPr>
              <w:t>下层社会探析</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姚传德</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106</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苏州大学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王</w:t>
            </w:r>
            <w:proofErr w:type="gramStart"/>
            <w:r w:rsidRPr="00437A47">
              <w:rPr>
                <w:rFonts w:ascii="Times New Roman" w:eastAsia="宋体" w:hAnsi="Times New Roman" w:cs="Times New Roman" w:hint="eastAsia"/>
                <w:szCs w:val="24"/>
              </w:rPr>
              <w:t>一</w:t>
            </w:r>
            <w:proofErr w:type="gramEnd"/>
            <w:r w:rsidRPr="00437A47">
              <w:rPr>
                <w:rFonts w:ascii="Times New Roman" w:eastAsia="宋体" w:hAnsi="Times New Roman" w:cs="Times New Roman" w:hint="eastAsia"/>
                <w:szCs w:val="24"/>
              </w:rPr>
              <w:t>丹</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基于氧化钨的高效光电化学光阳极的制备及性能研究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田维</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107</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苏州大学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徐潇帆</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锰</w:t>
            </w:r>
            <w:r w:rsidRPr="00437A47">
              <w:rPr>
                <w:rFonts w:ascii="Times New Roman" w:eastAsia="宋体" w:hAnsi="Times New Roman" w:cs="Times New Roman"/>
                <w:szCs w:val="24"/>
              </w:rPr>
              <w:t>/</w:t>
            </w:r>
            <w:proofErr w:type="gramStart"/>
            <w:r w:rsidRPr="00437A47">
              <w:rPr>
                <w:rFonts w:ascii="Times New Roman" w:eastAsia="宋体" w:hAnsi="Times New Roman" w:cs="Times New Roman" w:hint="eastAsia"/>
                <w:szCs w:val="24"/>
              </w:rPr>
              <w:t>铕</w:t>
            </w:r>
            <w:proofErr w:type="gramEnd"/>
            <w:r w:rsidRPr="00437A47">
              <w:rPr>
                <w:rFonts w:ascii="Times New Roman" w:eastAsia="宋体" w:hAnsi="Times New Roman" w:cs="Times New Roman" w:hint="eastAsia"/>
                <w:szCs w:val="24"/>
              </w:rPr>
              <w:t>掺杂的锌</w:t>
            </w:r>
            <w:proofErr w:type="gramStart"/>
            <w:r w:rsidRPr="00437A47">
              <w:rPr>
                <w:rFonts w:ascii="Times New Roman" w:eastAsia="宋体" w:hAnsi="Times New Roman" w:cs="Times New Roman" w:hint="eastAsia"/>
                <w:szCs w:val="24"/>
              </w:rPr>
              <w:t>基硫属超</w:t>
            </w:r>
            <w:proofErr w:type="gramEnd"/>
            <w:r w:rsidRPr="00437A47">
              <w:rPr>
                <w:rFonts w:ascii="Times New Roman" w:eastAsia="宋体" w:hAnsi="Times New Roman" w:cs="Times New Roman" w:hint="eastAsia"/>
                <w:szCs w:val="24"/>
              </w:rPr>
              <w:t>四面体纳米团簇的合成及荧光特性研究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吴涛</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108</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苏州大学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王明扬</w:t>
            </w:r>
          </w:p>
        </w:tc>
        <w:tc>
          <w:tcPr>
            <w:tcW w:w="4948" w:type="dxa"/>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烷</w:t>
            </w:r>
            <w:proofErr w:type="gramEnd"/>
            <w:r w:rsidRPr="00437A47">
              <w:rPr>
                <w:rFonts w:ascii="Times New Roman" w:eastAsia="宋体" w:hAnsi="Times New Roman" w:cs="Times New Roman" w:hint="eastAsia"/>
                <w:szCs w:val="24"/>
              </w:rPr>
              <w:t>氧自由基参与的</w:t>
            </w:r>
            <w:r w:rsidRPr="00437A47">
              <w:rPr>
                <w:rFonts w:ascii="Times New Roman" w:eastAsia="宋体" w:hAnsi="Times New Roman" w:cs="Times New Roman"/>
                <w:szCs w:val="24"/>
              </w:rPr>
              <w:t>C-C/C-H</w:t>
            </w:r>
            <w:r w:rsidRPr="00437A47">
              <w:rPr>
                <w:rFonts w:ascii="Times New Roman" w:eastAsia="宋体" w:hAnsi="Times New Roman" w:cs="Times New Roman" w:hint="eastAsia"/>
                <w:szCs w:val="24"/>
              </w:rPr>
              <w:t>键官能团化反应研究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朱晨</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109</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苏州大学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韩</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proofErr w:type="gramStart"/>
            <w:r w:rsidRPr="00437A47">
              <w:rPr>
                <w:rFonts w:ascii="Times New Roman" w:eastAsia="宋体" w:hAnsi="Times New Roman" w:cs="Times New Roman" w:hint="eastAsia"/>
                <w:szCs w:val="24"/>
              </w:rPr>
              <w:t>潇</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基于生物材料的肿瘤免疫联合治疗新策略探索</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刘庄</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110</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苏州大学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李治洲</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有机半导体分子的自组装及光学性能研究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廖良生</w:t>
            </w:r>
            <w:r w:rsidRPr="00437A47">
              <w:rPr>
                <w:rFonts w:ascii="Times New Roman" w:eastAsia="宋体" w:hAnsi="Times New Roman" w:cs="Times New Roman"/>
                <w:szCs w:val="24"/>
              </w:rPr>
              <w:t xml:space="preserve"> </w:t>
            </w:r>
            <w:proofErr w:type="gramStart"/>
            <w:r w:rsidRPr="00437A47">
              <w:rPr>
                <w:rFonts w:ascii="Times New Roman" w:eastAsia="宋体" w:hAnsi="Times New Roman" w:cs="Times New Roman" w:hint="eastAsia"/>
                <w:szCs w:val="24"/>
              </w:rPr>
              <w:t>王雪东</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111</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苏州大学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张敬文</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基于柔性、半透明功能性有机太阳能电池的材料合成与器件结构设计</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李耀文</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112</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苏州大学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高寿伟</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基于自粗糙体系的超疏水织物整理方法</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赖跃坤</w:t>
            </w:r>
            <w:proofErr w:type="gramEnd"/>
            <w:r w:rsidRPr="00437A47">
              <w:rPr>
                <w:rFonts w:ascii="Times New Roman" w:eastAsia="宋体" w:hAnsi="Times New Roman" w:cs="Times New Roman"/>
                <w:szCs w:val="24"/>
              </w:rPr>
              <w:t xml:space="preserve"> </w:t>
            </w:r>
            <w:r w:rsidRPr="00437A47">
              <w:rPr>
                <w:rFonts w:ascii="Times New Roman" w:eastAsia="宋体" w:hAnsi="Times New Roman" w:cs="Times New Roman" w:hint="eastAsia"/>
                <w:szCs w:val="24"/>
              </w:rPr>
              <w:t>赵燕</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113</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苏州大学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黄</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proofErr w:type="gramStart"/>
            <w:r w:rsidRPr="00437A47">
              <w:rPr>
                <w:rFonts w:ascii="Times New Roman" w:eastAsia="宋体" w:hAnsi="Times New Roman" w:cs="Times New Roman"/>
                <w:szCs w:val="24"/>
              </w:rPr>
              <w:t>倩</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hyperlink r:id="rId33" w:tgtFrame="_blank" w:history="1">
              <w:r w:rsidRPr="00437A47">
                <w:rPr>
                  <w:rFonts w:ascii="Times New Roman" w:eastAsia="宋体" w:hAnsi="Times New Roman" w:cs="Times New Roman"/>
                  <w:szCs w:val="24"/>
                </w:rPr>
                <w:t>异质结构纳米探针对肿瘤放射增敏治疗的研究</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李桢</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114</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苏州大学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刘佳莉</w:t>
            </w:r>
          </w:p>
        </w:tc>
        <w:tc>
          <w:tcPr>
            <w:tcW w:w="4948" w:type="dxa"/>
            <w:vAlign w:val="center"/>
          </w:tcPr>
          <w:p w:rsidR="00437A47" w:rsidRPr="00437A47" w:rsidRDefault="00437A47" w:rsidP="00437A47">
            <w:pPr>
              <w:rPr>
                <w:rFonts w:ascii="Times New Roman" w:eastAsia="宋体" w:hAnsi="Times New Roman" w:cs="Times New Roman"/>
                <w:szCs w:val="24"/>
              </w:rPr>
            </w:pPr>
            <w:hyperlink r:id="rId34" w:tgtFrame="_blank" w:history="1">
              <w:r w:rsidRPr="00437A47">
                <w:rPr>
                  <w:rFonts w:ascii="Times New Roman" w:eastAsia="宋体" w:hAnsi="Times New Roman" w:cs="Times New Roman"/>
                  <w:szCs w:val="24"/>
                </w:rPr>
                <w:t>富电子烯烃（中间体）的单电子氧化反应研究</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刘峰</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115</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苏州大学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郭</w:t>
            </w:r>
            <w:proofErr w:type="gramEnd"/>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proofErr w:type="gramStart"/>
            <w:r w:rsidRPr="00437A47">
              <w:rPr>
                <w:rFonts w:ascii="Times New Roman" w:eastAsia="宋体" w:hAnsi="Times New Roman" w:cs="Times New Roman"/>
                <w:szCs w:val="24"/>
              </w:rPr>
              <w:t>倩</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基于辛伐他</w:t>
            </w:r>
            <w:proofErr w:type="gramStart"/>
            <w:r w:rsidRPr="00437A47">
              <w:rPr>
                <w:rFonts w:ascii="Times New Roman" w:eastAsia="宋体" w:hAnsi="Times New Roman" w:cs="Times New Roman"/>
                <w:szCs w:val="24"/>
              </w:rPr>
              <w:t>汀</w:t>
            </w:r>
            <w:proofErr w:type="gramEnd"/>
            <w:r w:rsidRPr="00437A47">
              <w:rPr>
                <w:rFonts w:ascii="Times New Roman" w:eastAsia="宋体" w:hAnsi="Times New Roman" w:cs="Times New Roman"/>
                <w:szCs w:val="24"/>
              </w:rPr>
              <w:t>上调低密度脂蛋白受体相关蛋白</w:t>
            </w:r>
            <w:r w:rsidRPr="00437A47">
              <w:rPr>
                <w:rFonts w:ascii="Times New Roman" w:eastAsia="宋体" w:hAnsi="Times New Roman" w:cs="Times New Roman"/>
                <w:szCs w:val="24"/>
              </w:rPr>
              <w:t>1</w:t>
            </w:r>
            <w:r w:rsidRPr="00437A47">
              <w:rPr>
                <w:rFonts w:ascii="Times New Roman" w:eastAsia="宋体" w:hAnsi="Times New Roman" w:cs="Times New Roman"/>
                <w:szCs w:val="24"/>
              </w:rPr>
              <w:t>的脑转移</w:t>
            </w:r>
            <w:proofErr w:type="gramStart"/>
            <w:r w:rsidRPr="00437A47">
              <w:rPr>
                <w:rFonts w:ascii="Times New Roman" w:eastAsia="宋体" w:hAnsi="Times New Roman" w:cs="Times New Roman"/>
                <w:szCs w:val="24"/>
              </w:rPr>
              <w:t>瘤靶向</w:t>
            </w:r>
            <w:proofErr w:type="gramEnd"/>
            <w:r w:rsidRPr="00437A47">
              <w:rPr>
                <w:rFonts w:ascii="Times New Roman" w:eastAsia="宋体" w:hAnsi="Times New Roman" w:cs="Times New Roman"/>
                <w:szCs w:val="24"/>
              </w:rPr>
              <w:t>给药系统</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韩亮</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116</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苏州科技大学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王</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proofErr w:type="gramStart"/>
            <w:r w:rsidRPr="00437A47">
              <w:rPr>
                <w:rFonts w:ascii="Times New Roman" w:eastAsia="宋体" w:hAnsi="Times New Roman" w:cs="Times New Roman"/>
                <w:szCs w:val="24"/>
              </w:rPr>
              <w:t>磊</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随机相位与偏振编码加密系统的安全性分析</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吴泉英</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117</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南通大学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张</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szCs w:val="24"/>
              </w:rPr>
              <w:t>丽</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视觉信息对音乐情绪诱发效应的影响</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潘发达</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118</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南通大学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孙闻剑</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宽带高增益介质谐振器天线的研究与设计</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陈建新</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119</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扬州大学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梅勇华</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法院司法责任制的理论逻辑与实践理路</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张清</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120</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扬州大学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熊</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szCs w:val="24"/>
              </w:rPr>
              <w:t>轩</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运动干预改善聋哑儿童执行功能的</w:t>
            </w:r>
            <w:proofErr w:type="gramStart"/>
            <w:r w:rsidRPr="00437A47">
              <w:rPr>
                <w:rFonts w:ascii="Times New Roman" w:eastAsia="宋体" w:hAnsi="Times New Roman" w:cs="Times New Roman"/>
                <w:szCs w:val="24"/>
              </w:rPr>
              <w:t>脑网络</w:t>
            </w:r>
            <w:proofErr w:type="gramEnd"/>
            <w:r w:rsidRPr="00437A47">
              <w:rPr>
                <w:rFonts w:ascii="Times New Roman" w:eastAsia="宋体" w:hAnsi="Times New Roman" w:cs="Times New Roman"/>
                <w:szCs w:val="24"/>
              </w:rPr>
              <w:t>机制研究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陈爱国</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121</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扬州大学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张嘉慧</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李审言《文选》学研究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宋展云</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122</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扬州大学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韩金华</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北魏宣武、孝明二朝宗室政治研究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王永平</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123</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扬州大学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陆</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hint="eastAsia"/>
                <w:szCs w:val="24"/>
              </w:rPr>
              <w:t>晨</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利用脂肪酸合成线性</w:t>
            </w:r>
            <w:r w:rsidRPr="00437A47">
              <w:rPr>
                <w:rFonts w:ascii="Times New Roman" w:eastAsia="宋体" w:hAnsi="Times New Roman" w:cs="Times New Roman"/>
                <w:szCs w:val="24"/>
              </w:rPr>
              <w:t>ɑ-</w:t>
            </w:r>
            <w:r w:rsidRPr="00437A47">
              <w:rPr>
                <w:rFonts w:ascii="Times New Roman" w:eastAsia="宋体" w:hAnsi="Times New Roman" w:cs="Times New Roman" w:hint="eastAsia"/>
                <w:szCs w:val="24"/>
              </w:rPr>
              <w:t>烯烃的融合蛋白</w:t>
            </w:r>
            <w:r w:rsidRPr="00437A47">
              <w:rPr>
                <w:rFonts w:ascii="Times New Roman" w:eastAsia="宋体" w:hAnsi="Times New Roman" w:cs="Times New Roman"/>
                <w:szCs w:val="24"/>
              </w:rPr>
              <w:t>OleT-BM3R</w:t>
            </w:r>
            <w:r w:rsidRPr="00437A47">
              <w:rPr>
                <w:rFonts w:ascii="Times New Roman" w:eastAsia="宋体" w:hAnsi="Times New Roman" w:cs="Times New Roman" w:hint="eastAsia"/>
                <w:szCs w:val="24"/>
              </w:rPr>
              <w:t>的设计与应用</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王喜庆</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124</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扬州大学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吴沛蓉</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面向润滑剂的</w:t>
            </w:r>
            <w:r w:rsidRPr="00437A47">
              <w:rPr>
                <w:rFonts w:ascii="Times New Roman" w:eastAsia="宋体" w:hAnsi="Times New Roman" w:cs="Times New Roman"/>
                <w:szCs w:val="24"/>
              </w:rPr>
              <w:t>MoS2</w:t>
            </w:r>
            <w:r w:rsidRPr="00437A47">
              <w:rPr>
                <w:rFonts w:ascii="Times New Roman" w:eastAsia="宋体" w:hAnsi="Times New Roman" w:cs="Times New Roman" w:hint="eastAsia"/>
                <w:szCs w:val="24"/>
              </w:rPr>
              <w:t>纳米结构设计与应用</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程志林</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125</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扬州大学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仇智月</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hyperlink r:id="rId35" w:tgtFrame="_blank" w:history="1">
              <w:r w:rsidRPr="00437A47">
                <w:rPr>
                  <w:rFonts w:ascii="Times New Roman" w:eastAsia="宋体" w:hAnsi="Times New Roman" w:cs="Times New Roman"/>
                  <w:szCs w:val="24"/>
                </w:rPr>
                <w:t>纳米硫化铁抗菌和清除生物膜的作用与机制研究</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高利增</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lastRenderedPageBreak/>
              <w:t>126</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中国矿业大学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高</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szCs w:val="24"/>
              </w:rPr>
              <w:t>畅</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基于中美贸易的空气污染</w:t>
            </w:r>
            <w:proofErr w:type="gramStart"/>
            <w:r w:rsidRPr="00437A47">
              <w:rPr>
                <w:rFonts w:ascii="Times New Roman" w:eastAsia="宋体" w:hAnsi="Times New Roman" w:cs="Times New Roman"/>
                <w:szCs w:val="24"/>
              </w:rPr>
              <w:t>物转移</w:t>
            </w:r>
            <w:proofErr w:type="gramEnd"/>
            <w:r w:rsidRPr="00437A47">
              <w:rPr>
                <w:rFonts w:ascii="Times New Roman" w:eastAsia="宋体" w:hAnsi="Times New Roman" w:cs="Times New Roman"/>
                <w:szCs w:val="24"/>
              </w:rPr>
              <w:t>的测算及影响因素研究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许士春</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127</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中国矿业大学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许</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hint="eastAsia"/>
                <w:szCs w:val="24"/>
              </w:rPr>
              <w:t>佳</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马克思的共同体思想及其当代价值研究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亓</w:t>
            </w:r>
            <w:proofErr w:type="gramEnd"/>
            <w:r w:rsidRPr="00437A47">
              <w:rPr>
                <w:rFonts w:ascii="Times New Roman" w:eastAsia="宋体" w:hAnsi="Times New Roman" w:cs="Times New Roman" w:hint="eastAsia"/>
                <w:szCs w:val="24"/>
              </w:rPr>
              <w:t>光</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128</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中国矿业大学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严学威</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若干非线性微分方程的复杂非线性波及可积性的研究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田守富</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129</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中国矿业大学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向俊庠</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气液爆轰法制备低维碳纳米结构材料的研究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罗宁</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130</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中国矿业大学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宝阿春</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基于集成卷积神经网络的图像分类研究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王雪松</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131</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中国矿业大学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樊文智</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基于</w:t>
            </w:r>
            <w:r w:rsidRPr="00437A47">
              <w:rPr>
                <w:rFonts w:ascii="Times New Roman" w:eastAsia="宋体" w:hAnsi="Times New Roman" w:cs="Times New Roman"/>
                <w:szCs w:val="24"/>
              </w:rPr>
              <w:t>“</w:t>
            </w:r>
            <w:r w:rsidRPr="00437A47">
              <w:rPr>
                <w:rFonts w:ascii="Times New Roman" w:eastAsia="宋体" w:hAnsi="Times New Roman" w:cs="Times New Roman"/>
                <w:szCs w:val="24"/>
              </w:rPr>
              <w:t>葵花</w:t>
            </w:r>
            <w:r w:rsidRPr="00437A47">
              <w:rPr>
                <w:rFonts w:ascii="Times New Roman" w:eastAsia="宋体" w:hAnsi="Times New Roman" w:cs="Times New Roman"/>
                <w:szCs w:val="24"/>
              </w:rPr>
              <w:t>8</w:t>
            </w:r>
            <w:r w:rsidRPr="00437A47">
              <w:rPr>
                <w:rFonts w:ascii="Times New Roman" w:eastAsia="宋体" w:hAnsi="Times New Roman" w:cs="Times New Roman"/>
                <w:szCs w:val="24"/>
              </w:rPr>
              <w:t>号</w:t>
            </w:r>
            <w:r w:rsidRPr="00437A47">
              <w:rPr>
                <w:rFonts w:ascii="Times New Roman" w:eastAsia="宋体" w:hAnsi="Times New Roman" w:cs="Times New Roman"/>
                <w:szCs w:val="24"/>
              </w:rPr>
              <w:t>”</w:t>
            </w:r>
            <w:r w:rsidRPr="00437A47">
              <w:rPr>
                <w:rFonts w:ascii="Times New Roman" w:eastAsia="宋体" w:hAnsi="Times New Roman" w:cs="Times New Roman"/>
                <w:szCs w:val="24"/>
              </w:rPr>
              <w:t>表观反射率和</w:t>
            </w:r>
            <w:r w:rsidRPr="00437A47">
              <w:rPr>
                <w:rFonts w:ascii="Times New Roman" w:eastAsia="宋体" w:hAnsi="Times New Roman" w:cs="Times New Roman"/>
                <w:szCs w:val="24"/>
              </w:rPr>
              <w:t>AOD</w:t>
            </w:r>
            <w:r w:rsidRPr="00437A47">
              <w:rPr>
                <w:rFonts w:ascii="Times New Roman" w:eastAsia="宋体" w:hAnsi="Times New Roman" w:cs="Times New Roman"/>
                <w:szCs w:val="24"/>
              </w:rPr>
              <w:t>数据的逐小时地面</w:t>
            </w:r>
            <w:r w:rsidRPr="00437A47">
              <w:rPr>
                <w:rFonts w:ascii="Times New Roman" w:eastAsia="宋体" w:hAnsi="Times New Roman" w:cs="Times New Roman"/>
                <w:szCs w:val="24"/>
              </w:rPr>
              <w:t>PM2.5</w:t>
            </w:r>
            <w:r w:rsidRPr="00437A47">
              <w:rPr>
                <w:rFonts w:ascii="Times New Roman" w:eastAsia="宋体" w:hAnsi="Times New Roman" w:cs="Times New Roman"/>
                <w:szCs w:val="24"/>
              </w:rPr>
              <w:t>估算</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秦凯</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132</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中国矿业大学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李</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proofErr w:type="gramStart"/>
            <w:r w:rsidRPr="00437A47">
              <w:rPr>
                <w:rFonts w:ascii="Times New Roman" w:eastAsia="宋体" w:hAnsi="Times New Roman" w:cs="Times New Roman"/>
                <w:szCs w:val="24"/>
              </w:rPr>
              <w:t>昊</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hyperlink r:id="rId36" w:tgtFrame="_blank" w:history="1">
              <w:r w:rsidRPr="00437A47">
                <w:rPr>
                  <w:rFonts w:ascii="Times New Roman" w:eastAsia="宋体" w:hAnsi="Times New Roman" w:cs="Times New Roman"/>
                  <w:szCs w:val="24"/>
                </w:rPr>
                <w:t>雾</w:t>
              </w:r>
              <w:proofErr w:type="gramStart"/>
              <w:r w:rsidRPr="00437A47">
                <w:rPr>
                  <w:rFonts w:ascii="Times New Roman" w:eastAsia="宋体" w:hAnsi="Times New Roman" w:cs="Times New Roman"/>
                  <w:szCs w:val="24"/>
                </w:rPr>
                <w:t>霾</w:t>
              </w:r>
              <w:proofErr w:type="gramEnd"/>
              <w:r w:rsidRPr="00437A47">
                <w:rPr>
                  <w:rFonts w:ascii="Times New Roman" w:eastAsia="宋体" w:hAnsi="Times New Roman" w:cs="Times New Roman"/>
                  <w:szCs w:val="24"/>
                </w:rPr>
                <w:t>污染时空演变分析与异质性政府协同治</w:t>
              </w:r>
              <w:proofErr w:type="gramStart"/>
              <w:r w:rsidRPr="00437A47">
                <w:rPr>
                  <w:rFonts w:ascii="Times New Roman" w:eastAsia="宋体" w:hAnsi="Times New Roman" w:cs="Times New Roman"/>
                  <w:szCs w:val="24"/>
                </w:rPr>
                <w:t>霾</w:t>
              </w:r>
              <w:proofErr w:type="gramEnd"/>
              <w:r w:rsidRPr="00437A47">
                <w:rPr>
                  <w:rFonts w:ascii="Times New Roman" w:eastAsia="宋体" w:hAnsi="Times New Roman" w:cs="Times New Roman"/>
                  <w:szCs w:val="24"/>
                </w:rPr>
                <w:t>博弈研究</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张明</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133</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中国矿业大学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岳爱玲</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hyperlink r:id="rId37" w:tgtFrame="_blank" w:history="1">
              <w:r w:rsidRPr="00437A47">
                <w:rPr>
                  <w:rFonts w:ascii="Times New Roman" w:eastAsia="宋体" w:hAnsi="Times New Roman" w:cs="Times New Roman"/>
                  <w:szCs w:val="24"/>
                </w:rPr>
                <w:t>职业安全健康价值观匹配视角</w:t>
              </w:r>
              <w:proofErr w:type="gramStart"/>
              <w:r w:rsidRPr="00437A47">
                <w:rPr>
                  <w:rFonts w:ascii="Times New Roman" w:eastAsia="宋体" w:hAnsi="Times New Roman" w:cs="Times New Roman"/>
                  <w:szCs w:val="24"/>
                </w:rPr>
                <w:t>下员工</w:t>
              </w:r>
              <w:proofErr w:type="gramEnd"/>
              <w:r w:rsidRPr="00437A47">
                <w:rPr>
                  <w:rFonts w:ascii="Times New Roman" w:eastAsia="宋体" w:hAnsi="Times New Roman" w:cs="Times New Roman"/>
                  <w:szCs w:val="24"/>
                </w:rPr>
                <w:t>工作投入和幸福感影响机制研究</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芦慧</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134</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中国矿业大学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曹家昌</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中国军旅题材油画当代性研究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张红江</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135</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江苏师范大学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李</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szCs w:val="24"/>
              </w:rPr>
              <w:t>新</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大数据时代中小学教师数据素养框架构建与培训实践研究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杨现民</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136</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江苏师范大学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王</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proofErr w:type="gramStart"/>
            <w:r w:rsidRPr="00437A47">
              <w:rPr>
                <w:rFonts w:ascii="Times New Roman" w:eastAsia="宋体" w:hAnsi="Times New Roman" w:cs="Times New Roman" w:hint="eastAsia"/>
                <w:szCs w:val="24"/>
              </w:rPr>
              <w:t>彭</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汉语动词空缺结构的神经机制研究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杨亦鸣</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137</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江苏师范大学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殷鹏飞</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w:t>
            </w:r>
            <w:r w:rsidRPr="00437A47">
              <w:rPr>
                <w:rFonts w:ascii="Times New Roman" w:eastAsia="宋体" w:hAnsi="Times New Roman" w:cs="Times New Roman" w:hint="eastAsia"/>
                <w:szCs w:val="24"/>
              </w:rPr>
              <w:t>茅盾传统</w:t>
            </w:r>
            <w:r w:rsidRPr="00437A47">
              <w:rPr>
                <w:rFonts w:ascii="Times New Roman" w:eastAsia="宋体" w:hAnsi="Times New Roman" w:cs="Times New Roman"/>
                <w:szCs w:val="24"/>
              </w:rPr>
              <w:t>”</w:t>
            </w:r>
            <w:r w:rsidRPr="00437A47">
              <w:rPr>
                <w:rFonts w:ascii="Times New Roman" w:eastAsia="宋体" w:hAnsi="Times New Roman" w:cs="Times New Roman" w:hint="eastAsia"/>
                <w:szCs w:val="24"/>
              </w:rPr>
              <w:t>的诞生：茅盾早期小说中的</w:t>
            </w:r>
            <w:r w:rsidRPr="00437A47">
              <w:rPr>
                <w:rFonts w:ascii="Times New Roman" w:eastAsia="宋体" w:hAnsi="Times New Roman" w:cs="Times New Roman"/>
                <w:szCs w:val="24"/>
              </w:rPr>
              <w:t>“</w:t>
            </w:r>
            <w:r w:rsidRPr="00437A47">
              <w:rPr>
                <w:rFonts w:ascii="Times New Roman" w:eastAsia="宋体" w:hAnsi="Times New Roman" w:cs="Times New Roman" w:hint="eastAsia"/>
                <w:szCs w:val="24"/>
              </w:rPr>
              <w:t>恋爱</w:t>
            </w:r>
            <w:r w:rsidRPr="00437A47">
              <w:rPr>
                <w:rFonts w:ascii="Times New Roman" w:eastAsia="宋体" w:hAnsi="Times New Roman" w:cs="Times New Roman"/>
                <w:szCs w:val="24"/>
              </w:rPr>
              <w:t>”</w:t>
            </w:r>
            <w:r w:rsidRPr="00437A47">
              <w:rPr>
                <w:rFonts w:ascii="Times New Roman" w:eastAsia="宋体" w:hAnsi="Times New Roman" w:cs="Times New Roman" w:hint="eastAsia"/>
                <w:szCs w:val="24"/>
              </w:rPr>
              <w:t>与</w:t>
            </w:r>
            <w:r w:rsidRPr="00437A47">
              <w:rPr>
                <w:rFonts w:ascii="Times New Roman" w:eastAsia="宋体" w:hAnsi="Times New Roman" w:cs="Times New Roman"/>
                <w:szCs w:val="24"/>
              </w:rPr>
              <w:t>“</w:t>
            </w:r>
            <w:r w:rsidRPr="00437A47">
              <w:rPr>
                <w:rFonts w:ascii="Times New Roman" w:eastAsia="宋体" w:hAnsi="Times New Roman" w:cs="Times New Roman" w:hint="eastAsia"/>
                <w:szCs w:val="24"/>
              </w:rPr>
              <w:t>革命</w:t>
            </w:r>
            <w:r w:rsidRPr="00437A47">
              <w:rPr>
                <w:rFonts w:ascii="Times New Roman" w:eastAsia="宋体" w:hAnsi="Times New Roman" w:cs="Times New Roman"/>
                <w:szCs w:val="24"/>
              </w:rPr>
              <w:t>”</w:t>
            </w:r>
            <w:r w:rsidRPr="00437A47">
              <w:rPr>
                <w:rFonts w:ascii="Times New Roman" w:eastAsia="宋体" w:hAnsi="Times New Roman" w:cs="Times New Roman" w:hint="eastAsia"/>
                <w:szCs w:val="24"/>
              </w:rPr>
              <w:t>（</w:t>
            </w:r>
            <w:r w:rsidRPr="00437A47">
              <w:rPr>
                <w:rFonts w:ascii="Times New Roman" w:eastAsia="宋体" w:hAnsi="Times New Roman" w:cs="Times New Roman"/>
                <w:szCs w:val="24"/>
              </w:rPr>
              <w:t>1927~1930</w:t>
            </w:r>
            <w:r w:rsidRPr="00437A47">
              <w:rPr>
                <w:rFonts w:ascii="Times New Roman" w:eastAsia="宋体" w:hAnsi="Times New Roman" w:cs="Times New Roman" w:hint="eastAsia"/>
                <w:szCs w:val="24"/>
              </w:rPr>
              <w:t>）</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黄德志</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138</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江苏师范大学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王</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hint="eastAsia"/>
                <w:szCs w:val="24"/>
              </w:rPr>
              <w:t>钒</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钛、</w:t>
            </w:r>
            <w:proofErr w:type="gramStart"/>
            <w:r w:rsidRPr="00437A47">
              <w:rPr>
                <w:rFonts w:ascii="Times New Roman" w:eastAsia="宋体" w:hAnsi="Times New Roman" w:cs="Times New Roman" w:hint="eastAsia"/>
                <w:szCs w:val="24"/>
              </w:rPr>
              <w:t>钴基金</w:t>
            </w:r>
            <w:proofErr w:type="gramEnd"/>
            <w:r w:rsidRPr="00437A47">
              <w:rPr>
                <w:rFonts w:ascii="Times New Roman" w:eastAsia="宋体" w:hAnsi="Times New Roman" w:cs="Times New Roman" w:hint="eastAsia"/>
                <w:szCs w:val="24"/>
              </w:rPr>
              <w:t>属氧化物表面结构和组成的调控及其光电性能研究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韩锡光</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139</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江苏师范大学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吴长江</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嵌入规划因子的元胞自动机及其城市增长边界划定应用</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裴凤松</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140</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江苏师范大学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刘</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hint="eastAsia"/>
                <w:szCs w:val="24"/>
              </w:rPr>
              <w:t>洋</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盐胁迫下不同</w:t>
            </w:r>
            <w:proofErr w:type="gramStart"/>
            <w:r w:rsidRPr="00437A47">
              <w:rPr>
                <w:rFonts w:ascii="Times New Roman" w:eastAsia="宋体" w:hAnsi="Times New Roman" w:cs="Times New Roman" w:hint="eastAsia"/>
                <w:szCs w:val="24"/>
              </w:rPr>
              <w:t>倍</w:t>
            </w:r>
            <w:proofErr w:type="gramEnd"/>
            <w:r w:rsidRPr="00437A47">
              <w:rPr>
                <w:rFonts w:ascii="Times New Roman" w:eastAsia="宋体" w:hAnsi="Times New Roman" w:cs="Times New Roman" w:hint="eastAsia"/>
                <w:szCs w:val="24"/>
              </w:rPr>
              <w:t>性</w:t>
            </w:r>
            <w:r w:rsidRPr="00437A47">
              <w:rPr>
                <w:rFonts w:ascii="Times New Roman" w:eastAsia="宋体" w:hAnsi="Times New Roman" w:cs="Times New Roman"/>
                <w:szCs w:val="24"/>
              </w:rPr>
              <w:t xml:space="preserve">Ipomoea </w:t>
            </w:r>
            <w:proofErr w:type="spellStart"/>
            <w:r w:rsidRPr="00437A47">
              <w:rPr>
                <w:rFonts w:ascii="Times New Roman" w:eastAsia="宋体" w:hAnsi="Times New Roman" w:cs="Times New Roman"/>
                <w:szCs w:val="24"/>
              </w:rPr>
              <w:t>trifida</w:t>
            </w:r>
            <w:proofErr w:type="spellEnd"/>
            <w:r w:rsidRPr="00437A47">
              <w:rPr>
                <w:rFonts w:ascii="Times New Roman" w:eastAsia="宋体" w:hAnsi="Times New Roman" w:cs="Times New Roman"/>
                <w:szCs w:val="24"/>
              </w:rPr>
              <w:t xml:space="preserve"> </w:t>
            </w:r>
            <w:proofErr w:type="gramStart"/>
            <w:r w:rsidRPr="00437A47">
              <w:rPr>
                <w:rFonts w:ascii="Times New Roman" w:eastAsia="宋体" w:hAnsi="Times New Roman" w:cs="Times New Roman" w:hint="eastAsia"/>
                <w:szCs w:val="24"/>
              </w:rPr>
              <w:t>根组织</w:t>
            </w:r>
            <w:proofErr w:type="gramEnd"/>
            <w:r w:rsidRPr="00437A47">
              <w:rPr>
                <w:rFonts w:ascii="Times New Roman" w:eastAsia="宋体" w:hAnsi="Times New Roman" w:cs="Times New Roman" w:hint="eastAsia"/>
                <w:szCs w:val="24"/>
              </w:rPr>
              <w:t>钾钠平衡调控机制的研究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孙健</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141</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江苏师范大学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丁曼曼</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中红外涡旋激光直接产生及特性研究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沈德元</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142</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江苏师范大学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沈</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szCs w:val="24"/>
              </w:rPr>
              <w:t>扬</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中国典型城市群</w:t>
            </w:r>
            <w:r w:rsidRPr="00437A47">
              <w:rPr>
                <w:rFonts w:ascii="Times New Roman" w:eastAsia="宋体" w:hAnsi="Times New Roman" w:cs="Times New Roman"/>
                <w:szCs w:val="24"/>
              </w:rPr>
              <w:t>PM2.5</w:t>
            </w:r>
            <w:r w:rsidRPr="00437A47">
              <w:rPr>
                <w:rFonts w:ascii="Times New Roman" w:eastAsia="宋体" w:hAnsi="Times New Roman" w:cs="Times New Roman"/>
                <w:szCs w:val="24"/>
              </w:rPr>
              <w:t>及淮海经济区</w:t>
            </w:r>
            <w:r w:rsidRPr="00437A47">
              <w:rPr>
                <w:rFonts w:ascii="Times New Roman" w:eastAsia="宋体" w:hAnsi="Times New Roman" w:cs="Times New Roman"/>
                <w:szCs w:val="24"/>
              </w:rPr>
              <w:t>AOD</w:t>
            </w:r>
            <w:r w:rsidRPr="00437A47">
              <w:rPr>
                <w:rFonts w:ascii="Times New Roman" w:eastAsia="宋体" w:hAnsi="Times New Roman" w:cs="Times New Roman"/>
                <w:szCs w:val="24"/>
              </w:rPr>
              <w:t>时空分布研究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张连蓬</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143</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徐州医科大学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王晓杰</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中缝背核</w:t>
            </w:r>
            <w:r w:rsidRPr="00437A47">
              <w:rPr>
                <w:rFonts w:ascii="Times New Roman" w:eastAsia="宋体" w:hAnsi="Times New Roman" w:cs="Times New Roman"/>
                <w:szCs w:val="24"/>
              </w:rPr>
              <w:t>5-</w:t>
            </w:r>
            <w:r w:rsidRPr="00437A47">
              <w:rPr>
                <w:rFonts w:ascii="Times New Roman" w:eastAsia="宋体" w:hAnsi="Times New Roman" w:cs="Times New Roman" w:hint="eastAsia"/>
                <w:szCs w:val="24"/>
              </w:rPr>
              <w:t>羟色胺能神经元对梨状皮层锥体神经元的调控研究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李安安</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144</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徐州医科大学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张</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szCs w:val="24"/>
              </w:rPr>
              <w:t>星</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一种新型</w:t>
            </w:r>
            <w:r w:rsidRPr="00437A47">
              <w:rPr>
                <w:rFonts w:ascii="Times New Roman" w:eastAsia="宋体" w:hAnsi="Times New Roman" w:cs="Times New Roman"/>
                <w:szCs w:val="24"/>
              </w:rPr>
              <w:t>3</w:t>
            </w:r>
            <w:r w:rsidRPr="00437A47">
              <w:rPr>
                <w:rFonts w:ascii="Times New Roman" w:eastAsia="宋体" w:hAnsi="Times New Roman" w:cs="Times New Roman"/>
                <w:szCs w:val="24"/>
              </w:rPr>
              <w:t>维多孔</w:t>
            </w:r>
            <w:r w:rsidRPr="00437A47">
              <w:rPr>
                <w:rFonts w:ascii="Times New Roman" w:eastAsia="宋体" w:hAnsi="Times New Roman" w:cs="Times New Roman"/>
                <w:szCs w:val="24"/>
              </w:rPr>
              <w:t>N-MWCT/</w:t>
            </w:r>
            <w:proofErr w:type="spellStart"/>
            <w:r w:rsidRPr="00437A47">
              <w:rPr>
                <w:rFonts w:ascii="Times New Roman" w:eastAsia="宋体" w:hAnsi="Times New Roman" w:cs="Times New Roman"/>
                <w:szCs w:val="24"/>
              </w:rPr>
              <w:t>Cel</w:t>
            </w:r>
            <w:proofErr w:type="spellEnd"/>
            <w:r w:rsidRPr="00437A47">
              <w:rPr>
                <w:rFonts w:ascii="Times New Roman" w:eastAsia="宋体" w:hAnsi="Times New Roman" w:cs="Times New Roman"/>
                <w:szCs w:val="24"/>
              </w:rPr>
              <w:t>/</w:t>
            </w:r>
            <w:proofErr w:type="spellStart"/>
            <w:r w:rsidRPr="00437A47">
              <w:rPr>
                <w:rFonts w:ascii="Times New Roman" w:eastAsia="宋体" w:hAnsi="Times New Roman" w:cs="Times New Roman"/>
                <w:szCs w:val="24"/>
              </w:rPr>
              <w:t>nHA</w:t>
            </w:r>
            <w:proofErr w:type="spellEnd"/>
            <w:r w:rsidRPr="00437A47">
              <w:rPr>
                <w:rFonts w:ascii="Times New Roman" w:eastAsia="宋体" w:hAnsi="Times New Roman" w:cs="Times New Roman"/>
                <w:szCs w:val="24"/>
              </w:rPr>
              <w:t>支架用于骨缺损的实验研究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郭开今</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145</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徐州医科大学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姚尧</w:t>
            </w:r>
          </w:p>
        </w:tc>
        <w:tc>
          <w:tcPr>
            <w:tcW w:w="4948" w:type="dxa"/>
            <w:vAlign w:val="center"/>
          </w:tcPr>
          <w:p w:rsidR="00437A47" w:rsidRPr="00437A47" w:rsidRDefault="00437A47" w:rsidP="00437A47">
            <w:pPr>
              <w:rPr>
                <w:rFonts w:ascii="Times New Roman" w:eastAsia="宋体" w:hAnsi="Times New Roman" w:cs="Times New Roman"/>
                <w:szCs w:val="24"/>
              </w:rPr>
            </w:pPr>
            <w:hyperlink r:id="rId38" w:tgtFrame="_blank" w:history="1">
              <w:r w:rsidRPr="00437A47">
                <w:rPr>
                  <w:rFonts w:ascii="Times New Roman" w:eastAsia="宋体" w:hAnsi="Times New Roman" w:cs="Times New Roman"/>
                  <w:szCs w:val="24"/>
                </w:rPr>
                <w:t>基于二氧化锰纳米探针的细胞内</w:t>
              </w:r>
              <w:r w:rsidRPr="00437A47">
                <w:rPr>
                  <w:rFonts w:ascii="Times New Roman" w:eastAsia="宋体" w:hAnsi="Times New Roman" w:cs="Times New Roman"/>
                  <w:szCs w:val="24"/>
                </w:rPr>
                <w:t>Zn2+</w:t>
              </w:r>
              <w:r w:rsidRPr="00437A47">
                <w:rPr>
                  <w:rFonts w:ascii="Times New Roman" w:eastAsia="宋体" w:hAnsi="Times New Roman" w:cs="Times New Roman"/>
                  <w:szCs w:val="24"/>
                </w:rPr>
                <w:t>原位成像分析及荧光与核磁共振成像指导的光动力学治疗</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高丰雷</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146</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徐州医科大学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舒芳琳</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hyperlink r:id="rId39" w:tgtFrame="_blank" w:history="1">
              <w:r w:rsidRPr="00437A47">
                <w:rPr>
                  <w:rFonts w:ascii="Times New Roman" w:eastAsia="宋体" w:hAnsi="Times New Roman" w:cs="Times New Roman"/>
                  <w:szCs w:val="24"/>
                </w:rPr>
                <w:t xml:space="preserve">YY1 </w:t>
              </w:r>
              <w:r w:rsidRPr="00437A47">
                <w:rPr>
                  <w:rFonts w:ascii="Times New Roman" w:eastAsia="宋体" w:hAnsi="Times New Roman" w:cs="Times New Roman"/>
                  <w:szCs w:val="24"/>
                </w:rPr>
                <w:t>在糖尿病肾病肾间质纤维化中的作用及其机制研究</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印晓星</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lastRenderedPageBreak/>
              <w:t>147</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解放军陆军</w:t>
            </w:r>
          </w:p>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工程大学</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高</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szCs w:val="24"/>
              </w:rPr>
              <w:t>华</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轻量化多层异质复合结构抗侵彻性能分析与优化设计研究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熊超</w:t>
            </w:r>
            <w:proofErr w:type="gramEnd"/>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148</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南京水利科学研究院</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szCs w:val="24"/>
              </w:rPr>
              <w:t>殷</w:t>
            </w:r>
            <w:proofErr w:type="gramEnd"/>
            <w:r w:rsidRPr="00437A47">
              <w:rPr>
                <w:rFonts w:ascii="Times New Roman" w:eastAsia="宋体" w:hAnsi="Times New Roman" w:cs="Times New Roman"/>
                <w:szCs w:val="24"/>
              </w:rPr>
              <w:t>成团</w:t>
            </w:r>
          </w:p>
        </w:tc>
        <w:tc>
          <w:tcPr>
            <w:tcW w:w="4948" w:type="dxa"/>
            <w:vAlign w:val="center"/>
          </w:tcPr>
          <w:p w:rsidR="00437A47" w:rsidRPr="00437A47" w:rsidRDefault="00437A47" w:rsidP="00437A47">
            <w:pPr>
              <w:rPr>
                <w:rFonts w:ascii="Times New Roman" w:eastAsia="宋体" w:hAnsi="Times New Roman" w:cs="Times New Roman"/>
                <w:szCs w:val="24"/>
              </w:rPr>
            </w:pPr>
            <w:hyperlink r:id="rId40" w:tgtFrame="_blank" w:history="1">
              <w:r w:rsidRPr="00437A47">
                <w:rPr>
                  <w:rFonts w:ascii="Times New Roman" w:eastAsia="宋体" w:hAnsi="Times New Roman" w:cs="Times New Roman"/>
                  <w:szCs w:val="24"/>
                </w:rPr>
                <w:t>台风路径和径流对长江口风暴潮影响研究</w:t>
              </w:r>
            </w:hyperlink>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张金善</w:t>
            </w:r>
            <w:r w:rsidRPr="00437A47">
              <w:rPr>
                <w:rFonts w:ascii="Times New Roman" w:eastAsia="宋体" w:hAnsi="Times New Roman" w:cs="Times New Roman"/>
                <w:szCs w:val="24"/>
              </w:rPr>
              <w:t>/</w:t>
            </w:r>
            <w:r w:rsidRPr="00437A47">
              <w:rPr>
                <w:rFonts w:ascii="Times New Roman" w:eastAsia="宋体" w:hAnsi="Times New Roman" w:cs="Times New Roman"/>
                <w:szCs w:val="24"/>
              </w:rPr>
              <w:t>高正荣</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149</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中国船舶科学研究中心</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黄</w:t>
            </w:r>
            <w:r w:rsidRPr="00437A47">
              <w:rPr>
                <w:rFonts w:ascii="Times New Roman" w:eastAsia="宋体" w:hAnsi="Times New Roman" w:cs="Times New Roman" w:hint="eastAsia"/>
                <w:szCs w:val="24"/>
              </w:rPr>
              <w:t xml:space="preserve"> </w:t>
            </w:r>
            <w:r w:rsidRPr="00437A47">
              <w:rPr>
                <w:rFonts w:ascii="Times New Roman" w:eastAsia="宋体" w:hAnsi="Times New Roman" w:cs="Times New Roman"/>
                <w:szCs w:val="24"/>
              </w:rPr>
              <w:t xml:space="preserve"> </w:t>
            </w:r>
            <w:r w:rsidRPr="00437A47">
              <w:rPr>
                <w:rFonts w:ascii="Times New Roman" w:eastAsia="宋体" w:hAnsi="Times New Roman" w:cs="Times New Roman"/>
                <w:szCs w:val="24"/>
              </w:rPr>
              <w:t>河</w:t>
            </w:r>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浅海信道环境中的轴对称结构声辐射计算方法</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司马灿</w:t>
            </w:r>
          </w:p>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邹明松</w:t>
            </w:r>
          </w:p>
        </w:tc>
      </w:tr>
      <w:tr w:rsidR="00437A47" w:rsidRPr="00437A47" w:rsidTr="00A00A62">
        <w:trPr>
          <w:trHeight w:val="558"/>
          <w:jc w:val="center"/>
        </w:trPr>
        <w:tc>
          <w:tcPr>
            <w:tcW w:w="66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szCs w:val="24"/>
              </w:rPr>
              <w:t>150</w:t>
            </w:r>
          </w:p>
        </w:tc>
        <w:tc>
          <w:tcPr>
            <w:tcW w:w="1985"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中国科学院</w:t>
            </w:r>
          </w:p>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南京分院</w:t>
            </w:r>
          </w:p>
        </w:tc>
        <w:tc>
          <w:tcPr>
            <w:tcW w:w="992"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proofErr w:type="gramStart"/>
            <w:r w:rsidRPr="00437A47">
              <w:rPr>
                <w:rFonts w:ascii="Times New Roman" w:eastAsia="宋体" w:hAnsi="Times New Roman" w:cs="Times New Roman" w:hint="eastAsia"/>
                <w:szCs w:val="24"/>
              </w:rPr>
              <w:t>陈希汝</w:t>
            </w:r>
            <w:proofErr w:type="gramEnd"/>
          </w:p>
        </w:tc>
        <w:tc>
          <w:tcPr>
            <w:tcW w:w="4948" w:type="dxa"/>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土壤中羟基自由基的形成机制及对砷的转化过程研究</w:t>
            </w:r>
          </w:p>
        </w:tc>
        <w:tc>
          <w:tcPr>
            <w:tcW w:w="1047" w:type="dxa"/>
            <w:tcMar>
              <w:top w:w="0" w:type="dxa"/>
              <w:left w:w="108" w:type="dxa"/>
              <w:bottom w:w="0" w:type="dxa"/>
              <w:right w:w="108" w:type="dxa"/>
            </w:tcMar>
            <w:vAlign w:val="center"/>
          </w:tcPr>
          <w:p w:rsidR="00437A47" w:rsidRPr="00437A47" w:rsidRDefault="00437A47" w:rsidP="00437A47">
            <w:pPr>
              <w:rPr>
                <w:rFonts w:ascii="Times New Roman" w:eastAsia="宋体" w:hAnsi="Times New Roman" w:cs="Times New Roman"/>
                <w:szCs w:val="24"/>
              </w:rPr>
            </w:pPr>
            <w:r w:rsidRPr="00437A47">
              <w:rPr>
                <w:rFonts w:ascii="Times New Roman" w:eastAsia="宋体" w:hAnsi="Times New Roman" w:cs="Times New Roman" w:hint="eastAsia"/>
                <w:szCs w:val="24"/>
              </w:rPr>
              <w:t>方国东</w:t>
            </w:r>
          </w:p>
        </w:tc>
      </w:tr>
    </w:tbl>
    <w:p w:rsidR="00437A47" w:rsidRPr="00437A47" w:rsidRDefault="00437A47" w:rsidP="00437A47">
      <w:pPr>
        <w:rPr>
          <w:rFonts w:ascii="Times New Roman" w:eastAsia="宋体" w:hAnsi="Times New Roman" w:cs="Times New Roman"/>
          <w:szCs w:val="24"/>
        </w:rPr>
      </w:pPr>
      <w:bookmarkStart w:id="0" w:name="_GoBack"/>
      <w:bookmarkEnd w:id="0"/>
      <w:r w:rsidRPr="00437A47">
        <w:rPr>
          <w:rFonts w:ascii="Times New Roman" w:eastAsia="宋体" w:hAnsi="Times New Roman" w:cs="Times New Roman"/>
          <w:szCs w:val="24"/>
        </w:rPr>
        <w:t xml:space="preserve"> </w:t>
      </w:r>
    </w:p>
    <w:p w:rsidR="004469DC" w:rsidRPr="00437A47" w:rsidRDefault="004469DC" w:rsidP="00437A47"/>
    <w:sectPr w:rsidR="004469DC" w:rsidRPr="00437A47" w:rsidSect="00863051">
      <w:footerReference w:type="even" r:id="rId41"/>
      <w:footerReference w:type="default" r:id="rId42"/>
      <w:pgSz w:w="11906" w:h="16838" w:code="9"/>
      <w:pgMar w:top="2098" w:right="1531" w:bottom="1701" w:left="1531" w:header="851" w:footer="992" w:gutter="0"/>
      <w:cols w:space="425"/>
      <w:titlePg/>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03B0" w:rsidRDefault="009203B0" w:rsidP="00437A47">
      <w:r>
        <w:separator/>
      </w:r>
    </w:p>
  </w:endnote>
  <w:endnote w:type="continuationSeparator" w:id="0">
    <w:p w:rsidR="009203B0" w:rsidRDefault="009203B0" w:rsidP="00437A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Meiryo">
    <w:panose1 w:val="020B0604030504040204"/>
    <w:charset w:val="80"/>
    <w:family w:val="swiss"/>
    <w:pitch w:val="variable"/>
    <w:sig w:usb0="E10102FF" w:usb1="EAC7FFFF" w:usb2="0001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3051" w:rsidRDefault="009203B0" w:rsidP="00E97DAD">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863051" w:rsidRDefault="009203B0" w:rsidP="00863051">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3051" w:rsidRPr="00863051" w:rsidRDefault="009203B0" w:rsidP="00863051">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sidRPr="00863051">
      <w:rPr>
        <w:rStyle w:val="a5"/>
        <w:rFonts w:ascii="宋体" w:hAnsi="宋体"/>
        <w:sz w:val="28"/>
        <w:szCs w:val="28"/>
      </w:rPr>
      <w:fldChar w:fldCharType="begin"/>
    </w:r>
    <w:r w:rsidRPr="00863051">
      <w:rPr>
        <w:rStyle w:val="a5"/>
        <w:rFonts w:ascii="宋体" w:hAnsi="宋体"/>
        <w:sz w:val="28"/>
        <w:szCs w:val="28"/>
      </w:rPr>
      <w:instrText xml:space="preserve">PAGE  </w:instrText>
    </w:r>
    <w:r w:rsidRPr="00863051">
      <w:rPr>
        <w:rStyle w:val="a5"/>
        <w:rFonts w:ascii="宋体" w:hAnsi="宋体"/>
        <w:sz w:val="28"/>
        <w:szCs w:val="28"/>
      </w:rPr>
      <w:fldChar w:fldCharType="separate"/>
    </w:r>
    <w:r w:rsidR="00437A47">
      <w:rPr>
        <w:rStyle w:val="a5"/>
        <w:rFonts w:ascii="宋体" w:hAnsi="宋体"/>
        <w:noProof/>
        <w:sz w:val="28"/>
        <w:szCs w:val="28"/>
      </w:rPr>
      <w:t>2</w:t>
    </w:r>
    <w:r w:rsidRPr="00863051">
      <w:rPr>
        <w:rStyle w:val="a5"/>
        <w:rFonts w:ascii="宋体" w:hAnsi="宋体"/>
        <w:sz w:val="28"/>
        <w:szCs w:val="28"/>
      </w:rPr>
      <w:fldChar w:fldCharType="end"/>
    </w:r>
    <w:r>
      <w:rPr>
        <w:rStyle w:val="a5"/>
        <w:rFonts w:ascii="宋体" w:hAnsi="宋体" w:hint="eastAsia"/>
        <w:sz w:val="28"/>
        <w:szCs w:val="28"/>
      </w:rPr>
      <w:t>—</w:t>
    </w:r>
  </w:p>
  <w:p w:rsidR="00863051" w:rsidRDefault="009203B0" w:rsidP="00863051">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03B0" w:rsidRDefault="009203B0" w:rsidP="00437A47">
      <w:r>
        <w:separator/>
      </w:r>
    </w:p>
  </w:footnote>
  <w:footnote w:type="continuationSeparator" w:id="0">
    <w:p w:rsidR="009203B0" w:rsidRDefault="009203B0" w:rsidP="00437A4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1107"/>
    <w:rsid w:val="00437A47"/>
    <w:rsid w:val="004469DC"/>
    <w:rsid w:val="00851107"/>
    <w:rsid w:val="009203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437A4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437A47"/>
    <w:rPr>
      <w:sz w:val="18"/>
      <w:szCs w:val="18"/>
    </w:rPr>
  </w:style>
  <w:style w:type="paragraph" w:styleId="a4">
    <w:name w:val="footer"/>
    <w:basedOn w:val="a"/>
    <w:link w:val="Char0"/>
    <w:unhideWhenUsed/>
    <w:rsid w:val="00437A47"/>
    <w:pPr>
      <w:tabs>
        <w:tab w:val="center" w:pos="4153"/>
        <w:tab w:val="right" w:pos="8306"/>
      </w:tabs>
      <w:snapToGrid w:val="0"/>
      <w:jc w:val="left"/>
    </w:pPr>
    <w:rPr>
      <w:sz w:val="18"/>
      <w:szCs w:val="18"/>
    </w:rPr>
  </w:style>
  <w:style w:type="character" w:customStyle="1" w:styleId="Char0">
    <w:name w:val="页脚 Char"/>
    <w:basedOn w:val="a0"/>
    <w:link w:val="a4"/>
    <w:uiPriority w:val="99"/>
    <w:rsid w:val="00437A47"/>
    <w:rPr>
      <w:sz w:val="18"/>
      <w:szCs w:val="18"/>
    </w:rPr>
  </w:style>
  <w:style w:type="numbering" w:customStyle="1" w:styleId="1">
    <w:name w:val="无列表1"/>
    <w:next w:val="a2"/>
    <w:semiHidden/>
    <w:rsid w:val="00437A47"/>
  </w:style>
  <w:style w:type="character" w:styleId="a5">
    <w:name w:val="page number"/>
    <w:basedOn w:val="a0"/>
    <w:rsid w:val="00437A47"/>
  </w:style>
  <w:style w:type="paragraph" w:styleId="a6">
    <w:name w:val="Balloon Text"/>
    <w:basedOn w:val="a"/>
    <w:link w:val="Char1"/>
    <w:rsid w:val="00437A47"/>
    <w:rPr>
      <w:rFonts w:ascii="Times New Roman" w:eastAsia="宋体" w:hAnsi="Times New Roman" w:cs="Times New Roman"/>
      <w:sz w:val="18"/>
      <w:szCs w:val="18"/>
    </w:rPr>
  </w:style>
  <w:style w:type="character" w:customStyle="1" w:styleId="Char1">
    <w:name w:val="批注框文本 Char"/>
    <w:basedOn w:val="a0"/>
    <w:link w:val="a6"/>
    <w:rsid w:val="00437A47"/>
    <w:rPr>
      <w:rFonts w:ascii="Times New Roman" w:eastAsia="宋体" w:hAnsi="Times New Roman" w:cs="Times New Roman"/>
      <w:sz w:val="18"/>
      <w:szCs w:val="18"/>
    </w:rPr>
  </w:style>
  <w:style w:type="numbering" w:customStyle="1" w:styleId="2">
    <w:name w:val="无列表2"/>
    <w:next w:val="a2"/>
    <w:semiHidden/>
    <w:rsid w:val="00437A4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437A4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437A47"/>
    <w:rPr>
      <w:sz w:val="18"/>
      <w:szCs w:val="18"/>
    </w:rPr>
  </w:style>
  <w:style w:type="paragraph" w:styleId="a4">
    <w:name w:val="footer"/>
    <w:basedOn w:val="a"/>
    <w:link w:val="Char0"/>
    <w:unhideWhenUsed/>
    <w:rsid w:val="00437A47"/>
    <w:pPr>
      <w:tabs>
        <w:tab w:val="center" w:pos="4153"/>
        <w:tab w:val="right" w:pos="8306"/>
      </w:tabs>
      <w:snapToGrid w:val="0"/>
      <w:jc w:val="left"/>
    </w:pPr>
    <w:rPr>
      <w:sz w:val="18"/>
      <w:szCs w:val="18"/>
    </w:rPr>
  </w:style>
  <w:style w:type="character" w:customStyle="1" w:styleId="Char0">
    <w:name w:val="页脚 Char"/>
    <w:basedOn w:val="a0"/>
    <w:link w:val="a4"/>
    <w:uiPriority w:val="99"/>
    <w:rsid w:val="00437A47"/>
    <w:rPr>
      <w:sz w:val="18"/>
      <w:szCs w:val="18"/>
    </w:rPr>
  </w:style>
  <w:style w:type="numbering" w:customStyle="1" w:styleId="1">
    <w:name w:val="无列表1"/>
    <w:next w:val="a2"/>
    <w:semiHidden/>
    <w:rsid w:val="00437A47"/>
  </w:style>
  <w:style w:type="character" w:styleId="a5">
    <w:name w:val="page number"/>
    <w:basedOn w:val="a0"/>
    <w:rsid w:val="00437A47"/>
  </w:style>
  <w:style w:type="paragraph" w:styleId="a6">
    <w:name w:val="Balloon Text"/>
    <w:basedOn w:val="a"/>
    <w:link w:val="Char1"/>
    <w:rsid w:val="00437A47"/>
    <w:rPr>
      <w:rFonts w:ascii="Times New Roman" w:eastAsia="宋体" w:hAnsi="Times New Roman" w:cs="Times New Roman"/>
      <w:sz w:val="18"/>
      <w:szCs w:val="18"/>
    </w:rPr>
  </w:style>
  <w:style w:type="character" w:customStyle="1" w:styleId="Char1">
    <w:name w:val="批注框文本 Char"/>
    <w:basedOn w:val="a0"/>
    <w:link w:val="a6"/>
    <w:rsid w:val="00437A47"/>
    <w:rPr>
      <w:rFonts w:ascii="Times New Roman" w:eastAsia="宋体" w:hAnsi="Times New Roman" w:cs="Times New Roman"/>
      <w:sz w:val="18"/>
      <w:szCs w:val="18"/>
    </w:rPr>
  </w:style>
  <w:style w:type="numbering" w:customStyle="1" w:styleId="2">
    <w:name w:val="无列表2"/>
    <w:next w:val="a2"/>
    <w:semiHidden/>
    <w:rsid w:val="00437A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58.213.129.229:82/ybys/sb/m_jzw_result_ss_hz_view_detail.asp?info_id=1334&amp;nd=2020&amp;dwdm=10286&amp;jzwlb_dm=19010" TargetMode="External"/><Relationship Id="rId13" Type="http://schemas.openxmlformats.org/officeDocument/2006/relationships/hyperlink" Target="http://58.213.129.229:82/ybys/sb/m_jzw_result_ss_hz_view_detail.asp?info_id=1344&amp;nd=2020&amp;dwdm=10286&amp;jzwlb_dm=19013" TargetMode="External"/><Relationship Id="rId18" Type="http://schemas.openxmlformats.org/officeDocument/2006/relationships/hyperlink" Target="http://58.213.129.229:82/ybys/sb/m_jzw_result_ss_hz_view_detail.asp?info_id=1826&amp;nd=2020&amp;dwdm=10294&amp;jzwlb_dm=19013" TargetMode="External"/><Relationship Id="rId26" Type="http://schemas.openxmlformats.org/officeDocument/2006/relationships/hyperlink" Target="http://58.213.129.229:82/ybys/sb/m_jzw_result_ss_hz_view_detail.asp?info_id=1738&amp;nd=2020&amp;dwdm=10300&amp;jzwlb_dm=19013" TargetMode="External"/><Relationship Id="rId39" Type="http://schemas.openxmlformats.org/officeDocument/2006/relationships/hyperlink" Target="http://58.213.129.229:82/ybys/sb/m_jzw_result_ss_hz_view_detail.asp?info_id=1220&amp;nd=2020&amp;dwdm=10313&amp;jzwlb_dm=19012" TargetMode="External"/><Relationship Id="rId3" Type="http://schemas.openxmlformats.org/officeDocument/2006/relationships/settings" Target="settings.xml"/><Relationship Id="rId21" Type="http://schemas.openxmlformats.org/officeDocument/2006/relationships/hyperlink" Target="http://58.213.129.229:82/ybys/sb/m_jzw_result_ss_hz_view_detail.asp?info_id=1272&amp;nd=2020&amp;dwdm=10316&amp;jzwlb_dm=19012" TargetMode="External"/><Relationship Id="rId34" Type="http://schemas.openxmlformats.org/officeDocument/2006/relationships/hyperlink" Target="http://58.213.129.229:82/ybys/sb/m_jzw_result_ss_hz_view_detail.asp?info_id=1590&amp;nd=2020&amp;dwdm=10285&amp;jzwlb_dm=19012" TargetMode="External"/><Relationship Id="rId42" Type="http://schemas.openxmlformats.org/officeDocument/2006/relationships/footer" Target="footer2.xml"/><Relationship Id="rId7" Type="http://schemas.openxmlformats.org/officeDocument/2006/relationships/hyperlink" Target="http://58.213.129.229:82/ybys/sb/m_jzw_result_ss_hz_view_detail.asp?info_id=1912&amp;nd=2020&amp;dwdm=10284&amp;jzwlb_dm=19010" TargetMode="External"/><Relationship Id="rId12" Type="http://schemas.openxmlformats.org/officeDocument/2006/relationships/hyperlink" Target="http://58.213.129.229:82/ybys/sb/m_jzw_result_ss_hz_view_detail.asp?info_id=1263&amp;nd=2020&amp;dwdm=10286&amp;jzwlb_dm=19013" TargetMode="External"/><Relationship Id="rId17" Type="http://schemas.openxmlformats.org/officeDocument/2006/relationships/hyperlink" Target="http://58.213.129.229:82/ybys/sb/m_jzw_result_ss_hz_view_detail.asp?info_id=1815&amp;nd=2020&amp;dwdm=10294&amp;jzwlb_dm=19010" TargetMode="External"/><Relationship Id="rId25" Type="http://schemas.openxmlformats.org/officeDocument/2006/relationships/hyperlink" Target="http://58.213.129.229:82/ybys/sb/m_jzw_result_ss_hz_view_detail.asp?info_id=1536&amp;nd=2020&amp;dwdm=10291&amp;jzwlb_dm=19013" TargetMode="External"/><Relationship Id="rId33" Type="http://schemas.openxmlformats.org/officeDocument/2006/relationships/hyperlink" Target="http://58.213.129.229:82/ybys/sb/m_jzw_result_ss_hz_view_detail.asp?info_id=1585&amp;nd=2020&amp;dwdm=10285&amp;jzwlb_dm=19012" TargetMode="External"/><Relationship Id="rId38" Type="http://schemas.openxmlformats.org/officeDocument/2006/relationships/hyperlink" Target="http://58.213.129.229:82/ybys/sb/m_jzw_result_ss_hz_view_detail.asp?info_id=1221&amp;nd=2020&amp;dwdm=10313&amp;jzwlb_dm=19012" TargetMode="External"/><Relationship Id="rId2" Type="http://schemas.microsoft.com/office/2007/relationships/stylesWithEffects" Target="stylesWithEffects.xml"/><Relationship Id="rId16" Type="http://schemas.openxmlformats.org/officeDocument/2006/relationships/hyperlink" Target="http://58.213.129.229:82/ybys/sb/m_jzw_result_ss_hz_view_detail.asp?info_id=1813&amp;nd=2020&amp;dwdm=10294&amp;jzwlb_dm=19010" TargetMode="External"/><Relationship Id="rId20" Type="http://schemas.openxmlformats.org/officeDocument/2006/relationships/hyperlink" Target="http://58.213.129.229:82/ybys/sb/m_jzw_result_ss_hz_view_detail.asp?info_id=1833&amp;nd=2020&amp;dwdm=10307&amp;jzwlb_dm=19013" TargetMode="External"/><Relationship Id="rId29" Type="http://schemas.openxmlformats.org/officeDocument/2006/relationships/hyperlink" Target="http://58.213.129.229:82/ybys/sb/m_jzw_result_ss_hz_view_detail.asp?info_id=1839&amp;nd=2020&amp;dwdm=10327&amp;jzwlb_dm=19010" TargetMode="External"/><Relationship Id="rId41" Type="http://schemas.openxmlformats.org/officeDocument/2006/relationships/footer" Target="footer1.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yperlink" Target="http://58.213.129.229:82/ybys/sb/m_jzw_result_ss_hz_view_detail.asp?info_id=1672&amp;nd=2020&amp;dwdm=10286&amp;jzwlb_dm=19012" TargetMode="External"/><Relationship Id="rId24" Type="http://schemas.openxmlformats.org/officeDocument/2006/relationships/hyperlink" Target="http://58.213.129.229:82/ybys/sb/m_jzw_result_ss_hz_view_detail.asp?info_id=1532&amp;nd=2020&amp;dwdm=10291&amp;jzwlb_dm=19012" TargetMode="External"/><Relationship Id="rId32" Type="http://schemas.openxmlformats.org/officeDocument/2006/relationships/hyperlink" Target="http://58.213.129.229:82/ybys/sb/m_jzw_result_ss_hz_view_detail.asp?info_id=1549&amp;nd=2020&amp;dwdm=10299&amp;jzwlb_dm=19013" TargetMode="External"/><Relationship Id="rId37" Type="http://schemas.openxmlformats.org/officeDocument/2006/relationships/hyperlink" Target="http://58.213.129.229:82/ybys/sb/m_jzw_result_ss_hz_view_detail.asp?info_id=1628&amp;nd=2020&amp;dwdm=10290&amp;jzwlb_dm=19013" TargetMode="External"/><Relationship Id="rId40" Type="http://schemas.openxmlformats.org/officeDocument/2006/relationships/hyperlink" Target="http://58.213.129.229:82/ybys/sb/m_jzw_result_ss_hz_view_detail.asp?info_id=1555&amp;nd=2020&amp;dwdm=82306&amp;jzwlb_dm=19010" TargetMode="External"/><Relationship Id="rId5" Type="http://schemas.openxmlformats.org/officeDocument/2006/relationships/footnotes" Target="footnotes.xml"/><Relationship Id="rId15" Type="http://schemas.openxmlformats.org/officeDocument/2006/relationships/hyperlink" Target="http://58.213.129.229:82/ybys/sb/m_jzw_result_ss_hz_view_detail.asp?info_id=1496&amp;nd=2020&amp;dwdm=10288&amp;jzwlb_dm=19013" TargetMode="External"/><Relationship Id="rId23" Type="http://schemas.openxmlformats.org/officeDocument/2006/relationships/hyperlink" Target="http://58.213.129.229:82/ybys/sb/m_jzw_result_ss_hz_view_detail.asp?info_id=1524&amp;nd=2020&amp;dwdm=10291&amp;jzwlb_dm=19010" TargetMode="External"/><Relationship Id="rId28" Type="http://schemas.openxmlformats.org/officeDocument/2006/relationships/hyperlink" Target="http://58.213.129.229:82/ybys/sb/m_jzw_result_ss_hz_view_detail.asp?info_id=1504&amp;nd=2020&amp;dwdm=10315&amp;jzwlb_dm=19012" TargetMode="External"/><Relationship Id="rId36" Type="http://schemas.openxmlformats.org/officeDocument/2006/relationships/hyperlink" Target="http://58.213.129.229:82/ybys/sb/m_jzw_result_ss_hz_view_detail.asp?info_id=1624&amp;nd=2020&amp;dwdm=10290&amp;jzwlb_dm=19013" TargetMode="External"/><Relationship Id="rId10" Type="http://schemas.openxmlformats.org/officeDocument/2006/relationships/hyperlink" Target="http://58.213.129.229:82/ybys/sb/m_jzw_result_ss_hz_view_detail.asp?info_id=1260&amp;nd=2020&amp;dwdm=10286&amp;jzwlb_dm=19012" TargetMode="External"/><Relationship Id="rId19" Type="http://schemas.openxmlformats.org/officeDocument/2006/relationships/hyperlink" Target="http://58.213.129.229:82/ybys/sb/m_jzw_result_ss_hz_view_detail.asp?info_id=1832&amp;nd=2020&amp;dwdm=10307&amp;jzwlb_dm=19013" TargetMode="External"/><Relationship Id="rId31" Type="http://schemas.openxmlformats.org/officeDocument/2006/relationships/hyperlink" Target="http://58.213.129.229:82/ybys/sb/m_jzw_result_ss_hz_view_detail.asp?info_id=1866&amp;nd=2020&amp;dwdm=10327&amp;jzwlb_dm=19013" TargetMode="External"/><Relationship Id="rId4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58.213.129.229:82/ybys/sb/m_jzw_result_ss_hz_view_detail.asp?info_id=1409&amp;nd=2020&amp;dwdm=10286&amp;jzwlb_dm=19010" TargetMode="External"/><Relationship Id="rId14" Type="http://schemas.openxmlformats.org/officeDocument/2006/relationships/hyperlink" Target="http://58.213.129.229:82/ybys/sb/m_jzw_result_ss_hz_view_detail.asp?info_id=1500&amp;nd=2020&amp;dwdm=10288&amp;jzwlb_dm=19013" TargetMode="External"/><Relationship Id="rId22" Type="http://schemas.openxmlformats.org/officeDocument/2006/relationships/hyperlink" Target="http://58.213.129.229:82/ybys/sb/m_jzw_result_ss_hz_view_detail.asp?info_id=1269&amp;nd=2020&amp;dwdm=10316&amp;jzwlb_dm=19012" TargetMode="External"/><Relationship Id="rId27" Type="http://schemas.openxmlformats.org/officeDocument/2006/relationships/hyperlink" Target="http://58.213.129.229:82/ybys/sb/m_jzw_result_ss_hz_view_detail.asp?info_id=1498&amp;nd=2020&amp;dwdm=10298&amp;jzwlb_dm=19010" TargetMode="External"/><Relationship Id="rId30" Type="http://schemas.openxmlformats.org/officeDocument/2006/relationships/hyperlink" Target="http://58.213.129.229:82/ybys/sb/m_jzw_result_ss_hz_view_detail.asp?info_id=1838&amp;nd=2020&amp;dwdm=10327&amp;jzwlb_dm=19010" TargetMode="External"/><Relationship Id="rId35" Type="http://schemas.openxmlformats.org/officeDocument/2006/relationships/hyperlink" Target="http://58.213.129.229:82/ybys/sb/m_jzw_result_ss_hz_view_detail.asp?info_id=1197&amp;nd=2020&amp;dwdm=11117&amp;jzwlb_dm=19012" TargetMode="External"/><Relationship Id="rId43"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8</Pages>
  <Words>1693</Words>
  <Characters>9652</Characters>
  <Application>Microsoft Office Word</Application>
  <DocSecurity>0</DocSecurity>
  <Lines>80</Lines>
  <Paragraphs>22</Paragraphs>
  <ScaleCrop>false</ScaleCrop>
  <Company>JSJYT</Company>
  <LinksUpToDate>false</LinksUpToDate>
  <CharactersWithSpaces>11323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2020-12-18T03:30:00Z</dcterms:created>
  <dcterms:modified xsi:type="dcterms:W3CDTF">2020-12-18T03:33:00Z</dcterms:modified>
</cp:coreProperties>
</file>