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7609" w:rsidRDefault="00587609" w:rsidP="00587609">
      <w:pPr>
        <w:spacing w:line="60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587609" w:rsidRDefault="00587609" w:rsidP="00587609">
      <w:pPr>
        <w:spacing w:line="600" w:lineRule="exact"/>
        <w:rPr>
          <w:rFonts w:eastAsia="仿宋_GB2312"/>
          <w:sz w:val="32"/>
          <w:szCs w:val="32"/>
        </w:rPr>
      </w:pPr>
    </w:p>
    <w:p w:rsidR="00587609" w:rsidRDefault="00587609" w:rsidP="00587609">
      <w:pPr>
        <w:spacing w:line="60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江苏省职业教育技艺技能传承创新平台</w:t>
      </w:r>
    </w:p>
    <w:p w:rsidR="00587609" w:rsidRDefault="00587609" w:rsidP="00587609">
      <w:pPr>
        <w:spacing w:afterLines="100" w:after="312" w:line="60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立项建设单位名单（高职）</w:t>
      </w:r>
    </w:p>
    <w:tbl>
      <w:tblPr>
        <w:tblW w:w="9770" w:type="dxa"/>
        <w:jc w:val="center"/>
        <w:tblLook w:val="0000" w:firstRow="0" w:lastRow="0" w:firstColumn="0" w:lastColumn="0" w:noHBand="0" w:noVBand="0"/>
      </w:tblPr>
      <w:tblGrid>
        <w:gridCol w:w="616"/>
        <w:gridCol w:w="2027"/>
        <w:gridCol w:w="3735"/>
        <w:gridCol w:w="2282"/>
        <w:gridCol w:w="1110"/>
      </w:tblGrid>
      <w:tr w:rsidR="00587609" w:rsidTr="00FC1DED">
        <w:trPr>
          <w:trHeight w:val="611"/>
          <w:tblHeader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所属学校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平台名称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所在专业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领衔人姓名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江苏省职业教育秦淮灯彩技艺技能传承创新平台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数字媒体艺术设计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顾业亮</w:t>
            </w:r>
            <w:proofErr w:type="gramEnd"/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江苏省职业教育智能机械加工技艺技能传承创新平台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数控技术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张永洁</w:t>
            </w:r>
            <w:proofErr w:type="gramEnd"/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江苏省职业教育新能源发电技艺技能传承创新平台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新能源发电工程技术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研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艳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江苏省职业教育水生态低碳修复技艺技能传承创新平台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水利工程、环境工程技术、建筑智能化工程技术、建筑设备工程技术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刘喜坤</w:t>
            </w:r>
            <w:proofErr w:type="gramEnd"/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江苏省职业教育工业机器人技术应用技艺技能传承创新平台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工业机器人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王春峰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常州工程职业技术学院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江苏省职业教育常州传统工艺技艺技能传承创新平台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艺术设计、视觉传达设计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狄静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苏州农业职业技术学院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江苏省职业教育苏州香山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帮传统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建筑营造技艺技能传承创新平台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园林工程技术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张喜平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江苏省职业教育茶叶技艺技能传承创新平台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茶艺与茶文化、茶叶生产与加工技术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汤茶琴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江苏工程职业技术学院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江苏省职业教育南通国家级非遗染织绣技艺技能传承创新平台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现代纺织技术、服装与工艺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张蕾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江苏省职业教育苏作非遗技艺技能传承创新平台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工艺美术品设计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赵罡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江苏省职业教育智能焊接技术技艺技能传承创新平台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焊接技术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赵孔标</w:t>
            </w:r>
            <w:proofErr w:type="gramEnd"/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江苏食品药品职业技术学院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扬菜技艺技能传承创新平台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烹饪工艺与营养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丁玉勇</w:t>
            </w:r>
            <w:proofErr w:type="gramEnd"/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江苏省职业教育汽车检测维修技术技艺技能传承创新平台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汽车检测与维修技术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李志军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14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江苏海事职业技术学院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江苏省职业教育邮轮美学设计技艺技能传承创新平台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邮轮内装技术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/>
              <w:t>/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艺术设计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王丽莉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江苏经贸职业技术学院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江苏省职业教育金陵非遗传统技艺技能传承创新平台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艺术设计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王伟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江苏省职业教育剪（刻）纸数字化技艺技能传承创新平台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艺术设计专业群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杨兆群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苏州经贸职业技术学院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江苏省职业教育丝绸传统织造技艺技能传承创新平台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纺织品检验与贸易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卢福英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江苏省职业教育扬州园林营造技艺技能传承创新平台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环境艺术设计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/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园林工程技术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梁宝富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江苏省职业教育非遗瓷刻技艺技能传承创新平台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建筑室内设计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陈银付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常州纺织服装职业技术学院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江苏省职业教育地方传统美术类非遗技艺（常州）传承与创新平台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工艺美术品设计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徐风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江苏省职业教育电气自动化技艺技能传承创新平台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电气自动化技术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陆峻</w:t>
            </w:r>
            <w:proofErr w:type="gramEnd"/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江苏卫生健康职业学院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江苏省职业教育中医药技艺技能传承创新平台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中医学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曾庆琪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无锡工艺职业技术学院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江苏省职业教育紫砂技艺技能传承创新平台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陶瓷设计与工艺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蒋雍君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江苏省职业教育传统建筑营造技艺技能传承创新平台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古建筑工程技术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龚进华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苏州健雄职业技术学院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江苏省职业教育苏作漆艺技艺技能传承创新平台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艺术设计专业群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李鹏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沛县封侯虎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（布老虎）技艺技能传承创新平台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美术教育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张振华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江苏省职业教育扬州园林营造技艺技能传承创新平台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园林技术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/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风景园林设计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吴玉林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正德职业技术学院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电子装联技艺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电子信息工程技术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顾春燕</w:t>
            </w:r>
          </w:p>
        </w:tc>
      </w:tr>
      <w:tr w:rsidR="00587609" w:rsidTr="00FC1DED">
        <w:trPr>
          <w:trHeight w:val="737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江苏医药职业学院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阳光养老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护理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王亚</w:t>
            </w:r>
          </w:p>
        </w:tc>
      </w:tr>
      <w:tr w:rsidR="00587609" w:rsidTr="00FC1DED">
        <w:trPr>
          <w:trHeight w:val="90"/>
          <w:jc w:val="center"/>
        </w:trPr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苏州工业园区服务外包职业学院</w:t>
            </w:r>
          </w:p>
        </w:tc>
        <w:tc>
          <w:tcPr>
            <w:tcW w:w="3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江苏省职业教育吴罗织造技艺技能传承创新平台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数字媒体艺术设计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朱轩樱</w:t>
            </w:r>
            <w:proofErr w:type="gramEnd"/>
          </w:p>
        </w:tc>
      </w:tr>
    </w:tbl>
    <w:p w:rsidR="00587609" w:rsidRDefault="00587609" w:rsidP="00587609">
      <w:pPr>
        <w:spacing w:afterLines="100" w:after="312" w:line="600" w:lineRule="exact"/>
        <w:jc w:val="center"/>
        <w:rPr>
          <w:rFonts w:eastAsia="华文中宋"/>
          <w:sz w:val="36"/>
          <w:szCs w:val="36"/>
        </w:rPr>
      </w:pPr>
    </w:p>
    <w:p w:rsidR="00587609" w:rsidRDefault="00587609" w:rsidP="00587609">
      <w:pPr>
        <w:spacing w:line="60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lastRenderedPageBreak/>
        <w:t>江苏省职业教育技艺技能传承创新平台</w:t>
      </w:r>
    </w:p>
    <w:p w:rsidR="00587609" w:rsidRDefault="00587609" w:rsidP="00587609">
      <w:pPr>
        <w:spacing w:afterLines="100" w:after="312" w:line="60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立项建设单位名单（中职）</w:t>
      </w:r>
    </w:p>
    <w:tbl>
      <w:tblPr>
        <w:tblW w:w="9587" w:type="dxa"/>
        <w:jc w:val="center"/>
        <w:tblLook w:val="0000" w:firstRow="0" w:lastRow="0" w:firstColumn="0" w:lastColumn="0" w:noHBand="0" w:noVBand="0"/>
      </w:tblPr>
      <w:tblGrid>
        <w:gridCol w:w="572"/>
        <w:gridCol w:w="2265"/>
        <w:gridCol w:w="3720"/>
        <w:gridCol w:w="2040"/>
        <w:gridCol w:w="990"/>
      </w:tblGrid>
      <w:tr w:rsidR="00587609" w:rsidTr="00FC1DED">
        <w:trPr>
          <w:trHeight w:val="611"/>
          <w:tblHeader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所属学校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平台名称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所在专业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领衔人姓名</w:t>
            </w:r>
          </w:p>
        </w:tc>
      </w:tr>
      <w:tr w:rsidR="00587609" w:rsidTr="00FC1DED">
        <w:trPr>
          <w:trHeight w:val="794"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南京六合中等专业学校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江苏省职业教育农机维修技艺技能传承创新平台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农业机械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李华银</w:t>
            </w:r>
          </w:p>
        </w:tc>
      </w:tr>
      <w:tr w:rsidR="00587609" w:rsidTr="00FC1DED">
        <w:trPr>
          <w:trHeight w:val="794"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南京市莫愁中等专业学校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江苏省职业教育非遗技艺技能传承创新平台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文物修复与保护专业群（文物修复与保护、艺术设计、</w:t>
            </w:r>
            <w:proofErr w:type="gramStart"/>
            <w:r>
              <w:rPr>
                <w:rFonts w:eastAsia="仿宋_GB2312"/>
                <w:sz w:val="24"/>
              </w:rPr>
              <w:t>动漫设计</w:t>
            </w:r>
            <w:proofErr w:type="gramEnd"/>
            <w:r>
              <w:rPr>
                <w:rFonts w:eastAsia="仿宋_GB2312"/>
                <w:sz w:val="24"/>
              </w:rPr>
              <w:t>）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杜伟生</w:t>
            </w:r>
          </w:p>
        </w:tc>
      </w:tr>
      <w:tr w:rsidR="00587609" w:rsidTr="00FC1DED">
        <w:trPr>
          <w:trHeight w:val="794"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南京金陵高等职业技术学校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江苏省职业教育现代潮流新风尚美发造型技艺技能传承创新平台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人物形象设计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李秋玲</w:t>
            </w:r>
          </w:p>
        </w:tc>
      </w:tr>
      <w:tr w:rsidR="00587609" w:rsidTr="00FC1DED">
        <w:trPr>
          <w:trHeight w:val="794"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江苏省无锡交通高等职业技术学校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江苏省职业教育船舶智能焊接技艺技能传承创新平台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船舶工程技术、智能焊接技术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吴志亚</w:t>
            </w:r>
            <w:proofErr w:type="gramEnd"/>
          </w:p>
        </w:tc>
      </w:tr>
      <w:tr w:rsidR="00587609" w:rsidTr="00FC1DED">
        <w:trPr>
          <w:trHeight w:val="794"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江苏省锡山中等专业学校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江苏省职业教育现代制造技艺技能传承创新平台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电气自动控化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裴静</w:t>
            </w:r>
          </w:p>
        </w:tc>
      </w:tr>
      <w:tr w:rsidR="00587609" w:rsidTr="00FC1DED">
        <w:trPr>
          <w:trHeight w:val="794"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6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</w:t>
            </w:r>
            <w:proofErr w:type="gramStart"/>
            <w:r>
              <w:rPr>
                <w:rFonts w:eastAsia="仿宋_GB2312"/>
                <w:sz w:val="24"/>
              </w:rPr>
              <w:t>徐州经贸</w:t>
            </w:r>
            <w:proofErr w:type="gramEnd"/>
            <w:r>
              <w:rPr>
                <w:rFonts w:eastAsia="仿宋_GB2312"/>
                <w:sz w:val="24"/>
              </w:rPr>
              <w:t>高等职业学校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</w:t>
            </w:r>
            <w:proofErr w:type="gramStart"/>
            <w:r>
              <w:rPr>
                <w:rFonts w:eastAsia="仿宋_GB2312"/>
                <w:sz w:val="24"/>
              </w:rPr>
              <w:t>国韵汉</w:t>
            </w:r>
            <w:proofErr w:type="gramEnd"/>
            <w:r>
              <w:rPr>
                <w:rFonts w:eastAsia="仿宋_GB2312"/>
                <w:sz w:val="24"/>
              </w:rPr>
              <w:t>风艺术设计技艺技能传承创新平台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视觉传达设计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杨春芳</w:t>
            </w:r>
          </w:p>
        </w:tc>
      </w:tr>
      <w:tr w:rsidR="00587609" w:rsidTr="00FC1DED">
        <w:trPr>
          <w:trHeight w:val="794"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7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徐州高等师范学校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江苏省职业教育苏北民间传统玩具技艺技能传承创新平台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小学美术教育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刘强</w:t>
            </w:r>
          </w:p>
        </w:tc>
      </w:tr>
      <w:tr w:rsidR="00587609" w:rsidTr="00FC1DED">
        <w:trPr>
          <w:trHeight w:val="794"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8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常州旅游商贸高等职业技术学校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江苏省职业教育常州菜技艺技能传承创新平台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烹饪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王劲</w:t>
            </w:r>
            <w:proofErr w:type="gramEnd"/>
          </w:p>
        </w:tc>
      </w:tr>
      <w:tr w:rsidR="00587609" w:rsidTr="00FC1DED">
        <w:trPr>
          <w:trHeight w:val="794"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常州市高级职业技术学校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常州大麻糕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技艺技能传承创新平台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烹饪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严玉华</w:t>
            </w:r>
            <w:proofErr w:type="gramEnd"/>
          </w:p>
        </w:tc>
      </w:tr>
      <w:tr w:rsidR="00587609" w:rsidTr="00FC1DED">
        <w:trPr>
          <w:trHeight w:val="794"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10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常州铁道高等职业技术学校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江苏省职业教育轨道交通装备智能制造技艺技能传承创新平台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机电一体化技术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刘云清</w:t>
            </w:r>
          </w:p>
        </w:tc>
      </w:tr>
      <w:tr w:rsidR="00587609" w:rsidTr="00FC1DED">
        <w:trPr>
          <w:trHeight w:val="794"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11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苏州工业园区工业技术学校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江苏省职业教育电气智能化改造技艺技能传承创新平台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电气自动化技术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顾德仁</w:t>
            </w:r>
          </w:p>
        </w:tc>
      </w:tr>
      <w:tr w:rsidR="00587609" w:rsidTr="00FC1DED">
        <w:trPr>
          <w:trHeight w:val="794"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12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苏州旅游与财经高等职业技术学校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江苏省职业教育工艺美术技艺技能传承创新平台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艺术设计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秦海锋</w:t>
            </w:r>
            <w:proofErr w:type="gramEnd"/>
          </w:p>
        </w:tc>
      </w:tr>
      <w:tr w:rsidR="00587609" w:rsidTr="00FC1DED">
        <w:trPr>
          <w:trHeight w:val="794"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13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江苏省海安中等专业学校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江苏省职业教育智能控制技艺技能传承创新平台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机电一体化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章勇</w:t>
            </w:r>
          </w:p>
        </w:tc>
      </w:tr>
      <w:tr w:rsidR="00587609" w:rsidTr="00FC1DED">
        <w:trPr>
          <w:trHeight w:val="794"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南通市旅游中等专业学校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江苏省职业教育非遗南通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八碗八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制作技艺技能传承创新平台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烹饪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张继华</w:t>
            </w:r>
          </w:p>
        </w:tc>
      </w:tr>
      <w:tr w:rsidR="00587609" w:rsidTr="00FC1DED">
        <w:trPr>
          <w:trHeight w:val="794"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lastRenderedPageBreak/>
              <w:t>15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江苏省连云港中医药高等职业技术学校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江苏省职业教育中药技艺技能传承创新平台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中药学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殷吉磊</w:t>
            </w:r>
          </w:p>
        </w:tc>
      </w:tr>
      <w:tr w:rsidR="00587609" w:rsidTr="00FC1DED">
        <w:trPr>
          <w:trHeight w:val="794"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16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江苏省淮阴商业学校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江苏省职业教育经典</w:t>
            </w:r>
            <w:proofErr w:type="gramStart"/>
            <w:r>
              <w:rPr>
                <w:rFonts w:eastAsia="仿宋_GB2312"/>
                <w:sz w:val="24"/>
              </w:rPr>
              <w:t>淮</w:t>
            </w:r>
            <w:proofErr w:type="gramEnd"/>
            <w:r>
              <w:rPr>
                <w:rFonts w:eastAsia="仿宋_GB2312"/>
                <w:sz w:val="24"/>
              </w:rPr>
              <w:t>扬菜技艺技能传承创新平台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烹饪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罗桂金</w:t>
            </w:r>
            <w:proofErr w:type="gramEnd"/>
          </w:p>
        </w:tc>
      </w:tr>
      <w:tr w:rsidR="00587609" w:rsidTr="00FC1DED">
        <w:trPr>
          <w:trHeight w:val="794"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17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盐城机电高等职业技术学校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</w:t>
            </w:r>
            <w:r>
              <w:rPr>
                <w:rFonts w:eastAsia="仿宋_GB2312"/>
                <w:sz w:val="24"/>
              </w:rPr>
              <w:t>“</w:t>
            </w:r>
            <w:r>
              <w:rPr>
                <w:rFonts w:eastAsia="仿宋_GB2312"/>
                <w:sz w:val="24"/>
              </w:rPr>
              <w:t>盐城八大碗</w:t>
            </w:r>
            <w:r>
              <w:rPr>
                <w:rFonts w:eastAsia="仿宋_GB2312"/>
                <w:sz w:val="24"/>
              </w:rPr>
              <w:t>”</w:t>
            </w:r>
            <w:r>
              <w:rPr>
                <w:rFonts w:eastAsia="仿宋_GB2312"/>
                <w:sz w:val="24"/>
              </w:rPr>
              <w:t>菜肴技艺技能传承创新平台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中餐烹饪与营养膳食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季军</w:t>
            </w:r>
          </w:p>
        </w:tc>
      </w:tr>
      <w:tr w:rsidR="00587609" w:rsidTr="00FC1DED">
        <w:trPr>
          <w:trHeight w:val="794"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18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江苏省建湖中等专业学校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江苏省职业教育非遗剪纸技艺技能传承创新平台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工艺美术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唐进文</w:t>
            </w:r>
          </w:p>
        </w:tc>
      </w:tr>
      <w:tr w:rsidR="00587609" w:rsidTr="00FC1DED">
        <w:trPr>
          <w:trHeight w:val="794"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19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江苏省扬州旅游商贸学校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</w:t>
            </w:r>
            <w:proofErr w:type="gramStart"/>
            <w:r>
              <w:rPr>
                <w:rFonts w:eastAsia="仿宋_GB2312"/>
                <w:sz w:val="24"/>
              </w:rPr>
              <w:t>淮</w:t>
            </w:r>
            <w:proofErr w:type="gramEnd"/>
            <w:r>
              <w:rPr>
                <w:rFonts w:eastAsia="仿宋_GB2312"/>
                <w:sz w:val="24"/>
              </w:rPr>
              <w:t>扬菜技艺技能传承创新平台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烹饪工艺与营养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王爱红</w:t>
            </w:r>
          </w:p>
        </w:tc>
      </w:tr>
      <w:tr w:rsidR="00587609" w:rsidTr="00FC1DED">
        <w:trPr>
          <w:trHeight w:val="794"/>
          <w:jc w:val="center"/>
        </w:trPr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泰州市博日电脑技术学校</w:t>
            </w:r>
          </w:p>
        </w:tc>
        <w:tc>
          <w:tcPr>
            <w:tcW w:w="3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江苏省职业教育新媒体直播技艺技能传承创新平台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数字媒体技术应用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87609" w:rsidRDefault="00587609" w:rsidP="00FC1DED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孙志权</w:t>
            </w:r>
          </w:p>
        </w:tc>
      </w:tr>
    </w:tbl>
    <w:p w:rsidR="00587609" w:rsidRDefault="00587609" w:rsidP="00587609">
      <w:pPr>
        <w:spacing w:line="600" w:lineRule="exact"/>
        <w:jc w:val="center"/>
        <w:rPr>
          <w:rFonts w:eastAsia="华文中宋"/>
          <w:sz w:val="36"/>
          <w:szCs w:val="36"/>
        </w:rPr>
      </w:pPr>
    </w:p>
    <w:p w:rsidR="0066399B" w:rsidRDefault="0066399B">
      <w:bookmarkStart w:id="0" w:name="_GoBack"/>
      <w:bookmarkEnd w:id="0"/>
    </w:p>
    <w:sectPr w:rsidR="006639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3FEB" w:rsidRDefault="006F3FEB" w:rsidP="00587609">
      <w:r>
        <w:separator/>
      </w:r>
    </w:p>
  </w:endnote>
  <w:endnote w:type="continuationSeparator" w:id="0">
    <w:p w:rsidR="006F3FEB" w:rsidRDefault="006F3FEB" w:rsidP="005876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3FEB" w:rsidRDefault="006F3FEB" w:rsidP="00587609">
      <w:r>
        <w:separator/>
      </w:r>
    </w:p>
  </w:footnote>
  <w:footnote w:type="continuationSeparator" w:id="0">
    <w:p w:rsidR="006F3FEB" w:rsidRDefault="006F3FEB" w:rsidP="005876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6693"/>
    <w:rsid w:val="00587609"/>
    <w:rsid w:val="0066399B"/>
    <w:rsid w:val="006F3FEB"/>
    <w:rsid w:val="00F16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760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876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876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8760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8760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760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876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876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8760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8760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403</Words>
  <Characters>2303</Characters>
  <Application>Microsoft Office Word</Application>
  <DocSecurity>0</DocSecurity>
  <Lines>19</Lines>
  <Paragraphs>5</Paragraphs>
  <ScaleCrop>false</ScaleCrop>
  <Company>JSJYT</Company>
  <LinksUpToDate>false</LinksUpToDate>
  <CharactersWithSpaces>2701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2022-08-10T06:42:00Z</dcterms:created>
  <dcterms:modified xsi:type="dcterms:W3CDTF">2022-08-10T06:42:00Z</dcterms:modified>
</cp:coreProperties>
</file>