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6" w:rsidRDefault="005D5E36" w:rsidP="005D5E36">
      <w:pPr>
        <w:spacing w:line="560" w:lineRule="exact"/>
        <w:ind w:right="320"/>
        <w:jc w:val="left"/>
        <w:rPr>
          <w:rFonts w:ascii="黑体" w:eastAsia="黑体" w:hAnsi="黑体" w:hint="eastAsia"/>
          <w:sz w:val="32"/>
          <w:szCs w:val="32"/>
        </w:rPr>
      </w:pPr>
      <w:r w:rsidRPr="007479E7">
        <w:rPr>
          <w:rFonts w:ascii="黑体" w:eastAsia="黑体" w:hAnsi="黑体" w:hint="eastAsia"/>
          <w:sz w:val="32"/>
          <w:szCs w:val="32"/>
        </w:rPr>
        <w:t>附件</w:t>
      </w:r>
    </w:p>
    <w:p w:rsidR="005D5E36" w:rsidRDefault="005D5E36" w:rsidP="005D5E36">
      <w:pPr>
        <w:spacing w:line="58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D5E36" w:rsidRDefault="005D5E36" w:rsidP="005D5E36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第三</w:t>
      </w:r>
      <w:r w:rsidRPr="00DB76F9">
        <w:rPr>
          <w:rFonts w:ascii="方正小标宋简体" w:eastAsia="方正小标宋简体" w:hint="eastAsia"/>
          <w:sz w:val="36"/>
          <w:szCs w:val="36"/>
        </w:rPr>
        <w:t>批江苏省中小学心理健康教育特色学校名单</w:t>
      </w:r>
    </w:p>
    <w:tbl>
      <w:tblPr>
        <w:tblpPr w:leftFromText="180" w:rightFromText="180" w:vertAnchor="text" w:horzAnchor="margin" w:tblpXSpec="center" w:tblpY="544"/>
        <w:tblW w:w="7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894"/>
      </w:tblGrid>
      <w:tr w:rsidR="005D5E36" w:rsidRPr="00031A53" w:rsidTr="00240722">
        <w:trPr>
          <w:trHeight w:hRule="exact" w:val="571"/>
        </w:trPr>
        <w:tc>
          <w:tcPr>
            <w:tcW w:w="138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031A5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地区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学校名称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南京市金陵中学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南京市板桥小学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南京市高淳区</w:t>
            </w:r>
            <w:proofErr w:type="gramStart"/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淳</w:t>
            </w:r>
            <w:proofErr w:type="gramEnd"/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溪中心小学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南京市拉萨路小学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江苏省江阴市第一中学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江苏省宜兴第一中学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无锡市第三高级中学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徐州市青年路小学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睢宁</w:t>
            </w:r>
            <w:proofErr w:type="gramStart"/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县苏塘中学</w:t>
            </w:r>
            <w:proofErr w:type="gramEnd"/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邳州市炮车中学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常州市第三中学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武进区湖塘实验中学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常州新北区泰山小学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江苏省黄</w:t>
            </w:r>
            <w:proofErr w:type="gramStart"/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埭</w:t>
            </w:r>
            <w:proofErr w:type="gramEnd"/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苏州市</w:t>
            </w:r>
            <w:proofErr w:type="gramStart"/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吴中区苏苑高级中学</w:t>
            </w:r>
            <w:proofErr w:type="gramEnd"/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张家港市梁丰初级中学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海安高新区胡集小学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江苏省海门中学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如东县实验中学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lastRenderedPageBreak/>
              <w:t>连云港市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灌南县新安镇中心小学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江苏省赣榆高级中学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连云港市苍梧小学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盱眙县第二中学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淮安市淮阴小学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江苏省金湖中学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响水县第一小学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射阳县小学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盐城市大冈中学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江苏省宝应中学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扬州市文</w:t>
            </w:r>
            <w:proofErr w:type="gramStart"/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津中学</w:t>
            </w:r>
            <w:proofErr w:type="gramEnd"/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江苏省高邮实验小学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丹阳市实验小学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镇江市丹徒高级中学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镇江市江南学校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靖江市第一高级中学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姜堰区城西实验学校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泰州市凤凰小学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宿迁市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南京师范大学附属中学宿迁分校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沭阳如东实验学校</w:t>
            </w:r>
          </w:p>
        </w:tc>
      </w:tr>
      <w:tr w:rsidR="005D5E36" w:rsidRPr="00031A53" w:rsidTr="00240722">
        <w:trPr>
          <w:trHeight w:hRule="exact" w:val="5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5D5E36" w:rsidRPr="00031A53" w:rsidRDefault="005D5E36" w:rsidP="00240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泗阳致</w:t>
            </w:r>
            <w:proofErr w:type="gramStart"/>
            <w:r w:rsidRPr="00031A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远中学</w:t>
            </w:r>
            <w:proofErr w:type="gramEnd"/>
          </w:p>
        </w:tc>
      </w:tr>
    </w:tbl>
    <w:p w:rsidR="005D5E36" w:rsidRPr="00DB76F9" w:rsidRDefault="005D5E36" w:rsidP="005D5E36">
      <w:pPr>
        <w:spacing w:line="58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</w:p>
    <w:p w:rsidR="005D5E36" w:rsidRPr="00031A53" w:rsidRDefault="005D5E36" w:rsidP="005D5E36">
      <w:pPr>
        <w:spacing w:line="580" w:lineRule="exact"/>
        <w:ind w:right="320"/>
        <w:jc w:val="left"/>
        <w:rPr>
          <w:rFonts w:ascii="仿宋_GB2312" w:eastAsia="仿宋_GB2312"/>
          <w:sz w:val="28"/>
          <w:szCs w:val="28"/>
        </w:rPr>
      </w:pPr>
    </w:p>
    <w:p w:rsidR="005D5E36" w:rsidRPr="00031A53" w:rsidRDefault="005D5E36" w:rsidP="005D5E36">
      <w:pPr>
        <w:spacing w:line="580" w:lineRule="exact"/>
        <w:ind w:right="320"/>
        <w:jc w:val="left"/>
        <w:rPr>
          <w:rFonts w:ascii="仿宋_GB2312" w:eastAsia="仿宋_GB2312"/>
          <w:sz w:val="28"/>
          <w:szCs w:val="28"/>
        </w:rPr>
      </w:pPr>
    </w:p>
    <w:p w:rsidR="005D5E36" w:rsidRPr="00031A53" w:rsidRDefault="005D5E36" w:rsidP="005D5E36">
      <w:pPr>
        <w:spacing w:line="580" w:lineRule="exact"/>
        <w:ind w:right="320"/>
        <w:jc w:val="left"/>
        <w:rPr>
          <w:rFonts w:ascii="仿宋_GB2312" w:eastAsia="仿宋_GB2312"/>
          <w:sz w:val="28"/>
          <w:szCs w:val="28"/>
        </w:rPr>
      </w:pPr>
    </w:p>
    <w:p w:rsidR="005D5E36" w:rsidRPr="00031A53" w:rsidRDefault="005D5E36" w:rsidP="005D5E36">
      <w:pPr>
        <w:spacing w:line="580" w:lineRule="exact"/>
        <w:ind w:right="320"/>
        <w:jc w:val="left"/>
        <w:rPr>
          <w:rFonts w:ascii="仿宋_GB2312" w:eastAsia="仿宋_GB2312"/>
          <w:sz w:val="28"/>
          <w:szCs w:val="28"/>
        </w:rPr>
      </w:pPr>
    </w:p>
    <w:p w:rsidR="005D5E36" w:rsidRDefault="005D5E36" w:rsidP="005D5E36">
      <w:pPr>
        <w:spacing w:line="580" w:lineRule="exact"/>
        <w:ind w:right="320"/>
        <w:jc w:val="left"/>
        <w:rPr>
          <w:rFonts w:eastAsia="仿宋_GB2312" w:hint="eastAsia"/>
          <w:sz w:val="32"/>
          <w:szCs w:val="32"/>
        </w:rPr>
      </w:pPr>
      <w:r w:rsidRPr="00031A53">
        <w:rPr>
          <w:rFonts w:ascii="仿宋_GB2312" w:eastAsia="仿宋_GB2312" w:hint="eastAsia"/>
          <w:sz w:val="28"/>
          <w:szCs w:val="28"/>
        </w:rPr>
        <w:br w:type="textWrapping" w:clear="all"/>
      </w:r>
    </w:p>
    <w:p w:rsidR="00447DC8" w:rsidRDefault="00447DC8">
      <w:bookmarkStart w:id="0" w:name="_GoBack"/>
      <w:bookmarkEnd w:id="0"/>
    </w:p>
    <w:sectPr w:rsidR="00447DC8" w:rsidSect="00935420">
      <w:footerReference w:type="even" r:id="rId5"/>
      <w:footerReference w:type="default" r:id="rId6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5D5E36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5D5E36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5D5E36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5D5E36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36"/>
    <w:rsid w:val="00447DC8"/>
    <w:rsid w:val="005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D5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D5E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D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D5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D5E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D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JSJYT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2018-11-01T07:04:00Z</dcterms:created>
  <dcterms:modified xsi:type="dcterms:W3CDTF">2018-11-01T07:04:00Z</dcterms:modified>
</cp:coreProperties>
</file>