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1AC" w:rsidRPr="00583994" w:rsidRDefault="00B711AC" w:rsidP="00B711AC">
      <w:pPr>
        <w:rPr>
          <w:rFonts w:eastAsia="黑体"/>
          <w:sz w:val="32"/>
          <w:szCs w:val="32"/>
        </w:rPr>
      </w:pPr>
      <w:r w:rsidRPr="00583994">
        <w:rPr>
          <w:rFonts w:eastAsia="黑体"/>
          <w:sz w:val="32"/>
          <w:szCs w:val="32"/>
        </w:rPr>
        <w:t>附件</w:t>
      </w:r>
    </w:p>
    <w:p w:rsidR="00B711AC" w:rsidRPr="00583994" w:rsidRDefault="00B711AC" w:rsidP="00B711AC">
      <w:pPr>
        <w:spacing w:line="560" w:lineRule="exact"/>
        <w:ind w:firstLineChars="250" w:firstLine="1100"/>
        <w:jc w:val="center"/>
        <w:rPr>
          <w:rFonts w:eastAsia="方正小标宋简体"/>
          <w:sz w:val="44"/>
          <w:szCs w:val="44"/>
        </w:rPr>
      </w:pPr>
      <w:r w:rsidRPr="00583994">
        <w:rPr>
          <w:rFonts w:eastAsia="方正小标宋简体"/>
          <w:sz w:val="44"/>
          <w:szCs w:val="44"/>
        </w:rPr>
        <w:t>江苏省</w:t>
      </w:r>
      <w:r w:rsidRPr="00583994">
        <w:rPr>
          <w:rFonts w:eastAsia="方正小标宋简体"/>
          <w:sz w:val="44"/>
          <w:szCs w:val="44"/>
        </w:rPr>
        <w:t xml:space="preserve"> 2021</w:t>
      </w:r>
      <w:r w:rsidRPr="00583994">
        <w:rPr>
          <w:rFonts w:eastAsia="方正小标宋简体"/>
          <w:sz w:val="44"/>
          <w:szCs w:val="44"/>
        </w:rPr>
        <w:t>年春季学期普通高中</w:t>
      </w:r>
    </w:p>
    <w:p w:rsidR="00B711AC" w:rsidRPr="00583994" w:rsidRDefault="00B711AC" w:rsidP="00B711AC">
      <w:pPr>
        <w:spacing w:line="560" w:lineRule="exact"/>
        <w:ind w:firstLineChars="250" w:firstLine="1100"/>
        <w:jc w:val="center"/>
        <w:rPr>
          <w:rFonts w:eastAsia="方正小标宋简体"/>
          <w:sz w:val="44"/>
          <w:szCs w:val="44"/>
        </w:rPr>
      </w:pPr>
      <w:r w:rsidRPr="00583994">
        <w:rPr>
          <w:rFonts w:eastAsia="方正小标宋简体"/>
          <w:sz w:val="44"/>
          <w:szCs w:val="44"/>
        </w:rPr>
        <w:t>高一年级教学用书补充目录</w:t>
      </w:r>
    </w:p>
    <w:tbl>
      <w:tblPr>
        <w:tblW w:w="1474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"/>
        <w:gridCol w:w="1417"/>
        <w:gridCol w:w="1843"/>
        <w:gridCol w:w="3686"/>
        <w:gridCol w:w="2693"/>
        <w:gridCol w:w="1559"/>
        <w:gridCol w:w="2552"/>
      </w:tblGrid>
      <w:tr w:rsidR="00B711AC" w:rsidRPr="00583994" w:rsidTr="001235C6">
        <w:trPr>
          <w:trHeight w:val="556"/>
        </w:trPr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学科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主编</w:t>
            </w:r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出版单位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书名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册次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使用年级</w:t>
            </w: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黑体"/>
                <w:sz w:val="32"/>
                <w:szCs w:val="32"/>
              </w:rPr>
            </w:pPr>
            <w:r w:rsidRPr="00583994">
              <w:rPr>
                <w:rFonts w:eastAsia="黑体"/>
                <w:sz w:val="32"/>
                <w:szCs w:val="32"/>
              </w:rPr>
              <w:t>备注</w:t>
            </w:r>
          </w:p>
        </w:tc>
      </w:tr>
      <w:tr w:rsidR="00B711AC" w:rsidRPr="00583994" w:rsidTr="001235C6"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章建跃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proofErr w:type="gramStart"/>
            <w:r w:rsidRPr="00583994">
              <w:rPr>
                <w:rFonts w:eastAsia="方正仿宋_GBK"/>
                <w:sz w:val="28"/>
                <w:szCs w:val="28"/>
              </w:rPr>
              <w:t>李增沪</w:t>
            </w:r>
            <w:proofErr w:type="gramEnd"/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人民教育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出版社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普通高中教科书</w:t>
            </w:r>
            <w:r w:rsidRPr="00583994">
              <w:rPr>
                <w:rFonts w:eastAsia="方正仿宋_GBK"/>
                <w:sz w:val="28"/>
                <w:szCs w:val="28"/>
              </w:rPr>
              <w:t>·</w:t>
            </w:r>
            <w:r w:rsidRPr="00583994">
              <w:rPr>
                <w:rFonts w:eastAsia="方正仿宋_GBK"/>
                <w:sz w:val="28"/>
                <w:szCs w:val="28"/>
              </w:rPr>
              <w:t>数学（</w:t>
            </w:r>
            <w:r w:rsidRPr="00583994">
              <w:rPr>
                <w:rFonts w:eastAsia="方正仿宋_GBK"/>
                <w:sz w:val="28"/>
                <w:szCs w:val="28"/>
              </w:rPr>
              <w:t>A</w:t>
            </w:r>
            <w:r w:rsidRPr="00583994">
              <w:rPr>
                <w:rFonts w:eastAsia="方正仿宋_GBK"/>
                <w:sz w:val="28"/>
                <w:szCs w:val="28"/>
              </w:rPr>
              <w:t>版）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选择性必修第一册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高一年级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国家统编教材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均有配套教师用书</w:t>
            </w:r>
          </w:p>
        </w:tc>
      </w:tr>
      <w:tr w:rsidR="00B711AC" w:rsidRPr="00583994" w:rsidTr="001235C6"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单</w:t>
            </w:r>
            <w:r w:rsidRPr="00583994">
              <w:rPr>
                <w:rFonts w:eastAsia="方正仿宋_GBK"/>
                <w:sz w:val="28"/>
                <w:szCs w:val="28"/>
              </w:rPr>
              <w:t xml:space="preserve">  </w:t>
            </w:r>
            <w:r w:rsidRPr="00583994">
              <w:rPr>
                <w:rFonts w:eastAsia="方正仿宋_GBK"/>
                <w:sz w:val="28"/>
                <w:szCs w:val="28"/>
              </w:rPr>
              <w:t>墫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李善良</w:t>
            </w:r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江苏凤凰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教育出版社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普通高中教科书</w:t>
            </w:r>
            <w:r w:rsidRPr="00583994">
              <w:rPr>
                <w:rFonts w:eastAsia="方正仿宋_GBK"/>
                <w:sz w:val="28"/>
                <w:szCs w:val="28"/>
              </w:rPr>
              <w:t>·</w:t>
            </w: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选择性必修第一册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高一年级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国家统编教材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均有配套教师用书</w:t>
            </w:r>
          </w:p>
        </w:tc>
      </w:tr>
      <w:tr w:rsidR="00B711AC" w:rsidRPr="00583994" w:rsidTr="001235C6"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高存明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人民教育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出版社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普通高中教科书</w:t>
            </w:r>
            <w:r w:rsidRPr="00583994">
              <w:rPr>
                <w:rFonts w:eastAsia="方正仿宋_GBK"/>
                <w:sz w:val="28"/>
                <w:szCs w:val="28"/>
              </w:rPr>
              <w:t>·</w:t>
            </w:r>
            <w:r w:rsidRPr="00583994">
              <w:rPr>
                <w:rFonts w:eastAsia="方正仿宋_GBK"/>
                <w:sz w:val="28"/>
                <w:szCs w:val="28"/>
              </w:rPr>
              <w:t>数学（</w:t>
            </w:r>
            <w:r w:rsidRPr="00583994">
              <w:rPr>
                <w:rFonts w:eastAsia="方正仿宋_GBK"/>
                <w:sz w:val="28"/>
                <w:szCs w:val="28"/>
              </w:rPr>
              <w:t>B</w:t>
            </w:r>
            <w:r w:rsidRPr="00583994">
              <w:rPr>
                <w:rFonts w:eastAsia="方正仿宋_GBK"/>
                <w:sz w:val="28"/>
                <w:szCs w:val="28"/>
              </w:rPr>
              <w:t>版）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选择性必修第一册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高一年级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国家统编教材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均有配套教师用书</w:t>
            </w:r>
          </w:p>
        </w:tc>
      </w:tr>
      <w:tr w:rsidR="00B711AC" w:rsidRPr="00583994" w:rsidTr="001235C6"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王尚志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保继光</w:t>
            </w:r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北京师范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大学出版社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普通高中教科书</w:t>
            </w:r>
            <w:r w:rsidRPr="00583994">
              <w:rPr>
                <w:rFonts w:eastAsia="方正仿宋_GBK"/>
                <w:sz w:val="28"/>
                <w:szCs w:val="28"/>
              </w:rPr>
              <w:t>·</w:t>
            </w: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选择性必修第一册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高一年级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国家统编教材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均有配套教师用书</w:t>
            </w:r>
          </w:p>
        </w:tc>
      </w:tr>
      <w:tr w:rsidR="00B711AC" w:rsidRPr="00583994" w:rsidTr="001235C6"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彭双阶</w:t>
            </w:r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湖北教育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出版社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普通高中教科书</w:t>
            </w:r>
            <w:r w:rsidRPr="00583994">
              <w:rPr>
                <w:rFonts w:eastAsia="方正仿宋_GBK"/>
                <w:sz w:val="28"/>
                <w:szCs w:val="28"/>
              </w:rPr>
              <w:t>·</w:t>
            </w: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选择性必修第一册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高一年级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国家统编教材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均有配套教师用书</w:t>
            </w:r>
          </w:p>
        </w:tc>
      </w:tr>
      <w:tr w:rsidR="00B711AC" w:rsidRPr="00583994" w:rsidTr="001235C6">
        <w:tc>
          <w:tcPr>
            <w:tcW w:w="9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1417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张景中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黄步高</w:t>
            </w:r>
          </w:p>
        </w:tc>
        <w:tc>
          <w:tcPr>
            <w:tcW w:w="184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湖南教育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出版社</w:t>
            </w:r>
          </w:p>
        </w:tc>
        <w:tc>
          <w:tcPr>
            <w:tcW w:w="3686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普通高中教科书</w:t>
            </w:r>
            <w:r w:rsidRPr="00583994">
              <w:rPr>
                <w:rFonts w:eastAsia="方正仿宋_GBK"/>
                <w:sz w:val="28"/>
                <w:szCs w:val="28"/>
              </w:rPr>
              <w:t>·</w:t>
            </w:r>
            <w:r w:rsidRPr="00583994">
              <w:rPr>
                <w:rFonts w:eastAsia="方正仿宋_GBK"/>
                <w:sz w:val="28"/>
                <w:szCs w:val="28"/>
              </w:rPr>
              <w:t>数学</w:t>
            </w:r>
          </w:p>
        </w:tc>
        <w:tc>
          <w:tcPr>
            <w:tcW w:w="2693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选择性必修第一册</w:t>
            </w:r>
          </w:p>
        </w:tc>
        <w:tc>
          <w:tcPr>
            <w:tcW w:w="1559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高一年级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国家统编教材</w:t>
            </w:r>
          </w:p>
          <w:p w:rsidR="00B711AC" w:rsidRPr="00583994" w:rsidRDefault="00B711AC" w:rsidP="001235C6">
            <w:pPr>
              <w:adjustRightInd w:val="0"/>
              <w:snapToGrid w:val="0"/>
              <w:jc w:val="center"/>
              <w:rPr>
                <w:rFonts w:eastAsia="方正仿宋_GBK"/>
                <w:sz w:val="28"/>
                <w:szCs w:val="28"/>
              </w:rPr>
            </w:pPr>
            <w:r w:rsidRPr="00583994">
              <w:rPr>
                <w:rFonts w:eastAsia="方正仿宋_GBK"/>
                <w:sz w:val="28"/>
                <w:szCs w:val="28"/>
              </w:rPr>
              <w:t>均有配套教师用书</w:t>
            </w:r>
          </w:p>
        </w:tc>
      </w:tr>
    </w:tbl>
    <w:p w:rsidR="00B711AC" w:rsidRPr="001235C6" w:rsidRDefault="00B711AC" w:rsidP="00B711AC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  <w:r w:rsidRPr="00583994">
        <w:rPr>
          <w:rFonts w:eastAsia="仿宋_GB2312"/>
          <w:sz w:val="32"/>
          <w:szCs w:val="32"/>
        </w:rPr>
        <w:t xml:space="preserve"> </w:t>
      </w:r>
    </w:p>
    <w:sectPr w:rsidR="00B711AC" w:rsidRPr="001235C6" w:rsidSect="00583994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7FF" w:rsidRDefault="003C47FF" w:rsidP="00B711AC">
      <w:r>
        <w:separator/>
      </w:r>
    </w:p>
  </w:endnote>
  <w:endnote w:type="continuationSeparator" w:id="0">
    <w:p w:rsidR="003C47FF" w:rsidRDefault="003C47FF" w:rsidP="00B71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C47F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C47F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C47F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B711A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C47F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7FF" w:rsidRDefault="003C47FF" w:rsidP="00B711AC">
      <w:r>
        <w:separator/>
      </w:r>
    </w:p>
  </w:footnote>
  <w:footnote w:type="continuationSeparator" w:id="0">
    <w:p w:rsidR="003C47FF" w:rsidRDefault="003C47FF" w:rsidP="00B711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173"/>
    <w:rsid w:val="003C47FF"/>
    <w:rsid w:val="004D505E"/>
    <w:rsid w:val="008F0173"/>
    <w:rsid w:val="00B71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1A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11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11AC"/>
    <w:rPr>
      <w:sz w:val="18"/>
      <w:szCs w:val="18"/>
    </w:rPr>
  </w:style>
  <w:style w:type="paragraph" w:styleId="a4">
    <w:name w:val="footer"/>
    <w:basedOn w:val="a"/>
    <w:link w:val="Char0"/>
    <w:unhideWhenUsed/>
    <w:rsid w:val="00B711A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11AC"/>
    <w:rPr>
      <w:sz w:val="18"/>
      <w:szCs w:val="18"/>
    </w:rPr>
  </w:style>
  <w:style w:type="character" w:styleId="a5">
    <w:name w:val="page number"/>
    <w:basedOn w:val="a0"/>
    <w:rsid w:val="00B711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1A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11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11AC"/>
    <w:rPr>
      <w:sz w:val="18"/>
      <w:szCs w:val="18"/>
    </w:rPr>
  </w:style>
  <w:style w:type="paragraph" w:styleId="a4">
    <w:name w:val="footer"/>
    <w:basedOn w:val="a"/>
    <w:link w:val="Char0"/>
    <w:unhideWhenUsed/>
    <w:rsid w:val="00B711A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11AC"/>
    <w:rPr>
      <w:sz w:val="18"/>
      <w:szCs w:val="18"/>
    </w:rPr>
  </w:style>
  <w:style w:type="character" w:styleId="a5">
    <w:name w:val="page number"/>
    <w:basedOn w:val="a0"/>
    <w:rsid w:val="00B711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>JSJYT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2021-03-04T02:18:00Z</dcterms:created>
  <dcterms:modified xsi:type="dcterms:W3CDTF">2021-03-04T02:18:00Z</dcterms:modified>
</cp:coreProperties>
</file>