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58D" w:rsidRDefault="00EB058D" w:rsidP="00EB058D">
      <w:pPr>
        <w:rPr>
          <w:rFonts w:eastAsia="黑体"/>
          <w:color w:val="0C0C0C"/>
          <w:sz w:val="32"/>
          <w:szCs w:val="32"/>
        </w:rPr>
      </w:pPr>
      <w:r>
        <w:rPr>
          <w:rFonts w:eastAsia="黑体" w:hint="eastAsia"/>
          <w:color w:val="0C0C0C"/>
          <w:sz w:val="32"/>
          <w:szCs w:val="32"/>
        </w:rPr>
        <w:t>附件</w:t>
      </w:r>
    </w:p>
    <w:p w:rsidR="00EB058D" w:rsidRDefault="00EB058D" w:rsidP="00EB058D">
      <w:pPr>
        <w:spacing w:beforeLines="100" w:before="312" w:line="600" w:lineRule="exact"/>
        <w:jc w:val="center"/>
        <w:rPr>
          <w:rFonts w:eastAsia="方正小标宋简体"/>
          <w:color w:val="0C0C0C"/>
          <w:sz w:val="44"/>
          <w:szCs w:val="44"/>
        </w:rPr>
      </w:pPr>
      <w:r>
        <w:rPr>
          <w:rFonts w:eastAsia="方正小标宋简体" w:hint="eastAsia"/>
          <w:color w:val="0C0C0C"/>
          <w:sz w:val="44"/>
          <w:szCs w:val="44"/>
        </w:rPr>
        <w:t>第五批江苏省中小学校“一校一品”</w:t>
      </w:r>
    </w:p>
    <w:p w:rsidR="00EB058D" w:rsidRDefault="00EB058D" w:rsidP="00EB058D">
      <w:pPr>
        <w:spacing w:afterLines="100" w:after="312" w:line="600" w:lineRule="exact"/>
        <w:jc w:val="center"/>
        <w:rPr>
          <w:rFonts w:eastAsia="方正小标宋简体"/>
          <w:color w:val="0C0C0C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党建文化品牌项目建设成果名单</w:t>
      </w:r>
    </w:p>
    <w:tbl>
      <w:tblPr>
        <w:tblW w:w="8940" w:type="dxa"/>
        <w:jc w:val="center"/>
        <w:tblLayout w:type="fixed"/>
        <w:tblLook w:val="04A0" w:firstRow="1" w:lastRow="0" w:firstColumn="1" w:lastColumn="0" w:noHBand="0" w:noVBand="1"/>
      </w:tblPr>
      <w:tblGrid>
        <w:gridCol w:w="725"/>
        <w:gridCol w:w="4076"/>
        <w:gridCol w:w="4139"/>
      </w:tblGrid>
      <w:tr w:rsidR="00EB058D" w:rsidTr="00EB058D">
        <w:trPr>
          <w:trHeight w:hRule="exact" w:val="544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ascii="黑体" w:eastAsia="黑体" w:hAnsi="黑体" w:cs="黑体"/>
                <w:color w:val="0C0C0C"/>
                <w:sz w:val="24"/>
              </w:rPr>
            </w:pPr>
            <w:r>
              <w:rPr>
                <w:rFonts w:ascii="黑体" w:eastAsia="黑体" w:hAnsi="黑体" w:cs="黑体" w:hint="eastAsia"/>
                <w:color w:val="0C0C0C"/>
                <w:kern w:val="0"/>
                <w:sz w:val="24"/>
                <w:lang w:bidi="ar"/>
              </w:rPr>
              <w:t>序号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ascii="黑体" w:eastAsia="黑体" w:hAnsi="黑体" w:cs="黑体"/>
                <w:color w:val="0C0C0C"/>
                <w:sz w:val="24"/>
              </w:rPr>
            </w:pPr>
            <w:r>
              <w:rPr>
                <w:rFonts w:ascii="黑体" w:eastAsia="黑体" w:hAnsi="黑体" w:cs="黑体" w:hint="eastAsia"/>
                <w:color w:val="0C0C0C"/>
                <w:kern w:val="0"/>
                <w:sz w:val="24"/>
                <w:lang w:bidi="ar"/>
              </w:rPr>
              <w:t>学校党组织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ascii="黑体" w:eastAsia="黑体" w:hAnsi="黑体" w:cs="黑体"/>
                <w:color w:val="0C0C0C"/>
                <w:sz w:val="24"/>
              </w:rPr>
            </w:pPr>
            <w:r>
              <w:rPr>
                <w:rFonts w:ascii="黑体" w:eastAsia="黑体" w:hAnsi="黑体" w:cs="黑体" w:hint="eastAsia"/>
                <w:color w:val="0C0C0C"/>
                <w:kern w:val="0"/>
                <w:sz w:val="24"/>
                <w:lang w:bidi="ar"/>
              </w:rPr>
              <w:t>品牌项目名称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南京卫生高等职业技术学校党委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三色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思政：用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党建红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引领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医卫白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赋能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生命绿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南京市银城小学党总支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银城先锋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孩子王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南京市江宁实验小学党总支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丹心育人映山红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江苏省高淳高级中学党委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春风化人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南京市北京东路小学党总支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情智青年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+”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党团员教师团队建设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南京市中山小学党支部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娃娃党课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南京外国语学校河西初级中学第一附属小学党支部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星号角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：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1+n</w:t>
            </w:r>
            <w:proofErr w:type="gramStart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南京师范大学附属中学树人学校党委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亮立行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先锋党建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工作法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南京市晓庄小学党支部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行知学堂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南京市南化实验小学党支部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星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立方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无锡市第三高级中学党委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融促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党建工程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——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点燃教育高质量发展的红色引擎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无锡市侨谊幼儿园党支部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映山花开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映山红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江阴市云亭实验小学教育集团党支部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红星融耀</w:t>
            </w:r>
            <w:r>
              <w:rPr>
                <w:rFonts w:ascii="MS Mincho" w:eastAsia="MS Mincho" w:hAnsi="MS Mincho" w:cs="MS Mincho" w:hint="eastAsia"/>
                <w:color w:val="0C0C0C"/>
                <w:kern w:val="0"/>
                <w:sz w:val="24"/>
                <w:lang w:bidi="ar"/>
              </w:rPr>
              <w:t>・</w:t>
            </w:r>
            <w:r>
              <w:rPr>
                <w:rFonts w:ascii="仿宋_GB2312" w:eastAsia="仿宋_GB2312" w:hAnsi="仿宋_GB2312" w:cs="仿宋_GB2312" w:hint="eastAsia"/>
                <w:color w:val="0C0C0C"/>
                <w:kern w:val="0"/>
                <w:sz w:val="24"/>
                <w:lang w:bidi="ar"/>
              </w:rPr>
              <w:t>星火相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传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江苏省锡山高级中学实验学校党总支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红惠和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先锋行动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——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升级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红色引擎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焕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新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金字招牌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无锡市育英实验小学党总支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雅慧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淬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砺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新吴区锡梅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毅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动力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宜兴市城中实验小学党支部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有光红盟：城中先锋尚贤追光行动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lastRenderedPageBreak/>
              <w:t>18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无锡市江南中学党委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润毅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市羊尖实验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党旗辉映，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锡韵传薪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徐州市青年路小学党支部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承百年初心，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三堂融铸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激活党建育人新动能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徐州高级中学党委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汉韵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雅诚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党建文化品牌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徐州市第三中学党委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红旗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曜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樱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匠心传承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江苏省运河中学党委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红烛先锋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·1258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徐州市西苑中学党总支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六铸六提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党建品牌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徐州市第三十五中学党委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正道智行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党建文化品牌项目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丰县人民路小学党支部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“555”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工程领航程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赋能多彩新校园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常州市第一中学党委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启南先锋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常州市金坛区薛埠中学党支部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讲好茅山故事赓续红色基因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29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常州市武进区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湟里中心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五彩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工程育竞成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常州市新北区龙虎塘实验小学党支部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E+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治理，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融创美好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生活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常州市红梅实验小学党支部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红梅花开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朵朵向党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常州市实验小学党支部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领航</w:t>
            </w:r>
            <w:r>
              <w:rPr>
                <w:rFonts w:ascii="MS Mincho" w:eastAsia="MS Mincho" w:hAnsi="MS Mincho" w:cs="MS Mincho" w:hint="eastAsia"/>
                <w:color w:val="0C0C0C"/>
                <w:kern w:val="0"/>
                <w:sz w:val="24"/>
                <w:lang w:bidi="ar"/>
              </w:rPr>
              <w:t>・</w:t>
            </w:r>
            <w:r>
              <w:rPr>
                <w:rFonts w:ascii="仿宋_GB2312" w:eastAsia="仿宋_GB2312" w:hAnsi="仿宋_GB2312" w:cs="仿宋_GB2312" w:hint="eastAsia"/>
                <w:color w:val="0C0C0C"/>
                <w:kern w:val="0"/>
                <w:sz w:val="24"/>
                <w:lang w:bidi="ar"/>
              </w:rPr>
              <w:t>分享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党建文化品牌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江苏省横林高级中学党总支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新槐先锋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苏州市实验小学校集团党委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培铸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启道先锋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苏州市吴江区盛泽实验小学党总支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党建引领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慧育童心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常熟市中学党委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跨界融合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提质效，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品质课堂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育新人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苏州市平江实验学校党总支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循道润德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追光促文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苏州市相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城区陆慕实验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慕真先锋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育真人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lastRenderedPageBreak/>
              <w:t>39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苏州高新区第一初级中学校党委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师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道铸魂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有道先锋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张家港市金港中心幼儿园党支部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创新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德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精神领航行动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西安交通大学苏州附属中学党委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融创先锋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苏州北美国际高级中学党支部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党建引领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科创育人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江苏省昆山中学党委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传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是铸魂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融合育人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太仓市实验小学党总支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党建赋能</w:t>
            </w:r>
            <w:proofErr w:type="gramStart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整个教育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思政育人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整个儿童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苏州市沧浪实验小学校党总支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红韵润沧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实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党建育童心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海安市城南实验小学党总支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铸红色魂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育幸福人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江苏省南通师范学校第二附属小学党总支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情境党建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如皋市安定小学党总支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红色基因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明达薪传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49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县掘港小学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微行动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樟园红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南通市第一初级中学党委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崇真党建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五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联五创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南通市海门区实验小学党总支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三领三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带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践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初心、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追景路上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当先锋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南通市通州区育才中学党委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“135”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品牌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启东市汇龙小学党支部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汇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龙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党建：赋能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小龙人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育人实践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南通经济技术开发区星湖小学党总支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党旗润童真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小爱善行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连云港中等专业学校党委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山海红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匠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江苏省海头高级中学党委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红帆育人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蓝海领航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连云港市新海实验中学党委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薪火杏坛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清廉日新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灌云县实验小学党支部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灯塔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引航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----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传承继才精神，筑牢育人阵地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59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连云港市苏光中心小学党支部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润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党建，铸魂育人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lastRenderedPageBreak/>
              <w:t>60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连云港市赣榆华中路小学党支部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红碑铸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初心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党脉润童心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连云港市云山小学党委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弘扬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朴远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以致远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连云港高级中学党委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天山连海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石榴红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淮安生物工程高等职业学校党委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以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爱心红网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引领民族团结进步事业高质量发展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淮安市新淮高级中学党委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思政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+”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融合育人：培养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爱国荣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校的时代新人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淮安市清江浦中学党支部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红色赋能，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构党团队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一体化育人新生态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淮安市淮海小学党总支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铸魂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赋能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育人：立德树人新模式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淮安市文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通中学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深耕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“1+4+N”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党建品牌，厚植恩来精神沃土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江苏省郑梁梅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高级中学党委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赤子先锋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+3+N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69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盐城海洋职业学校党委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丰向标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党建文化品牌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江苏省建湖中等专业学校党委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红映建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匠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兴湖先锋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盐城市六一幼儿园党支部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三有聚力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五融向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美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响水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县灌江高级中学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灌江红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躬耕心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滨海县正红镇中心小学党总支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正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好党建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盐城景山中学党总支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“1+N”,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智爱同行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宝应县泰山实验学校党支部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善为修党性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陪伴健身心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扬州市东花园小学党支部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石榴花开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籽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籽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向阳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扬州市江都区职业教育集团党委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三聚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三融促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发展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江职先锋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匠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才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扬州市文峰小学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br/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红色槭树，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爱满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峰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园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79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扬州市江都区仙女小学党委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党旗引领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养粹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路，三方协同育新人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宝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应县安宜镇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叶挺桥幼儿园党支部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青春向党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情暖童心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lastRenderedPageBreak/>
              <w:t>81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丹阳市正则幼儿园党支部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六个一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行动，扬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正幼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红风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句容市茅山镇中心小学校党支部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红色文化涵育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茅山娃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丹阳市华南实验初级中学党总支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筑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山水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之基，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育时代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新人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扬中市油坊中心小学党支部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光影铸魂，先锋领航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镇江市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丁卯第二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中心小学党支部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正德铸魂，行善致远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镇江市润州区南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徐小学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红色薪火，国防铸魂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江苏省口岸中学党委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石榴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籽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家园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泰州市城东中心小学党总支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青松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先锋岗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润泽生命花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89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江苏省姜堰中等专业学校党委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姜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新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比心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六维共育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靖江市渡江实验小学党支部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帆映青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禾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91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泰州市周山河小学党支部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山河红先锋：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红铸魂</w:t>
            </w:r>
            <w:r>
              <w:rPr>
                <w:rFonts w:ascii="MS Mincho" w:eastAsia="MS Mincho" w:hAnsi="MS Mincho" w:cs="MS Mincho" w:hint="eastAsia"/>
                <w:color w:val="0C0C0C"/>
                <w:kern w:val="0"/>
                <w:sz w:val="24"/>
                <w:lang w:bidi="ar"/>
              </w:rPr>
              <w:t>・</w:t>
            </w:r>
            <w:r>
              <w:rPr>
                <w:rFonts w:ascii="仿宋_GB2312" w:eastAsia="仿宋_GB2312" w:hAnsi="仿宋_GB2312" w:cs="仿宋_GB2312" w:hint="eastAsia"/>
                <w:color w:val="0C0C0C"/>
                <w:kern w:val="0"/>
                <w:sz w:val="24"/>
                <w:lang w:bidi="ar"/>
              </w:rPr>
              <w:t>融五育</w:t>
            </w:r>
            <w:r>
              <w:rPr>
                <w:rFonts w:ascii="MS Mincho" w:eastAsia="MS Mincho" w:hAnsi="MS Mincho" w:cs="MS Mincho" w:hint="eastAsia"/>
                <w:color w:val="0C0C0C"/>
                <w:kern w:val="0"/>
                <w:sz w:val="24"/>
                <w:lang w:bidi="ar"/>
              </w:rPr>
              <w:t>・</w:t>
            </w:r>
            <w:r>
              <w:rPr>
                <w:rFonts w:ascii="仿宋_GB2312" w:eastAsia="仿宋_GB2312" w:hAnsi="仿宋_GB2312" w:cs="仿宋_GB2312" w:hint="eastAsia"/>
                <w:color w:val="0C0C0C"/>
                <w:kern w:val="0"/>
                <w:sz w:val="24"/>
                <w:lang w:bidi="ar"/>
              </w:rPr>
              <w:t>育新人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的校本实践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92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江苏省泰州中学附属初级中学党委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红烛匠心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育桃李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立德树人铸师魂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93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泰兴市实验初级中学党总支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柚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见初心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铸魂赋能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94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沭阳如东中学党委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党建领航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五者合一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铸魂强师行动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95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泗洪育才启明学校党支部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爱在启明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·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先锋助学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96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宿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豫区恒山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路小学党支部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360°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：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至善双融</w:t>
            </w:r>
            <w:proofErr w:type="gramEnd"/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红蓝双培</w:t>
            </w:r>
            <w:proofErr w:type="gramEnd"/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97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宿迁市太湖路小学党支部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党建引领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水滴争辉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98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沭阳安博银河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学校党支部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“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心灵不留守、童年不留白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党员驻班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心连心志愿服务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99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泗阳县幼儿园党支部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心悦课程润童心</w:t>
            </w: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党建引领育新苗</w:t>
            </w:r>
          </w:p>
        </w:tc>
      </w:tr>
      <w:tr w:rsidR="00EB058D" w:rsidTr="00EB058D">
        <w:trPr>
          <w:trHeight w:hRule="exact" w:val="624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center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/>
                <w:color w:val="0C0C0C"/>
                <w:kern w:val="0"/>
                <w:sz w:val="24"/>
                <w:lang w:bidi="ar"/>
              </w:rPr>
              <w:t>100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洋河新区初级中学党支部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B058D" w:rsidRDefault="00EB058D">
            <w:pPr>
              <w:widowControl/>
              <w:spacing w:line="280" w:lineRule="exact"/>
              <w:jc w:val="left"/>
              <w:textAlignment w:val="center"/>
              <w:rPr>
                <w:rFonts w:eastAsia="仿宋_GB2312"/>
                <w:color w:val="0C0C0C"/>
                <w:sz w:val="24"/>
              </w:rPr>
            </w:pPr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红穗</w:t>
            </w:r>
            <w:proofErr w:type="gramStart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驿</w:t>
            </w:r>
            <w:proofErr w:type="gramEnd"/>
            <w:r>
              <w:rPr>
                <w:rFonts w:eastAsia="仿宋_GB2312" w:hint="eastAsia"/>
                <w:color w:val="0C0C0C"/>
                <w:kern w:val="0"/>
                <w:sz w:val="24"/>
                <w:lang w:bidi="ar"/>
              </w:rPr>
              <w:t>家</w:t>
            </w:r>
          </w:p>
        </w:tc>
      </w:tr>
    </w:tbl>
    <w:p w:rsidR="00EB058D" w:rsidRDefault="00EB058D" w:rsidP="00EB058D">
      <w:pPr>
        <w:spacing w:line="560" w:lineRule="exact"/>
        <w:ind w:firstLine="645"/>
        <w:rPr>
          <w:rFonts w:eastAsia="仿宋_GB2312"/>
          <w:sz w:val="32"/>
          <w:szCs w:val="32"/>
        </w:rPr>
      </w:pPr>
      <w:bookmarkStart w:id="0" w:name="_GoBack"/>
      <w:bookmarkEnd w:id="0"/>
    </w:p>
    <w:p w:rsidR="00444F0B" w:rsidRDefault="00444F0B">
      <w:pPr>
        <w:rPr>
          <w:rFonts w:hint="eastAsia"/>
        </w:rPr>
      </w:pPr>
    </w:p>
    <w:sectPr w:rsidR="00444F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464"/>
    <w:rsid w:val="00444F0B"/>
    <w:rsid w:val="004C4464"/>
    <w:rsid w:val="00EB0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05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EB05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05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EB05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29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452</Words>
  <Characters>2581</Characters>
  <Application>Microsoft Office Word</Application>
  <DocSecurity>0</DocSecurity>
  <Lines>21</Lines>
  <Paragraphs>6</Paragraphs>
  <ScaleCrop>false</ScaleCrop>
  <Company>JSJYT</Company>
  <LinksUpToDate>false</LinksUpToDate>
  <CharactersWithSpaces>3027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2026-01-14T06:38:00Z</dcterms:created>
  <dcterms:modified xsi:type="dcterms:W3CDTF">2026-01-14T06:38:00Z</dcterms:modified>
</cp:coreProperties>
</file>