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0D0" w:rsidRDefault="002830D0" w:rsidP="002830D0">
      <w:pPr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2830D0" w:rsidRDefault="002830D0" w:rsidP="002830D0">
      <w:pPr>
        <w:spacing w:line="400" w:lineRule="exact"/>
        <w:rPr>
          <w:sz w:val="28"/>
          <w:szCs w:val="28"/>
        </w:rPr>
      </w:pPr>
    </w:p>
    <w:tbl>
      <w:tblPr>
        <w:tblW w:w="91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1"/>
        <w:gridCol w:w="5085"/>
        <w:gridCol w:w="2263"/>
        <w:gridCol w:w="1164"/>
      </w:tblGrid>
      <w:tr w:rsidR="002830D0" w:rsidTr="002830D0">
        <w:trPr>
          <w:trHeight w:val="421"/>
          <w:jc w:val="center"/>
        </w:trPr>
        <w:tc>
          <w:tcPr>
            <w:tcW w:w="918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830D0" w:rsidRDefault="002830D0">
            <w:pPr>
              <w:widowControl/>
              <w:jc w:val="center"/>
              <w:rPr>
                <w:rFonts w:eastAsia="方正小标宋简体"/>
                <w:color w:val="000000"/>
                <w:kern w:val="0"/>
                <w:sz w:val="36"/>
                <w:szCs w:val="36"/>
              </w:rPr>
            </w:pPr>
            <w:r>
              <w:rPr>
                <w:rFonts w:eastAsia="方正小标宋简体"/>
                <w:color w:val="000000"/>
                <w:kern w:val="0"/>
                <w:sz w:val="32"/>
                <w:szCs w:val="36"/>
              </w:rPr>
              <w:t>2020</w:t>
            </w:r>
            <w:r>
              <w:rPr>
                <w:rFonts w:eastAsia="方正小标宋简体" w:hint="eastAsia"/>
                <w:color w:val="000000"/>
                <w:kern w:val="0"/>
                <w:sz w:val="32"/>
                <w:szCs w:val="36"/>
              </w:rPr>
              <w:t>年江苏省五年制高等职业教育停办专业点名单</w:t>
            </w:r>
          </w:p>
        </w:tc>
      </w:tr>
      <w:tr w:rsidR="002830D0" w:rsidTr="002830D0">
        <w:trPr>
          <w:trHeight w:val="421"/>
          <w:jc w:val="center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widowControl/>
              <w:jc w:val="center"/>
              <w:rPr>
                <w:rFonts w:ascii="黑体" w:eastAsia="黑体" w:hAnsi="黑体"/>
                <w:bCs/>
                <w:kern w:val="0"/>
                <w:szCs w:val="21"/>
              </w:rPr>
            </w:pPr>
            <w:r>
              <w:rPr>
                <w:rFonts w:ascii="黑体" w:eastAsia="黑体" w:hAnsi="黑体" w:hint="eastAsia"/>
                <w:bCs/>
                <w:kern w:val="0"/>
                <w:szCs w:val="21"/>
              </w:rPr>
              <w:t>序号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widowControl/>
              <w:jc w:val="center"/>
              <w:rPr>
                <w:rFonts w:ascii="黑体" w:eastAsia="黑体" w:hAnsi="黑体"/>
                <w:bCs/>
                <w:kern w:val="0"/>
                <w:szCs w:val="21"/>
              </w:rPr>
            </w:pPr>
            <w:r>
              <w:rPr>
                <w:rFonts w:ascii="黑体" w:eastAsia="黑体" w:hAnsi="黑体" w:hint="eastAsia"/>
                <w:bCs/>
                <w:kern w:val="0"/>
                <w:szCs w:val="21"/>
              </w:rPr>
              <w:t>学校名称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widowControl/>
              <w:jc w:val="center"/>
              <w:rPr>
                <w:rFonts w:ascii="黑体" w:eastAsia="黑体" w:hAnsi="黑体"/>
                <w:bCs/>
                <w:kern w:val="0"/>
                <w:sz w:val="20"/>
                <w:szCs w:val="20"/>
              </w:rPr>
            </w:pPr>
            <w:r>
              <w:rPr>
                <w:rFonts w:ascii="黑体" w:eastAsia="黑体" w:hAnsi="黑体" w:hint="eastAsia"/>
                <w:bCs/>
                <w:kern w:val="0"/>
                <w:sz w:val="20"/>
                <w:szCs w:val="20"/>
              </w:rPr>
              <w:t>专业名称（方向）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widowControl/>
              <w:jc w:val="center"/>
              <w:rPr>
                <w:rFonts w:ascii="黑体" w:eastAsia="黑体" w:hAnsi="黑体"/>
                <w:bCs/>
                <w:kern w:val="0"/>
                <w:sz w:val="20"/>
                <w:szCs w:val="20"/>
              </w:rPr>
            </w:pPr>
            <w:r>
              <w:rPr>
                <w:rFonts w:ascii="黑体" w:eastAsia="黑体" w:hAnsi="黑体" w:hint="eastAsia"/>
                <w:bCs/>
                <w:kern w:val="0"/>
                <w:sz w:val="20"/>
                <w:szCs w:val="20"/>
              </w:rPr>
              <w:t>专业代码</w:t>
            </w:r>
          </w:p>
        </w:tc>
      </w:tr>
      <w:tr w:rsidR="002830D0" w:rsidTr="002830D0">
        <w:trPr>
          <w:trHeight w:val="421"/>
          <w:jc w:val="center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widowControl/>
              <w:jc w:val="center"/>
              <w:rPr>
                <w:rFonts w:eastAsia="仿宋_GB2312"/>
                <w:bCs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1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江苏联合职业技术学院南京工程分院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建筑工程技术（装配施工方向）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540301</w:t>
            </w:r>
          </w:p>
        </w:tc>
      </w:tr>
      <w:tr w:rsidR="002830D0" w:rsidTr="002830D0">
        <w:trPr>
          <w:trHeight w:val="421"/>
          <w:jc w:val="center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widowControl/>
              <w:jc w:val="center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2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江苏联合职业技术学院南京商贸分院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汽车运用与维修技术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600209</w:t>
            </w:r>
          </w:p>
        </w:tc>
      </w:tr>
      <w:tr w:rsidR="002830D0" w:rsidTr="002830D0">
        <w:trPr>
          <w:trHeight w:val="421"/>
          <w:jc w:val="center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widowControl/>
              <w:jc w:val="center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3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江苏联合职业技术学院无锡交通分院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港口机械与自动控制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600305</w:t>
            </w:r>
          </w:p>
        </w:tc>
      </w:tr>
      <w:tr w:rsidR="002830D0" w:rsidTr="002830D0">
        <w:trPr>
          <w:trHeight w:val="421"/>
          <w:jc w:val="center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widowControl/>
              <w:jc w:val="center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4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江苏联合职业技术学院</w:t>
            </w:r>
            <w:proofErr w:type="gramStart"/>
            <w:r>
              <w:rPr>
                <w:rFonts w:eastAsia="仿宋_GB2312" w:hint="eastAsia"/>
                <w:color w:val="000000"/>
                <w:szCs w:val="21"/>
              </w:rPr>
              <w:t>常州刘</w:t>
            </w:r>
            <w:proofErr w:type="gramEnd"/>
            <w:r>
              <w:rPr>
                <w:rFonts w:eastAsia="仿宋_GB2312" w:hint="eastAsia"/>
                <w:color w:val="000000"/>
                <w:szCs w:val="21"/>
              </w:rPr>
              <w:t>国钧分院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电气自动化技术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560302</w:t>
            </w:r>
          </w:p>
        </w:tc>
      </w:tr>
      <w:tr w:rsidR="002830D0" w:rsidTr="002830D0">
        <w:trPr>
          <w:trHeight w:val="421"/>
          <w:jc w:val="center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widowControl/>
              <w:jc w:val="center"/>
              <w:rPr>
                <w:rFonts w:eastAsia="仿宋_GB2312"/>
                <w:kern w:val="0"/>
                <w:szCs w:val="21"/>
              </w:rPr>
            </w:pPr>
            <w:r>
              <w:rPr>
                <w:rFonts w:eastAsia="仿宋_GB2312"/>
                <w:kern w:val="0"/>
                <w:szCs w:val="21"/>
              </w:rPr>
              <w:t>5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left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江苏联合职业技术学院苏州旅游与财经分院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center"/>
              <w:rPr>
                <w:rFonts w:eastAsia="仿宋_GB2312"/>
                <w:color w:val="000000"/>
                <w:szCs w:val="21"/>
              </w:rPr>
            </w:pPr>
            <w:proofErr w:type="gramStart"/>
            <w:r>
              <w:rPr>
                <w:rFonts w:eastAsia="仿宋_GB2312" w:hint="eastAsia"/>
                <w:color w:val="000000"/>
                <w:szCs w:val="21"/>
              </w:rPr>
              <w:t>动漫制作</w:t>
            </w:r>
            <w:proofErr w:type="gramEnd"/>
            <w:r>
              <w:rPr>
                <w:rFonts w:eastAsia="仿宋_GB2312" w:hint="eastAsia"/>
                <w:color w:val="000000"/>
                <w:szCs w:val="21"/>
              </w:rPr>
              <w:t>技术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0D0" w:rsidRDefault="002830D0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610207</w:t>
            </w:r>
          </w:p>
        </w:tc>
      </w:tr>
    </w:tbl>
    <w:p w:rsidR="002830D0" w:rsidRDefault="002830D0" w:rsidP="002830D0">
      <w:pPr>
        <w:rPr>
          <w:szCs w:val="22"/>
        </w:rPr>
      </w:pPr>
    </w:p>
    <w:p w:rsidR="002E2F2E" w:rsidRDefault="002E2F2E">
      <w:pPr>
        <w:rPr>
          <w:rFonts w:hint="eastAsia"/>
        </w:rPr>
      </w:pPr>
      <w:bookmarkStart w:id="0" w:name="_GoBack"/>
      <w:bookmarkEnd w:id="0"/>
    </w:p>
    <w:sectPr w:rsidR="002E2F2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E9D"/>
    <w:rsid w:val="00043E9D"/>
    <w:rsid w:val="002830D0"/>
    <w:rsid w:val="002E2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0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0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231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209</Characters>
  <Application>Microsoft Office Word</Application>
  <DocSecurity>0</DocSecurity>
  <Lines>1</Lines>
  <Paragraphs>1</Paragraphs>
  <ScaleCrop>false</ScaleCrop>
  <Company>JSJYT</Company>
  <LinksUpToDate>false</LinksUpToDate>
  <CharactersWithSpaces>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2020-05-29T09:58:00Z</dcterms:created>
  <dcterms:modified xsi:type="dcterms:W3CDTF">2020-05-29T09:58:00Z</dcterms:modified>
</cp:coreProperties>
</file>