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F54F1" w14:textId="77777777" w:rsidR="00DB4FBF" w:rsidRPr="00DC333B" w:rsidRDefault="00DB4FBF" w:rsidP="00DB4FBF">
      <w:pPr>
        <w:pStyle w:val="1"/>
        <w:spacing w:line="600" w:lineRule="exact"/>
        <w:jc w:val="both"/>
        <w:rPr>
          <w:rFonts w:eastAsia="方正黑体_GBK"/>
          <w:sz w:val="32"/>
          <w:szCs w:val="32"/>
        </w:rPr>
      </w:pPr>
      <w:r w:rsidRPr="00DC333B"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2</w:t>
      </w:r>
    </w:p>
    <w:p w14:paraId="081A8C8D" w14:textId="77777777" w:rsidR="00DB4FBF" w:rsidRPr="00DC333B" w:rsidRDefault="00DB4FBF" w:rsidP="00DB4FBF"/>
    <w:p w14:paraId="7D8EBF62" w14:textId="77777777" w:rsidR="00DB4FBF" w:rsidRDefault="00DB4FBF" w:rsidP="00DB4FBF">
      <w:pPr>
        <w:pStyle w:val="1"/>
        <w:spacing w:line="600" w:lineRule="exact"/>
        <w:rPr>
          <w:rFonts w:eastAsia="方正小标宋简体"/>
          <w:szCs w:val="44"/>
        </w:rPr>
      </w:pPr>
      <w:r>
        <w:rPr>
          <w:rFonts w:eastAsia="方正小标宋简体" w:hint="eastAsia"/>
          <w:szCs w:val="44"/>
        </w:rPr>
        <w:t>设区市教育局重点任务清单</w:t>
      </w:r>
    </w:p>
    <w:p w14:paraId="6850FB59" w14:textId="77777777" w:rsidR="00DB4FBF" w:rsidRDefault="00DB4FBF" w:rsidP="00DB4FBF"/>
    <w:p w14:paraId="05C78324" w14:textId="77777777" w:rsidR="00DB4FBF" w:rsidRDefault="00DB4FBF" w:rsidP="00DB4FBF">
      <w:pPr>
        <w:rPr>
          <w:color w:val="222222"/>
          <w:shd w:val="clear" w:color="auto" w:fill="FFFFFF"/>
        </w:rPr>
      </w:pPr>
      <w:r>
        <w:rPr>
          <w:rFonts w:hint="eastAsia"/>
        </w:rPr>
        <w:t>1</w:t>
      </w:r>
      <w:r>
        <w:t xml:space="preserve">. </w:t>
      </w:r>
      <w:r>
        <w:rPr>
          <w:rFonts w:hint="eastAsia"/>
          <w:color w:val="222222"/>
          <w:shd w:val="clear" w:color="auto" w:fill="FFFFFF"/>
        </w:rPr>
        <w:t>强化职业院校思想政治教育，完善职业院校心理健康教育、美育、体育、劳动教育工作机制。</w:t>
      </w:r>
    </w:p>
    <w:p w14:paraId="7CDDFD1F" w14:textId="6ACE0B93" w:rsidR="00DB4FBF" w:rsidRDefault="00DB4FBF" w:rsidP="00DB4FBF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2</w:t>
      </w:r>
      <w:r>
        <w:rPr>
          <w:color w:val="222222"/>
          <w:shd w:val="clear" w:color="auto" w:fill="FFFFFF"/>
        </w:rPr>
        <w:t xml:space="preserve">. </w:t>
      </w:r>
      <w:r>
        <w:rPr>
          <w:rFonts w:hint="eastAsia"/>
          <w:color w:val="222222"/>
          <w:shd w:val="clear" w:color="auto" w:fill="FFFFFF"/>
        </w:rPr>
        <w:t>强化</w:t>
      </w:r>
      <w:r w:rsidR="00297B29">
        <w:rPr>
          <w:rFonts w:hint="eastAsia"/>
          <w:color w:val="222222"/>
          <w:shd w:val="clear" w:color="auto" w:fill="FFFFFF"/>
        </w:rPr>
        <w:t>职业院校</w:t>
      </w:r>
      <w:r>
        <w:rPr>
          <w:rFonts w:hint="eastAsia"/>
          <w:color w:val="222222"/>
          <w:shd w:val="clear" w:color="auto" w:fill="FFFFFF"/>
        </w:rPr>
        <w:t>实习实</w:t>
      </w:r>
      <w:proofErr w:type="gramStart"/>
      <w:r>
        <w:rPr>
          <w:rFonts w:hint="eastAsia"/>
          <w:color w:val="222222"/>
          <w:shd w:val="clear" w:color="auto" w:fill="FFFFFF"/>
        </w:rPr>
        <w:t>训考核</w:t>
      </w:r>
      <w:proofErr w:type="gramEnd"/>
      <w:r>
        <w:rPr>
          <w:rFonts w:hint="eastAsia"/>
          <w:color w:val="222222"/>
          <w:shd w:val="clear" w:color="auto" w:fill="FFFFFF"/>
        </w:rPr>
        <w:t>评价。</w:t>
      </w:r>
    </w:p>
    <w:p w14:paraId="187786BE" w14:textId="528DDBFE" w:rsidR="00DB4FBF" w:rsidRPr="00000C0A" w:rsidRDefault="00DB4FBF" w:rsidP="00DB4FBF">
      <w:r>
        <w:rPr>
          <w:color w:val="222222"/>
          <w:shd w:val="clear" w:color="auto" w:fill="FFFFFF"/>
        </w:rPr>
        <w:t>3.</w:t>
      </w:r>
      <w:r w:rsidR="00BB70C2">
        <w:rPr>
          <w:color w:val="222222"/>
          <w:shd w:val="clear" w:color="auto" w:fill="FFFFFF"/>
        </w:rPr>
        <w:t xml:space="preserve"> </w:t>
      </w:r>
      <w:r>
        <w:rPr>
          <w:rFonts w:hint="eastAsia"/>
          <w:color w:val="222222"/>
          <w:shd w:val="clear" w:color="auto" w:fill="FFFFFF"/>
        </w:rPr>
        <w:t>打造市级</w:t>
      </w:r>
      <w:r w:rsidRPr="00C9573C">
        <w:rPr>
          <w:rFonts w:hint="eastAsia"/>
          <w:color w:val="222222"/>
          <w:shd w:val="clear" w:color="auto" w:fill="FFFFFF"/>
        </w:rPr>
        <w:t>在线开放课程</w:t>
      </w:r>
      <w:r>
        <w:rPr>
          <w:rFonts w:hint="eastAsia"/>
          <w:color w:val="222222"/>
          <w:shd w:val="clear" w:color="auto" w:fill="FFFFFF"/>
        </w:rPr>
        <w:t>和示范性</w:t>
      </w:r>
      <w:r w:rsidRPr="00C9573C">
        <w:rPr>
          <w:rFonts w:hint="eastAsia"/>
          <w:color w:val="222222"/>
          <w:shd w:val="clear" w:color="auto" w:fill="FFFFFF"/>
        </w:rPr>
        <w:t>虚拟仿真实训基地。</w:t>
      </w:r>
    </w:p>
    <w:p w14:paraId="3C78D3D5" w14:textId="4012E763" w:rsidR="00DB4FBF" w:rsidRDefault="00DB4FBF" w:rsidP="00DB4FBF">
      <w:r>
        <w:t xml:space="preserve">4. </w:t>
      </w:r>
      <w:r w:rsidR="00BB70C2" w:rsidRPr="00BB70C2">
        <w:rPr>
          <w:rFonts w:hint="eastAsia"/>
        </w:rPr>
        <w:t>会同行业组织、龙头企业制定更加契合生产一线的职业教育地方标准。</w:t>
      </w:r>
    </w:p>
    <w:p w14:paraId="3043A60B" w14:textId="51994D16" w:rsidR="00BB70C2" w:rsidRDefault="00BB70C2" w:rsidP="00DB4FBF">
      <w:pPr>
        <w:rPr>
          <w:color w:val="222222"/>
          <w:shd w:val="clear" w:color="auto" w:fill="FFFFFF"/>
        </w:rPr>
      </w:pPr>
      <w:r>
        <w:rPr>
          <w:rFonts w:hint="eastAsia"/>
        </w:rPr>
        <w:t>5</w:t>
      </w:r>
      <w:r>
        <w:t xml:space="preserve">. </w:t>
      </w:r>
      <w:r w:rsidRPr="00C9573C">
        <w:rPr>
          <w:rFonts w:hint="eastAsia"/>
          <w:color w:val="222222"/>
          <w:shd w:val="clear" w:color="auto" w:fill="FFFFFF"/>
        </w:rPr>
        <w:t>优化改进</w:t>
      </w:r>
      <w:r>
        <w:rPr>
          <w:rFonts w:hint="eastAsia"/>
          <w:color w:val="222222"/>
          <w:shd w:val="clear" w:color="auto" w:fill="FFFFFF"/>
        </w:rPr>
        <w:t>市级</w:t>
      </w:r>
      <w:r w:rsidRPr="00C9573C">
        <w:rPr>
          <w:rFonts w:hint="eastAsia"/>
          <w:color w:val="222222"/>
          <w:shd w:val="clear" w:color="auto" w:fill="FFFFFF"/>
        </w:rPr>
        <w:t>质量年报发布制度，建立质量年报第三方评价反馈机制。</w:t>
      </w:r>
    </w:p>
    <w:p w14:paraId="012F219C" w14:textId="2945143F" w:rsidR="008F0F2D" w:rsidRDefault="008F0F2D" w:rsidP="00DB4FBF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6</w:t>
      </w:r>
      <w:r>
        <w:rPr>
          <w:color w:val="222222"/>
          <w:shd w:val="clear" w:color="auto" w:fill="FFFFFF"/>
        </w:rPr>
        <w:t xml:space="preserve">. </w:t>
      </w:r>
      <w:r w:rsidRPr="008F0F2D">
        <w:rPr>
          <w:rFonts w:hint="eastAsia"/>
          <w:color w:val="222222"/>
          <w:shd w:val="clear" w:color="auto" w:fill="FFFFFF"/>
        </w:rPr>
        <w:t>加快推进固定岗与流动岗相结合、校企互聘兼职的教师队伍建设改革，将企业实践经历作为职业院校教师晋升职称的重要条件。</w:t>
      </w:r>
    </w:p>
    <w:p w14:paraId="5A267D91" w14:textId="775E9D16" w:rsidR="008F0F2D" w:rsidRDefault="008F0F2D" w:rsidP="00DB4FBF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7</w:t>
      </w:r>
      <w:r>
        <w:rPr>
          <w:color w:val="222222"/>
          <w:shd w:val="clear" w:color="auto" w:fill="FFFFFF"/>
        </w:rPr>
        <w:t xml:space="preserve">. </w:t>
      </w:r>
      <w:r w:rsidRPr="00075ED3">
        <w:rPr>
          <w:rFonts w:hint="eastAsia"/>
          <w:color w:val="222222"/>
          <w:shd w:val="clear" w:color="auto" w:fill="FFFFFF"/>
        </w:rPr>
        <w:t>遴选一批</w:t>
      </w:r>
      <w:r>
        <w:rPr>
          <w:rFonts w:hint="eastAsia"/>
          <w:color w:val="222222"/>
          <w:shd w:val="clear" w:color="auto" w:fill="FFFFFF"/>
        </w:rPr>
        <w:t>市级</w:t>
      </w:r>
      <w:r w:rsidRPr="00075ED3">
        <w:rPr>
          <w:rFonts w:hint="eastAsia"/>
          <w:color w:val="222222"/>
          <w:shd w:val="clear" w:color="auto" w:fill="FFFFFF"/>
        </w:rPr>
        <w:t>教学名师和教师教学创新团队。</w:t>
      </w:r>
    </w:p>
    <w:p w14:paraId="03BD586C" w14:textId="5A95229E" w:rsidR="00E13E12" w:rsidRDefault="00E13E12" w:rsidP="00DB4FBF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8</w:t>
      </w:r>
      <w:r>
        <w:rPr>
          <w:color w:val="222222"/>
          <w:shd w:val="clear" w:color="auto" w:fill="FFFFFF"/>
        </w:rPr>
        <w:t xml:space="preserve">. </w:t>
      </w:r>
      <w:r w:rsidRPr="00E13E12">
        <w:rPr>
          <w:rFonts w:hint="eastAsia"/>
          <w:color w:val="222222"/>
          <w:shd w:val="clear" w:color="auto" w:fill="FFFFFF"/>
        </w:rPr>
        <w:t>加强区域内中</w:t>
      </w:r>
      <w:r w:rsidR="00B35F0D">
        <w:rPr>
          <w:rFonts w:hint="eastAsia"/>
          <w:color w:val="222222"/>
          <w:shd w:val="clear" w:color="auto" w:fill="FFFFFF"/>
        </w:rPr>
        <w:t>高</w:t>
      </w:r>
      <w:r w:rsidRPr="00E13E12">
        <w:rPr>
          <w:rFonts w:hint="eastAsia"/>
          <w:color w:val="222222"/>
          <w:shd w:val="clear" w:color="auto" w:fill="FFFFFF"/>
        </w:rPr>
        <w:t>等职业教育资源统筹</w:t>
      </w:r>
      <w:r w:rsidR="00B35F0D">
        <w:rPr>
          <w:rFonts w:hint="eastAsia"/>
          <w:color w:val="222222"/>
          <w:shd w:val="clear" w:color="auto" w:fill="FFFFFF"/>
        </w:rPr>
        <w:t>。</w:t>
      </w:r>
      <w:r w:rsidRPr="00E13E12">
        <w:rPr>
          <w:rFonts w:hint="eastAsia"/>
          <w:color w:val="222222"/>
          <w:shd w:val="clear" w:color="auto" w:fill="FFFFFF"/>
        </w:rPr>
        <w:t>改善中等职业学校办学条件，加强中等职业学校人员力量配备</w:t>
      </w:r>
      <w:r>
        <w:rPr>
          <w:rFonts w:hint="eastAsia"/>
          <w:color w:val="222222"/>
          <w:shd w:val="clear" w:color="auto" w:fill="FFFFFF"/>
        </w:rPr>
        <w:t>，推动</w:t>
      </w:r>
      <w:r w:rsidR="00926065">
        <w:rPr>
          <w:rFonts w:hint="eastAsia"/>
          <w:color w:val="222222"/>
          <w:shd w:val="clear" w:color="auto" w:fill="FFFFFF"/>
        </w:rPr>
        <w:t>本地区</w:t>
      </w:r>
      <w:r>
        <w:rPr>
          <w:rFonts w:hint="eastAsia"/>
          <w:color w:val="222222"/>
          <w:shd w:val="clear" w:color="auto" w:fill="FFFFFF"/>
        </w:rPr>
        <w:t>中职“双优计划”</w:t>
      </w:r>
      <w:r w:rsidR="00926065">
        <w:rPr>
          <w:rFonts w:hint="eastAsia"/>
          <w:color w:val="222222"/>
          <w:shd w:val="clear" w:color="auto" w:fill="FFFFFF"/>
        </w:rPr>
        <w:t>实施</w:t>
      </w:r>
      <w:r>
        <w:rPr>
          <w:rFonts w:hint="eastAsia"/>
          <w:color w:val="222222"/>
          <w:shd w:val="clear" w:color="auto" w:fill="FFFFFF"/>
        </w:rPr>
        <w:t>。</w:t>
      </w:r>
    </w:p>
    <w:p w14:paraId="4006104E" w14:textId="383269CE" w:rsidR="00926065" w:rsidRDefault="00926065" w:rsidP="00DB4FBF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9</w:t>
      </w:r>
      <w:r>
        <w:rPr>
          <w:color w:val="222222"/>
          <w:shd w:val="clear" w:color="auto" w:fill="FFFFFF"/>
        </w:rPr>
        <w:t xml:space="preserve">. </w:t>
      </w:r>
      <w:r w:rsidRPr="00926065">
        <w:rPr>
          <w:rFonts w:hint="eastAsia"/>
          <w:color w:val="222222"/>
          <w:shd w:val="clear" w:color="auto" w:fill="FFFFFF"/>
        </w:rPr>
        <w:t>合理配置高中阶段教育资源，适度扩大</w:t>
      </w:r>
      <w:proofErr w:type="gramStart"/>
      <w:r w:rsidRPr="00926065">
        <w:rPr>
          <w:rFonts w:hint="eastAsia"/>
          <w:color w:val="222222"/>
          <w:shd w:val="clear" w:color="auto" w:fill="FFFFFF"/>
        </w:rPr>
        <w:t>综合高</w:t>
      </w:r>
      <w:proofErr w:type="gramEnd"/>
      <w:r w:rsidRPr="00926065">
        <w:rPr>
          <w:rFonts w:hint="eastAsia"/>
          <w:color w:val="222222"/>
          <w:shd w:val="clear" w:color="auto" w:fill="FFFFFF"/>
        </w:rPr>
        <w:t>中班试点范围。</w:t>
      </w:r>
      <w:r w:rsidR="00966548" w:rsidRPr="00C9573C">
        <w:rPr>
          <w:rFonts w:hint="eastAsia"/>
          <w:color w:val="222222"/>
          <w:shd w:val="clear" w:color="auto" w:fill="FFFFFF"/>
        </w:rPr>
        <w:t>探索普通高中教育和中等职业教育课程互选、学分互认。</w:t>
      </w:r>
    </w:p>
    <w:p w14:paraId="02635DB0" w14:textId="3F9A461F" w:rsidR="00DB4FBF" w:rsidRDefault="00297B29" w:rsidP="009B79E6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lastRenderedPageBreak/>
        <w:t>1</w:t>
      </w:r>
      <w:r>
        <w:rPr>
          <w:color w:val="222222"/>
          <w:shd w:val="clear" w:color="auto" w:fill="FFFFFF"/>
        </w:rPr>
        <w:t xml:space="preserve">0. </w:t>
      </w:r>
      <w:r w:rsidRPr="00297B29">
        <w:rPr>
          <w:rFonts w:hint="eastAsia"/>
          <w:color w:val="222222"/>
          <w:shd w:val="clear" w:color="auto" w:fill="FFFFFF"/>
        </w:rPr>
        <w:t>统筹推进本地区现代职教体系贯通培养项目实施</w:t>
      </w:r>
      <w:r>
        <w:rPr>
          <w:rFonts w:hint="eastAsia"/>
          <w:color w:val="222222"/>
          <w:shd w:val="clear" w:color="auto" w:fill="FFFFFF"/>
        </w:rPr>
        <w:t>。</w:t>
      </w:r>
    </w:p>
    <w:p w14:paraId="1C80E04A" w14:textId="5CF107D4" w:rsidR="009B79E6" w:rsidRPr="009B79E6" w:rsidRDefault="009B79E6" w:rsidP="009B79E6"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 xml:space="preserve">1. </w:t>
      </w:r>
      <w:r w:rsidRPr="00C9573C">
        <w:rPr>
          <w:rFonts w:hint="eastAsia"/>
          <w:color w:val="222222"/>
          <w:shd w:val="clear" w:color="auto" w:fill="FFFFFF"/>
        </w:rPr>
        <w:t>实施职业启蒙教育，将动手实践内容纳入中小学相关课程和学生综合素质评价，建设</w:t>
      </w:r>
      <w:r>
        <w:rPr>
          <w:rFonts w:hint="eastAsia"/>
          <w:color w:val="222222"/>
          <w:shd w:val="clear" w:color="auto" w:fill="FFFFFF"/>
        </w:rPr>
        <w:t>一批市级</w:t>
      </w:r>
      <w:bookmarkStart w:id="0" w:name="_Hlk103901851"/>
      <w:r w:rsidRPr="00C9573C">
        <w:rPr>
          <w:rFonts w:hint="eastAsia"/>
          <w:color w:val="222222"/>
          <w:shd w:val="clear" w:color="auto" w:fill="FFFFFF"/>
        </w:rPr>
        <w:t>中小学生职业体验中心</w:t>
      </w:r>
      <w:bookmarkEnd w:id="0"/>
      <w:r w:rsidRPr="00C9573C">
        <w:rPr>
          <w:rFonts w:hint="eastAsia"/>
          <w:color w:val="222222"/>
          <w:shd w:val="clear" w:color="auto" w:fill="FFFFFF"/>
        </w:rPr>
        <w:t>。</w:t>
      </w:r>
    </w:p>
    <w:p w14:paraId="390DCB1B" w14:textId="274A2683" w:rsidR="00DB4FBF" w:rsidRDefault="000472CA" w:rsidP="00DB4FBF">
      <w:pPr>
        <w:spacing w:line="560" w:lineRule="exact"/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 xml:space="preserve">2. </w:t>
      </w:r>
      <w:r w:rsidRPr="00C9573C">
        <w:rPr>
          <w:rFonts w:hint="eastAsia"/>
          <w:color w:val="222222"/>
          <w:shd w:val="clear" w:color="auto" w:fill="FFFFFF"/>
        </w:rPr>
        <w:t>服务乡村振兴战略，加大涉农专业招生力度，精准高效培育乡村振兴人才，鼓励更多农民、返乡农民工接受职业教育。</w:t>
      </w:r>
    </w:p>
    <w:p w14:paraId="62B43CEA" w14:textId="07FD5EFA" w:rsidR="000472CA" w:rsidRPr="009B79E6" w:rsidRDefault="000472CA" w:rsidP="00DB4FBF">
      <w:pPr>
        <w:spacing w:line="560" w:lineRule="exact"/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 xml:space="preserve">3. </w:t>
      </w:r>
      <w:r w:rsidRPr="00C9573C">
        <w:rPr>
          <w:rFonts w:hint="eastAsia"/>
          <w:color w:val="222222"/>
          <w:shd w:val="clear" w:color="auto" w:fill="FFFFFF"/>
        </w:rPr>
        <w:t>贯彻《江苏省职业教育校企合作促进条例》，充分调动社会力量参与职业教育的积极性、主动性，建立各方深度参与的多元治理体系和现代学校制度，构建市场化的激励机制。鼓励上市公司、行业龙头企业举办职业教育，鼓励各类企业依法参与举办职业教育，鼓励职业院校和社会力量共同举办职业培训机构、技术服务中心和生产性实训基地等。</w:t>
      </w:r>
    </w:p>
    <w:p w14:paraId="7851ECCF" w14:textId="25C1E779" w:rsidR="00A876CC" w:rsidRDefault="00827D81">
      <w:pPr>
        <w:rPr>
          <w:color w:val="222222"/>
          <w:shd w:val="clear" w:color="auto" w:fill="FFFFFF"/>
        </w:rPr>
      </w:pPr>
      <w:r>
        <w:rPr>
          <w:rFonts w:hint="eastAsia"/>
        </w:rPr>
        <w:t>1</w:t>
      </w:r>
      <w:r>
        <w:t xml:space="preserve">4. </w:t>
      </w:r>
      <w:r w:rsidRPr="00C9573C">
        <w:rPr>
          <w:rFonts w:hint="eastAsia"/>
          <w:color w:val="222222"/>
          <w:shd w:val="clear" w:color="auto" w:fill="FFFFFF"/>
        </w:rPr>
        <w:t>引导行业企业深度参与职业教育专业规划、课程设置、教材开发、教学实施和质量评价。</w:t>
      </w:r>
    </w:p>
    <w:p w14:paraId="1AD9CAB3" w14:textId="0ACE4EAE" w:rsidR="00827D81" w:rsidRDefault="00827D81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 xml:space="preserve">5. </w:t>
      </w:r>
      <w:r w:rsidRPr="00827D81">
        <w:rPr>
          <w:rFonts w:hint="eastAsia"/>
          <w:color w:val="222222"/>
          <w:shd w:val="clear" w:color="auto" w:fill="FFFFFF"/>
        </w:rPr>
        <w:t>依托产业园区、龙头企业和骨干学校，建设开放共享、产学研一体的公共实习实训中心（平台）。</w:t>
      </w:r>
    </w:p>
    <w:p w14:paraId="27AD1C8A" w14:textId="1A068BD6" w:rsidR="00CF7999" w:rsidRDefault="00CF7999">
      <w:pPr>
        <w:rPr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 xml:space="preserve">6. </w:t>
      </w:r>
      <w:r w:rsidRPr="00C9573C">
        <w:rPr>
          <w:rFonts w:hint="eastAsia"/>
          <w:color w:val="222222"/>
          <w:shd w:val="clear" w:color="auto" w:fill="FFFFFF"/>
        </w:rPr>
        <w:t>充分利用优质职业教育资源，着力</w:t>
      </w:r>
      <w:bookmarkStart w:id="1" w:name="_Hlk103902852"/>
      <w:r w:rsidRPr="00C9573C">
        <w:rPr>
          <w:rFonts w:hint="eastAsia"/>
          <w:color w:val="222222"/>
          <w:shd w:val="clear" w:color="auto" w:fill="FFFFFF"/>
        </w:rPr>
        <w:t>推进农村劳动力培养和培训工作，促进职业教育服务城乡一体化发展。</w:t>
      </w:r>
      <w:bookmarkEnd w:id="1"/>
    </w:p>
    <w:p w14:paraId="082F621E" w14:textId="5841F0C7" w:rsidR="00BA676C" w:rsidRDefault="00BA676C">
      <w:pPr>
        <w:rPr>
          <w:snapToGrid/>
          <w:color w:val="222222"/>
          <w:shd w:val="clear" w:color="auto" w:fill="FFFFFF"/>
        </w:rPr>
      </w:pPr>
      <w:r>
        <w:rPr>
          <w:rFonts w:hint="eastAsia"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 xml:space="preserve">7. </w:t>
      </w:r>
      <w:bookmarkStart w:id="2" w:name="_Hlk103902970"/>
      <w:r w:rsidRPr="006C2674">
        <w:rPr>
          <w:rFonts w:hint="eastAsia"/>
          <w:snapToGrid/>
          <w:color w:val="222222"/>
          <w:shd w:val="clear" w:color="auto" w:fill="FFFFFF"/>
        </w:rPr>
        <w:t>全面加强党对职业教育工作的领导，切实抓好职业</w:t>
      </w:r>
      <w:proofErr w:type="gramStart"/>
      <w:r w:rsidRPr="006C2674">
        <w:rPr>
          <w:rFonts w:hint="eastAsia"/>
          <w:snapToGrid/>
          <w:color w:val="222222"/>
          <w:shd w:val="clear" w:color="auto" w:fill="FFFFFF"/>
        </w:rPr>
        <w:t>院校党建</w:t>
      </w:r>
      <w:proofErr w:type="gramEnd"/>
      <w:r w:rsidRPr="006C2674">
        <w:rPr>
          <w:rFonts w:hint="eastAsia"/>
          <w:snapToGrid/>
          <w:color w:val="222222"/>
          <w:shd w:val="clear" w:color="auto" w:fill="FFFFFF"/>
        </w:rPr>
        <w:t>工作，落实意识形态工作责任制，把党的领导落实到办学治校、立德</w:t>
      </w:r>
      <w:proofErr w:type="gramStart"/>
      <w:r w:rsidRPr="006C2674">
        <w:rPr>
          <w:rFonts w:hint="eastAsia"/>
          <w:snapToGrid/>
          <w:color w:val="222222"/>
          <w:shd w:val="clear" w:color="auto" w:fill="FFFFFF"/>
        </w:rPr>
        <w:t>树人全</w:t>
      </w:r>
      <w:proofErr w:type="gramEnd"/>
      <w:r w:rsidRPr="006C2674">
        <w:rPr>
          <w:rFonts w:hint="eastAsia"/>
          <w:snapToGrid/>
          <w:color w:val="222222"/>
          <w:shd w:val="clear" w:color="auto" w:fill="FFFFFF"/>
        </w:rPr>
        <w:t>过程。</w:t>
      </w:r>
      <w:bookmarkEnd w:id="2"/>
    </w:p>
    <w:p w14:paraId="74BEF8C0" w14:textId="2FAD5FF7" w:rsidR="006304D4" w:rsidRDefault="006304D4">
      <w:pPr>
        <w:rPr>
          <w:snapToGrid/>
          <w:color w:val="222222"/>
          <w:shd w:val="clear" w:color="auto" w:fill="FFFFFF"/>
        </w:rPr>
      </w:pPr>
      <w:r>
        <w:rPr>
          <w:rFonts w:hint="eastAsia"/>
          <w:snapToGrid/>
          <w:color w:val="222222"/>
          <w:shd w:val="clear" w:color="auto" w:fill="FFFFFF"/>
        </w:rPr>
        <w:t>1</w:t>
      </w:r>
      <w:r>
        <w:rPr>
          <w:snapToGrid/>
          <w:color w:val="222222"/>
          <w:shd w:val="clear" w:color="auto" w:fill="FFFFFF"/>
        </w:rPr>
        <w:t xml:space="preserve">8. </w:t>
      </w:r>
      <w:r w:rsidRPr="006C2674">
        <w:rPr>
          <w:rFonts w:hint="eastAsia"/>
          <w:snapToGrid/>
          <w:color w:val="222222"/>
          <w:shd w:val="clear" w:color="auto" w:fill="FFFFFF"/>
        </w:rPr>
        <w:t>党委教育工作领导小组定期研究职业教育工作，建立健全职业教育工作联席会议机制，加强统筹协调，推动解决重要问</w:t>
      </w:r>
      <w:r w:rsidRPr="006C2674">
        <w:rPr>
          <w:rFonts w:hint="eastAsia"/>
          <w:snapToGrid/>
          <w:color w:val="222222"/>
          <w:shd w:val="clear" w:color="auto" w:fill="FFFFFF"/>
        </w:rPr>
        <w:lastRenderedPageBreak/>
        <w:t>题。</w:t>
      </w:r>
    </w:p>
    <w:p w14:paraId="294763A5" w14:textId="68F5997F" w:rsidR="006304D4" w:rsidRDefault="006304D4">
      <w:pPr>
        <w:rPr>
          <w:snapToGrid/>
          <w:color w:val="222222"/>
          <w:shd w:val="clear" w:color="auto" w:fill="FFFFFF"/>
        </w:rPr>
      </w:pPr>
      <w:r>
        <w:rPr>
          <w:rFonts w:hint="eastAsia"/>
          <w:snapToGrid/>
          <w:color w:val="222222"/>
          <w:shd w:val="clear" w:color="auto" w:fill="FFFFFF"/>
        </w:rPr>
        <w:t>1</w:t>
      </w:r>
      <w:r>
        <w:rPr>
          <w:snapToGrid/>
          <w:color w:val="222222"/>
          <w:shd w:val="clear" w:color="auto" w:fill="FFFFFF"/>
        </w:rPr>
        <w:t xml:space="preserve">9. </w:t>
      </w:r>
      <w:r>
        <w:rPr>
          <w:rFonts w:hint="eastAsia"/>
          <w:snapToGrid/>
          <w:color w:val="222222"/>
          <w:shd w:val="clear" w:color="auto" w:fill="FFFFFF"/>
        </w:rPr>
        <w:t>激励县（市、区）发展</w:t>
      </w:r>
      <w:r w:rsidRPr="006C2674">
        <w:rPr>
          <w:rFonts w:hint="eastAsia"/>
          <w:snapToGrid/>
          <w:color w:val="222222"/>
          <w:shd w:val="clear" w:color="auto" w:fill="FFFFFF"/>
        </w:rPr>
        <w:t>职业教育，将职业教育工作情况及实际成效纳入</w:t>
      </w:r>
      <w:r w:rsidR="00B35F0D">
        <w:rPr>
          <w:rFonts w:hint="eastAsia"/>
          <w:snapToGrid/>
          <w:color w:val="222222"/>
          <w:shd w:val="clear" w:color="auto" w:fill="FFFFFF"/>
        </w:rPr>
        <w:t>对</w:t>
      </w:r>
      <w:r w:rsidR="00B35F0D">
        <w:rPr>
          <w:snapToGrid/>
          <w:color w:val="222222"/>
          <w:shd w:val="clear" w:color="auto" w:fill="FFFFFF"/>
        </w:rPr>
        <w:t>县级</w:t>
      </w:r>
      <w:r w:rsidRPr="006C2674">
        <w:rPr>
          <w:rFonts w:hint="eastAsia"/>
          <w:snapToGrid/>
          <w:color w:val="222222"/>
          <w:shd w:val="clear" w:color="auto" w:fill="FFFFFF"/>
        </w:rPr>
        <w:t>政府履行教育职责督导评价</w:t>
      </w:r>
      <w:r w:rsidR="00B35F0D">
        <w:rPr>
          <w:rFonts w:hint="eastAsia"/>
          <w:snapToGrid/>
          <w:color w:val="222222"/>
          <w:shd w:val="clear" w:color="auto" w:fill="FFFFFF"/>
        </w:rPr>
        <w:t>重要</w:t>
      </w:r>
      <w:r w:rsidR="00B35F0D">
        <w:rPr>
          <w:snapToGrid/>
          <w:color w:val="222222"/>
          <w:shd w:val="clear" w:color="auto" w:fill="FFFFFF"/>
        </w:rPr>
        <w:t>内容</w:t>
      </w:r>
      <w:bookmarkStart w:id="3" w:name="_GoBack"/>
      <w:bookmarkEnd w:id="3"/>
      <w:r w:rsidRPr="006C2674">
        <w:rPr>
          <w:rFonts w:hint="eastAsia"/>
          <w:snapToGrid/>
          <w:color w:val="222222"/>
          <w:shd w:val="clear" w:color="auto" w:fill="FFFFFF"/>
        </w:rPr>
        <w:t>。</w:t>
      </w:r>
    </w:p>
    <w:p w14:paraId="7203DCC6" w14:textId="38FE5A2A" w:rsidR="006304D4" w:rsidRDefault="006304D4">
      <w:pPr>
        <w:rPr>
          <w:snapToGrid/>
          <w:color w:val="222222"/>
          <w:shd w:val="clear" w:color="auto" w:fill="FFFFFF"/>
        </w:rPr>
      </w:pPr>
      <w:r>
        <w:rPr>
          <w:rFonts w:hint="eastAsia"/>
          <w:snapToGrid/>
          <w:color w:val="222222"/>
          <w:shd w:val="clear" w:color="auto" w:fill="FFFFFF"/>
        </w:rPr>
        <w:t>2</w:t>
      </w:r>
      <w:r>
        <w:rPr>
          <w:snapToGrid/>
          <w:color w:val="222222"/>
          <w:shd w:val="clear" w:color="auto" w:fill="FFFFFF"/>
        </w:rPr>
        <w:t>0.</w:t>
      </w:r>
      <w:r>
        <w:rPr>
          <w:rFonts w:hint="eastAsia"/>
          <w:snapToGrid/>
          <w:color w:val="222222"/>
          <w:shd w:val="clear" w:color="auto" w:fill="FFFFFF"/>
        </w:rPr>
        <w:t xml:space="preserve"> </w:t>
      </w:r>
      <w:r w:rsidRPr="006304D4">
        <w:rPr>
          <w:rFonts w:hint="eastAsia"/>
          <w:snapToGrid/>
          <w:color w:val="222222"/>
          <w:shd w:val="clear" w:color="auto" w:fill="FFFFFF"/>
        </w:rPr>
        <w:t>强化职业教育财政保障，中等职业学校生</w:t>
      </w:r>
      <w:proofErr w:type="gramStart"/>
      <w:r w:rsidRPr="006304D4">
        <w:rPr>
          <w:rFonts w:hint="eastAsia"/>
          <w:snapToGrid/>
          <w:color w:val="222222"/>
          <w:shd w:val="clear" w:color="auto" w:fill="FFFFFF"/>
        </w:rPr>
        <w:t>均财政</w:t>
      </w:r>
      <w:proofErr w:type="gramEnd"/>
      <w:r w:rsidRPr="006304D4">
        <w:rPr>
          <w:rFonts w:hint="eastAsia"/>
          <w:snapToGrid/>
          <w:color w:val="222222"/>
          <w:shd w:val="clear" w:color="auto" w:fill="FFFFFF"/>
        </w:rPr>
        <w:t>拨款水平须适当高于当地普通高中</w:t>
      </w:r>
      <w:r>
        <w:rPr>
          <w:rFonts w:hint="eastAsia"/>
          <w:snapToGrid/>
          <w:color w:val="222222"/>
          <w:shd w:val="clear" w:color="auto" w:fill="FFFFFF"/>
        </w:rPr>
        <w:t>。</w:t>
      </w:r>
    </w:p>
    <w:p w14:paraId="10D5BE86" w14:textId="215136A9" w:rsidR="006304D4" w:rsidRDefault="006304D4">
      <w:pPr>
        <w:rPr>
          <w:snapToGrid/>
          <w:color w:val="222222"/>
          <w:shd w:val="clear" w:color="auto" w:fill="FFFFFF"/>
        </w:rPr>
      </w:pPr>
      <w:r>
        <w:rPr>
          <w:rFonts w:hint="eastAsia"/>
          <w:snapToGrid/>
          <w:color w:val="222222"/>
          <w:shd w:val="clear" w:color="auto" w:fill="FFFFFF"/>
        </w:rPr>
        <w:t>2</w:t>
      </w:r>
      <w:r>
        <w:rPr>
          <w:snapToGrid/>
          <w:color w:val="222222"/>
          <w:shd w:val="clear" w:color="auto" w:fill="FFFFFF"/>
        </w:rPr>
        <w:t xml:space="preserve">1. </w:t>
      </w:r>
      <w:r w:rsidRPr="006304D4">
        <w:rPr>
          <w:rFonts w:hint="eastAsia"/>
          <w:snapToGrid/>
          <w:color w:val="222222"/>
          <w:shd w:val="clear" w:color="auto" w:fill="FFFFFF"/>
        </w:rPr>
        <w:t>结合职业院校特点，选优配强职业院校党委书记和校长，着力打造高素质专业化干部队伍。</w:t>
      </w:r>
    </w:p>
    <w:p w14:paraId="43AABDE5" w14:textId="3B9D38E0" w:rsidR="006304D4" w:rsidRDefault="006304D4">
      <w:pPr>
        <w:rPr>
          <w:snapToGrid/>
          <w:color w:val="222222"/>
          <w:shd w:val="clear" w:color="auto" w:fill="FFFFFF"/>
        </w:rPr>
      </w:pPr>
      <w:r>
        <w:rPr>
          <w:rFonts w:hint="eastAsia"/>
          <w:snapToGrid/>
          <w:color w:val="222222"/>
          <w:shd w:val="clear" w:color="auto" w:fill="FFFFFF"/>
        </w:rPr>
        <w:t>2</w:t>
      </w:r>
      <w:r>
        <w:rPr>
          <w:snapToGrid/>
          <w:color w:val="222222"/>
          <w:shd w:val="clear" w:color="auto" w:fill="FFFFFF"/>
        </w:rPr>
        <w:t xml:space="preserve">2. </w:t>
      </w:r>
      <w:bookmarkStart w:id="4" w:name="_Hlk103903358"/>
      <w:r w:rsidRPr="006C2674">
        <w:rPr>
          <w:rFonts w:hint="eastAsia"/>
          <w:snapToGrid/>
          <w:color w:val="222222"/>
          <w:shd w:val="clear" w:color="auto" w:fill="FFFFFF"/>
        </w:rPr>
        <w:t>加快建设职业院校学生实习风险全过程管理机制，</w:t>
      </w:r>
      <w:bookmarkEnd w:id="4"/>
      <w:r w:rsidRPr="006C2674">
        <w:rPr>
          <w:rFonts w:hint="eastAsia"/>
          <w:snapToGrid/>
          <w:color w:val="222222"/>
          <w:shd w:val="clear" w:color="auto" w:fill="FFFFFF"/>
        </w:rPr>
        <w:t>实现学生实习实</w:t>
      </w:r>
      <w:proofErr w:type="gramStart"/>
      <w:r w:rsidRPr="006C2674">
        <w:rPr>
          <w:rFonts w:hint="eastAsia"/>
          <w:snapToGrid/>
          <w:color w:val="222222"/>
          <w:shd w:val="clear" w:color="auto" w:fill="FFFFFF"/>
        </w:rPr>
        <w:t>训保险</w:t>
      </w:r>
      <w:proofErr w:type="gramEnd"/>
      <w:r w:rsidRPr="006C2674">
        <w:rPr>
          <w:rFonts w:hint="eastAsia"/>
          <w:snapToGrid/>
          <w:color w:val="222222"/>
          <w:shd w:val="clear" w:color="auto" w:fill="FFFFFF"/>
        </w:rPr>
        <w:t>全覆盖。</w:t>
      </w:r>
    </w:p>
    <w:p w14:paraId="493EC047" w14:textId="157D7C34" w:rsidR="004A33EB" w:rsidRDefault="004A33EB">
      <w:pPr>
        <w:rPr>
          <w:snapToGrid/>
          <w:color w:val="222222"/>
          <w:shd w:val="clear" w:color="auto" w:fill="FFFFFF"/>
        </w:rPr>
      </w:pPr>
      <w:r>
        <w:rPr>
          <w:rFonts w:hint="eastAsia"/>
          <w:snapToGrid/>
          <w:color w:val="222222"/>
          <w:shd w:val="clear" w:color="auto" w:fill="FFFFFF"/>
        </w:rPr>
        <w:t>2</w:t>
      </w:r>
      <w:r>
        <w:rPr>
          <w:snapToGrid/>
          <w:color w:val="222222"/>
          <w:shd w:val="clear" w:color="auto" w:fill="FFFFFF"/>
        </w:rPr>
        <w:t xml:space="preserve">3. </w:t>
      </w:r>
      <w:r w:rsidRPr="006C2674">
        <w:rPr>
          <w:rFonts w:hint="eastAsia"/>
          <w:snapToGrid/>
          <w:color w:val="222222"/>
          <w:shd w:val="clear" w:color="auto" w:fill="FFFFFF"/>
        </w:rPr>
        <w:t>完善政府主导、行业指导、企业参与、学校办学、社会支持的职业教育现代化治理体系。</w:t>
      </w:r>
    </w:p>
    <w:p w14:paraId="199BB774" w14:textId="4ED3269F" w:rsidR="004A33EB" w:rsidRPr="00DB4FBF" w:rsidRDefault="004A33EB">
      <w:r>
        <w:rPr>
          <w:snapToGrid/>
          <w:color w:val="222222"/>
          <w:shd w:val="clear" w:color="auto" w:fill="FFFFFF"/>
        </w:rPr>
        <w:t xml:space="preserve">24. </w:t>
      </w:r>
      <w:r w:rsidRPr="00685A1F">
        <w:rPr>
          <w:rFonts w:hint="eastAsia"/>
          <w:snapToGrid/>
          <w:color w:val="222222"/>
          <w:shd w:val="clear" w:color="auto" w:fill="FFFFFF"/>
        </w:rPr>
        <w:t>加强宣传引导，及时总结宣传职业教育发展成果</w:t>
      </w:r>
      <w:r>
        <w:rPr>
          <w:rFonts w:hint="eastAsia"/>
          <w:snapToGrid/>
          <w:color w:val="222222"/>
          <w:shd w:val="clear" w:color="auto" w:fill="FFFFFF"/>
        </w:rPr>
        <w:t>。</w:t>
      </w:r>
    </w:p>
    <w:sectPr w:rsidR="004A33EB" w:rsidRPr="00DB4FBF" w:rsidSect="009B4015">
      <w:footerReference w:type="even" r:id="rId6"/>
      <w:footerReference w:type="default" r:id="rId7"/>
      <w:pgSz w:w="11906" w:h="16838"/>
      <w:pgMar w:top="2098" w:right="1474" w:bottom="1985" w:left="1588" w:header="851" w:footer="992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48690" w14:textId="77777777" w:rsidR="00F153D0" w:rsidRDefault="00F153D0" w:rsidP="00DB4FBF">
      <w:pPr>
        <w:spacing w:line="240" w:lineRule="auto"/>
      </w:pPr>
      <w:r>
        <w:separator/>
      </w:r>
    </w:p>
  </w:endnote>
  <w:endnote w:type="continuationSeparator" w:id="0">
    <w:p w14:paraId="0D24B58B" w14:textId="77777777" w:rsidR="00F153D0" w:rsidRDefault="00F153D0" w:rsidP="00DB4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59E0E" w14:textId="77777777" w:rsidR="00592258" w:rsidRDefault="00806A38" w:rsidP="009B4015">
    <w:pPr>
      <w:pStyle w:val="a5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10</w:t>
    </w:r>
    <w:r>
      <w:rPr>
        <w:rStyle w:val="a7"/>
      </w:rPr>
      <w:fldChar w:fldCharType="end"/>
    </w:r>
    <w:r>
      <w:rPr>
        <w:rStyle w:val="a7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97320" w14:textId="0A14E595" w:rsidR="00592258" w:rsidRDefault="00806A38" w:rsidP="009B4015">
    <w:pPr>
      <w:pStyle w:val="a5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35F0D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4827A" w14:textId="77777777" w:rsidR="00F153D0" w:rsidRDefault="00F153D0" w:rsidP="00DB4FBF">
      <w:pPr>
        <w:spacing w:line="240" w:lineRule="auto"/>
      </w:pPr>
      <w:r>
        <w:separator/>
      </w:r>
    </w:p>
  </w:footnote>
  <w:footnote w:type="continuationSeparator" w:id="0">
    <w:p w14:paraId="4B85E613" w14:textId="77777777" w:rsidR="00F153D0" w:rsidRDefault="00F153D0" w:rsidP="00DB4F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8C"/>
    <w:rsid w:val="000472CA"/>
    <w:rsid w:val="00297B29"/>
    <w:rsid w:val="004A33EB"/>
    <w:rsid w:val="006304D4"/>
    <w:rsid w:val="00806A38"/>
    <w:rsid w:val="00827D81"/>
    <w:rsid w:val="008F0F2D"/>
    <w:rsid w:val="00926065"/>
    <w:rsid w:val="00966548"/>
    <w:rsid w:val="009B79E6"/>
    <w:rsid w:val="00A876CC"/>
    <w:rsid w:val="00B35F0D"/>
    <w:rsid w:val="00BA676C"/>
    <w:rsid w:val="00BB70C2"/>
    <w:rsid w:val="00CF7999"/>
    <w:rsid w:val="00DB4FBF"/>
    <w:rsid w:val="00E13E12"/>
    <w:rsid w:val="00F153D0"/>
    <w:rsid w:val="00F5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497CB"/>
  <w15:chartTrackingRefBased/>
  <w15:docId w15:val="{330DE086-7BC7-4692-BB37-2412C5EA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FBF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FB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4FBF"/>
    <w:rPr>
      <w:sz w:val="18"/>
      <w:szCs w:val="18"/>
    </w:rPr>
  </w:style>
  <w:style w:type="paragraph" w:styleId="a5">
    <w:name w:val="footer"/>
    <w:basedOn w:val="a"/>
    <w:link w:val="a6"/>
    <w:unhideWhenUsed/>
    <w:rsid w:val="00DB4FBF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4FBF"/>
    <w:rPr>
      <w:sz w:val="18"/>
      <w:szCs w:val="18"/>
    </w:rPr>
  </w:style>
  <w:style w:type="paragraph" w:customStyle="1" w:styleId="1">
    <w:name w:val="标题1"/>
    <w:basedOn w:val="a"/>
    <w:next w:val="a"/>
    <w:rsid w:val="00DB4FBF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  <w:style w:type="character" w:styleId="a7">
    <w:name w:val="page number"/>
    <w:basedOn w:val="a0"/>
    <w:rsid w:val="00DB4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QING</dc:creator>
  <cp:keywords/>
  <dc:description/>
  <cp:lastModifiedBy>王卿</cp:lastModifiedBy>
  <cp:revision>6</cp:revision>
  <dcterms:created xsi:type="dcterms:W3CDTF">2022-05-19T16:46:00Z</dcterms:created>
  <dcterms:modified xsi:type="dcterms:W3CDTF">2022-06-05T07:48:00Z</dcterms:modified>
</cp:coreProperties>
</file>