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060" w:rsidRDefault="00B57060" w:rsidP="00B57060">
      <w:pPr>
        <w:spacing w:line="520" w:lineRule="exact"/>
        <w:rPr>
          <w:rFonts w:ascii="Times New Roman" w:eastAsia="仿宋_GB2312" w:hAnsi="Times New Roman" w:cs="Times New Roman"/>
          <w:sz w:val="30"/>
          <w:szCs w:val="30"/>
        </w:rPr>
      </w:pPr>
      <w:r w:rsidRPr="00693FB4">
        <w:rPr>
          <w:rFonts w:ascii="Times New Roman" w:eastAsia="仿宋_GB2312" w:hAnsi="Times New Roman" w:cs="Times New Roman"/>
          <w:sz w:val="30"/>
          <w:szCs w:val="30"/>
        </w:rPr>
        <w:t>附件</w:t>
      </w:r>
      <w:r w:rsidRPr="00693FB4">
        <w:rPr>
          <w:rFonts w:ascii="Times New Roman" w:eastAsia="仿宋_GB2312" w:hAnsi="Times New Roman" w:cs="Times New Roman"/>
          <w:sz w:val="30"/>
          <w:szCs w:val="30"/>
        </w:rPr>
        <w:t>2</w:t>
      </w:r>
    </w:p>
    <w:p w:rsidR="00B57060" w:rsidRPr="00693FB4" w:rsidRDefault="00B57060" w:rsidP="00B57060">
      <w:pPr>
        <w:spacing w:line="520" w:lineRule="exact"/>
        <w:rPr>
          <w:rFonts w:ascii="Times New Roman" w:eastAsia="仿宋_GB2312" w:hAnsi="Times New Roman" w:cs="Times New Roman"/>
          <w:sz w:val="30"/>
          <w:szCs w:val="30"/>
        </w:rPr>
      </w:pPr>
    </w:p>
    <w:p w:rsidR="00B57060" w:rsidRPr="00EB35F4" w:rsidRDefault="00B57060" w:rsidP="00B57060">
      <w:pPr>
        <w:widowControl/>
        <w:jc w:val="center"/>
        <w:rPr>
          <w:rFonts w:ascii="Times New Roman" w:eastAsia="华文中宋" w:hAnsi="Times New Roman" w:cs="Times New Roman"/>
          <w:b/>
          <w:bCs/>
          <w:kern w:val="0"/>
          <w:sz w:val="36"/>
          <w:szCs w:val="36"/>
        </w:rPr>
      </w:pPr>
      <w:bookmarkStart w:id="0" w:name="_Hlk45213521"/>
      <w:bookmarkStart w:id="1" w:name="_GoBack"/>
      <w:r w:rsidRPr="00EB35F4"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>江苏省</w:t>
      </w:r>
      <w:r w:rsidRPr="00EB35F4">
        <w:rPr>
          <w:rFonts w:ascii="Times New Roman" w:eastAsia="华文中宋" w:hAnsi="Times New Roman" w:cs="Times New Roman"/>
          <w:b/>
          <w:bCs/>
          <w:kern w:val="0"/>
          <w:sz w:val="36"/>
          <w:szCs w:val="36"/>
        </w:rPr>
        <w:t>2020</w:t>
      </w:r>
      <w:r w:rsidRPr="00EB35F4">
        <w:rPr>
          <w:rFonts w:ascii="Times New Roman" w:eastAsia="华文中宋" w:hAnsi="Times New Roman" w:cs="Times New Roman"/>
          <w:b/>
          <w:bCs/>
          <w:kern w:val="0"/>
          <w:sz w:val="36"/>
          <w:szCs w:val="36"/>
        </w:rPr>
        <w:t>年全国青少年校园排球特色学校</w:t>
      </w:r>
      <w:r w:rsidRPr="00EB35F4"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>名单</w:t>
      </w:r>
      <w:bookmarkEnd w:id="1"/>
      <w:r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 xml:space="preserve"> </w:t>
      </w:r>
      <w:r w:rsidRPr="00EB35F4"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>（</w:t>
      </w:r>
      <w:r w:rsidRPr="00EB35F4"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>50</w:t>
      </w:r>
      <w:r w:rsidRPr="00EB35F4"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>所）</w:t>
      </w:r>
    </w:p>
    <w:bookmarkEnd w:id="0"/>
    <w:p w:rsidR="00B57060" w:rsidRPr="00EB35F4" w:rsidRDefault="00B57060" w:rsidP="00B57060">
      <w:pPr>
        <w:widowControl/>
        <w:spacing w:line="514" w:lineRule="exact"/>
        <w:rPr>
          <w:rFonts w:ascii="Times New Roman" w:eastAsia="黑体" w:hAnsi="Times New Roman" w:cs="Times New Roman"/>
          <w:bCs/>
          <w:w w:val="90"/>
          <w:kern w:val="0"/>
          <w:sz w:val="32"/>
          <w:szCs w:val="32"/>
        </w:rPr>
      </w:pP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bCs/>
          <w:kern w:val="0"/>
          <w:sz w:val="32"/>
          <w:szCs w:val="32"/>
        </w:rPr>
        <w:t>1.</w:t>
      </w:r>
      <w:r w:rsidRPr="00D862E8">
        <w:rPr>
          <w:rFonts w:ascii="Times New Roman" w:hAnsi="Times New Roman" w:cs="Times New Roman"/>
          <w:kern w:val="0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0"/>
          <w:sz w:val="18"/>
          <w:szCs w:val="18"/>
        </w:rPr>
        <w:t xml:space="preserve"> 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南京市琅琊路小学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南京市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游府西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街小学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南京市第三高级中学文昌初中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南京市第一中学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5.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南京师范大学附属中学秦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淮科技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高中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6.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无锡市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新吴区旺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庄实验小学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7.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无锡市东湖塘中心小学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8.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宜兴市大浦小学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9.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宜兴市培源实验小学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10.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徐州市铜山区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棠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张镇实验小学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11.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徐州市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铜山区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新区实验小学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12.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徐州市铜山区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棠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张镇中心中学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13.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徐州市铜山区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棠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张中学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14.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丰县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欢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口中学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15.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常州市武进区鸣凰中心小学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16.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常州市武进区鸣凰中学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17.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武进区星辰实验学校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18.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常州市西林实验学校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19.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常州市第一中学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20.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苏州市善耕实验小学校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21.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张家港市南丰小学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22.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张家港市大新实验学校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23.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苏州工业园区东沙湖学校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24.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江苏省苏州中学园区校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25.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如东县洋口镇光荣小学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26.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启东市海复小学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27.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海门市海南中学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28.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南通市通州区育才中学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29.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江苏省南通中学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30.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连云港市新海初级中学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31.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灌南县苏州路实验学校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32.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江苏省新海高级中学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33.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金湖县城南实验小学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34.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金湖县实验初中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35.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淮阴师范学院附属中学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36.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东台市第一小学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37.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射阳县解放路小学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38.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盐城市冈中小学</w:t>
      </w:r>
      <w:proofErr w:type="gramEnd"/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39.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盐城经济技术开发区实验学校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40.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东台市梁垛镇中学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41.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盐城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市冈中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初级中学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42.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扬州市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邗江区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运西小学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43.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高邮市第一小学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44.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扬州市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邗江区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运西中学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45.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北京新东方扬州外国语学校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46.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丹阳市</w:t>
      </w:r>
      <w:proofErr w:type="gramStart"/>
      <w:r w:rsidRPr="00EB35F4">
        <w:rPr>
          <w:rFonts w:ascii="Times New Roman" w:eastAsia="仿宋_GB2312" w:hAnsi="Times New Roman" w:cs="Times New Roman"/>
          <w:sz w:val="32"/>
          <w:szCs w:val="32"/>
        </w:rPr>
        <w:t>珥陵中心</w:t>
      </w:r>
      <w:proofErr w:type="gramEnd"/>
      <w:r w:rsidRPr="00EB35F4">
        <w:rPr>
          <w:rFonts w:ascii="Times New Roman" w:eastAsia="仿宋_GB2312" w:hAnsi="Times New Roman" w:cs="Times New Roman"/>
          <w:sz w:val="32"/>
          <w:szCs w:val="32"/>
        </w:rPr>
        <w:t>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47.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镇江市外国语学校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48.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江苏科技大学附属小学</w:t>
      </w:r>
    </w:p>
    <w:p w:rsidR="00B57060" w:rsidRPr="00EB35F4" w:rsidRDefault="00B57060" w:rsidP="00B57060">
      <w:pPr>
        <w:widowControl/>
        <w:spacing w:line="498" w:lineRule="exact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49.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沭阳县实验小学</w:t>
      </w:r>
    </w:p>
    <w:p w:rsidR="00B57060" w:rsidRPr="008950FD" w:rsidRDefault="00B57060" w:rsidP="00B57060">
      <w:pPr>
        <w:widowControl/>
        <w:spacing w:line="498" w:lineRule="exact"/>
        <w:rPr>
          <w:rFonts w:ascii="Times New Roman" w:eastAsia="黑体" w:hAnsi="Times New Roman" w:cs="Times New Roman"/>
          <w:bCs/>
          <w:kern w:val="0"/>
          <w:sz w:val="32"/>
          <w:szCs w:val="32"/>
        </w:rPr>
      </w:pPr>
      <w:r w:rsidRPr="00EB35F4">
        <w:rPr>
          <w:rFonts w:ascii="Times New Roman" w:eastAsia="仿宋_GB2312" w:hAnsi="Times New Roman" w:cs="Times New Roman" w:hint="eastAsia"/>
          <w:sz w:val="32"/>
          <w:szCs w:val="32"/>
        </w:rPr>
        <w:t>50.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EB35F4">
        <w:rPr>
          <w:rFonts w:ascii="Times New Roman" w:eastAsia="仿宋_GB2312" w:hAnsi="Times New Roman" w:cs="Times New Roman"/>
          <w:sz w:val="32"/>
          <w:szCs w:val="32"/>
        </w:rPr>
        <w:t>沭阳县第二实验小学</w:t>
      </w:r>
    </w:p>
    <w:sectPr w:rsidR="00B57060" w:rsidRPr="008950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24C0" w:rsidRDefault="001524C0" w:rsidP="00B57060">
      <w:r>
        <w:separator/>
      </w:r>
    </w:p>
  </w:endnote>
  <w:endnote w:type="continuationSeparator" w:id="0">
    <w:p w:rsidR="001524C0" w:rsidRDefault="001524C0" w:rsidP="00B570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24C0" w:rsidRDefault="001524C0" w:rsidP="00B57060">
      <w:r>
        <w:separator/>
      </w:r>
    </w:p>
  </w:footnote>
  <w:footnote w:type="continuationSeparator" w:id="0">
    <w:p w:rsidR="001524C0" w:rsidRDefault="001524C0" w:rsidP="00B570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3AA"/>
    <w:rsid w:val="001524C0"/>
    <w:rsid w:val="004563AA"/>
    <w:rsid w:val="00B57060"/>
    <w:rsid w:val="00D3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06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70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70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70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706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06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70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70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70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706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113</Words>
  <Characters>645</Characters>
  <Application>Microsoft Office Word</Application>
  <DocSecurity>0</DocSecurity>
  <Lines>5</Lines>
  <Paragraphs>1</Paragraphs>
  <ScaleCrop>false</ScaleCrop>
  <Company>JSJYT</Company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2020-07-10T10:39:00Z</dcterms:created>
  <dcterms:modified xsi:type="dcterms:W3CDTF">2020-07-10T10:39:00Z</dcterms:modified>
</cp:coreProperties>
</file>