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FF7" w:rsidRPr="00B6401B" w:rsidRDefault="001F5FF7" w:rsidP="001F5FF7">
      <w:pPr>
        <w:spacing w:line="560" w:lineRule="exact"/>
        <w:jc w:val="left"/>
        <w:rPr>
          <w:rStyle w:val="NormalCharacter"/>
          <w:rFonts w:eastAsia="黑体"/>
          <w:sz w:val="32"/>
          <w:szCs w:val="32"/>
        </w:rPr>
      </w:pPr>
      <w:bookmarkStart w:id="0" w:name="_GoBack"/>
      <w:bookmarkEnd w:id="0"/>
      <w:r w:rsidRPr="00B6401B">
        <w:rPr>
          <w:rStyle w:val="NormalCharacter"/>
          <w:rFonts w:eastAsia="黑体"/>
          <w:sz w:val="32"/>
          <w:szCs w:val="32"/>
        </w:rPr>
        <w:t>附件</w:t>
      </w:r>
      <w:r w:rsidRPr="00B6401B">
        <w:rPr>
          <w:rStyle w:val="NormalCharacter"/>
          <w:rFonts w:eastAsia="黑体"/>
          <w:sz w:val="32"/>
          <w:szCs w:val="32"/>
        </w:rPr>
        <w:t>1</w:t>
      </w:r>
    </w:p>
    <w:p w:rsidR="001F5FF7" w:rsidRPr="00B6401B" w:rsidRDefault="001F5FF7" w:rsidP="001F5FF7">
      <w:pPr>
        <w:spacing w:before="156" w:after="156" w:line="560" w:lineRule="exact"/>
        <w:jc w:val="center"/>
        <w:rPr>
          <w:rStyle w:val="NormalCharacter"/>
          <w:rFonts w:eastAsia="黑体"/>
          <w:sz w:val="32"/>
          <w:szCs w:val="32"/>
        </w:rPr>
      </w:pPr>
      <w:r w:rsidRPr="00B6401B">
        <w:rPr>
          <w:rStyle w:val="NormalCharacter"/>
          <w:rFonts w:eastAsia="黑体"/>
          <w:sz w:val="32"/>
          <w:szCs w:val="32"/>
        </w:rPr>
        <w:t>2020</w:t>
      </w:r>
      <w:r w:rsidRPr="00B6401B">
        <w:rPr>
          <w:rStyle w:val="NormalCharacter"/>
          <w:rFonts w:eastAsia="黑体"/>
          <w:sz w:val="32"/>
          <w:szCs w:val="32"/>
        </w:rPr>
        <w:t>年江苏省研究生导师类产业教授（兼职）选聘名单</w:t>
      </w:r>
    </w:p>
    <w:tbl>
      <w:tblPr>
        <w:tblW w:w="0" w:type="auto"/>
        <w:jc w:val="center"/>
        <w:tblInd w:w="-2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2"/>
        <w:gridCol w:w="936"/>
        <w:gridCol w:w="3359"/>
        <w:gridCol w:w="1769"/>
        <w:gridCol w:w="1985"/>
      </w:tblGrid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"/>
                <w:b/>
                <w:bCs/>
                <w:kern w:val="0"/>
                <w:sz w:val="28"/>
                <w:szCs w:val="28"/>
              </w:rPr>
            </w:pPr>
            <w:r w:rsidRPr="00B6401B">
              <w:rPr>
                <w:rFonts w:eastAsia="仿宋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"/>
                <w:b/>
                <w:bCs/>
                <w:kern w:val="0"/>
                <w:sz w:val="28"/>
                <w:szCs w:val="28"/>
              </w:rPr>
            </w:pPr>
            <w:r w:rsidRPr="00B6401B">
              <w:rPr>
                <w:rFonts w:eastAsia="仿宋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"/>
                <w:b/>
                <w:bCs/>
                <w:kern w:val="0"/>
                <w:sz w:val="28"/>
                <w:szCs w:val="28"/>
              </w:rPr>
            </w:pPr>
            <w:r w:rsidRPr="00B6401B">
              <w:rPr>
                <w:rFonts w:eastAsia="仿宋"/>
                <w:b/>
                <w:bCs/>
                <w:kern w:val="0"/>
                <w:sz w:val="28"/>
                <w:szCs w:val="28"/>
              </w:rPr>
              <w:t>所在单位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"/>
                <w:b/>
                <w:bCs/>
                <w:kern w:val="0"/>
                <w:sz w:val="28"/>
                <w:szCs w:val="28"/>
              </w:rPr>
            </w:pPr>
            <w:r w:rsidRPr="00B6401B">
              <w:rPr>
                <w:rFonts w:eastAsia="仿宋"/>
                <w:b/>
                <w:bCs/>
                <w:kern w:val="0"/>
                <w:sz w:val="28"/>
                <w:szCs w:val="28"/>
              </w:rPr>
              <w:t>受聘高校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"/>
                <w:b/>
                <w:bCs/>
                <w:kern w:val="0"/>
                <w:sz w:val="28"/>
                <w:szCs w:val="28"/>
              </w:rPr>
            </w:pPr>
            <w:r w:rsidRPr="00B6401B">
              <w:rPr>
                <w:rFonts w:eastAsia="仿宋"/>
                <w:b/>
                <w:bCs/>
                <w:kern w:val="0"/>
                <w:sz w:val="28"/>
                <w:szCs w:val="28"/>
              </w:rPr>
              <w:t>受聘岗位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蔡建国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江苏海普功能材料有限公司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董迎雯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南京大学环境规划设计研究院股份公司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荆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南京苏宁软件技术有限公司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管理科学与工程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　文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南京安科医疗科技有限公司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吕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俊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泰州隆基乐叶光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伏科技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曲常胜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省环保集团江苏省环科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院环境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科技有限责任公司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汪　远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南京微纳科技研究院有限公司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许国栋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中持（北京）环保发展有限公司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曾爱军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南京先进激光技术研究院（江苏省产业技术研究院南京先进激光技术研究所）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张铁锴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长三角先进材料研究院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张以飞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南京大学环境规划设计研究院股份公司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赵峥来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江苏博子岛智能产业技术研究院有限公司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周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凯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江苏银行股份有限公司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应用经济学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车　平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江苏华东地质建设集团有限公司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土木工程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范东涛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设设计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集团股份有限公司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交通运输工程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高纪凡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天合光能股份有限公司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材料与化工（化学学院）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孔　宇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南京市市政设计研究院有限责任公司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市政工程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李超宏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苏州微清医疗器械有限公司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生物医学工程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刘庭华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中博信息技术研究院有限公司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计算机科学与技术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刘志成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连云港杰瑞自动化有限公司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控制科学与工程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陆　平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南京中兴新软件有限责任公司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信息与通信工程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22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骆敏舟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江苏集萃智能制造技术研究所有限公司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仪器科学与技术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盛荣生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盛利维尔（中国）新材料技术股份有限公司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材料与化工（材料学院）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苏恩本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</w:rPr>
              <w:t>基蛋生物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科技股份有限公司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陶洪琪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中国电子科技集团公司第五十五研究所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电磁场与微波技术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王作民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中国能源建设集团江苏省电力设计院有限公司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电气工程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余敏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敏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南京市第二医院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临床医学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丁一波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中电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莱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斯信息系统有限公司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交通信息工程及控制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郭生荣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中国航空工业集团公司金城南京机电液压工程研究中心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胡动力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江苏协鑫硅材料科技发展有限公司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匡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宁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南京玻璃纤维研究设计院有限公司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力学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刘国辉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江苏金陵智造研究院有限公司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刘雄军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江苏上上电缆集团有限公司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陆志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沣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上海机电工程研究所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管理科学与工程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潘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>明清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常州市星宇车灯股份有限公司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仝宁可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苏州东菱振动试验仪器有限公司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动力工程及工程热物理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　敕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苏州艾科瑞思智能装备股份有限公司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机械电子工程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王宏伟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中核集团中国同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辐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股份公司辐照事业部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王克选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中国人民解放军总参谋部第六十研究所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航空宇航科学与技术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徐　芬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江苏省气象科学研究所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交通运输规划与管理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许　零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南京荣岩医疗器械有限公司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余林颇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张家港市国泰华荣化工新材料有限公司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43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袁朝勇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江苏欧力特能源科技有限公司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化学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陈传俊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扬州市江都永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坚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桂　桑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无锡市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德科立光电子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技术有限公司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光学工程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蒋平安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南通中集能源装备有限公司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袁文清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南通中集特种运输设备制造有限公司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蔡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斌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国电南瑞科技股份有限公司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刘建石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安居保障房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建设发展有限公司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土木水利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任亚群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中国能源建设集团江苏省电力设计院有限公司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土木水利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施　泉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江苏都市交通规划设计研究院有限公司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交通运输工程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田　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生态环境部南京环境科学研究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土木水利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吴双全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旷达纤维科技有限公司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工业设计工程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谢东亮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国电南瑞科技股份有限公司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杨　刚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ABB</w:t>
            </w:r>
            <w:r w:rsidRPr="00B6401B">
              <w:rPr>
                <w:rFonts w:eastAsia="仿宋_GB2312"/>
                <w:kern w:val="0"/>
                <w:sz w:val="24"/>
              </w:rPr>
              <w:t>电网投资（中国）有限公司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曹　杨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江苏省农药研究所股份有限公司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陈志德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江苏省农业科学院经济作物研究所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作物遗传育种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董彦鹏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江苏南农高科技股份有限公司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兽医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蒋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>永年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江苏中农物联网科技有限公司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农业工程与信息技术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　超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江苏雨润肉食品有限公司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食品加工与安全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刘岳龙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江苏立华牧业股份有限公司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兽医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马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凯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佰澳达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生物科技有限公司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尤佩华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江苏波杜农牧股份有限公司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畜牧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于　漾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江苏省农业科学院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兽医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张宗俭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化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化工科学技术研究总院有限公司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植物学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陈建芳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南京优氟医药科技有限公司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中药学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　剑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金陵药业股份有限公司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中药学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陆荣健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前沿生物药业（南京）股份有限公司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微生物与生化药学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　峰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先声药业有限公司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社会与管理药学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70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徐国杰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海南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华益泰康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药业有限公司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药剂学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张寅生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正大天晴药业集团股份有限公司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药物化学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钟春华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江苏豪森药业集团有限公司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陈海锋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</w:rPr>
              <w:t>联通物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联网有限责任公司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电子信息（物联网与移动通信）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范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渊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</w:rPr>
              <w:t>杭州安恒信息技术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网络空间安全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胡毓晓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江苏南极星科技有限公司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微电子学与固体电子学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景　旭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江苏众享金联科技有限公司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电子信息（物联网与信息安全）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　滨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杭州海康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威视数字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技术股份有限公司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电子信息（物联网与信息安全）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王洪辉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</w:rPr>
              <w:t>通富微电子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电路与系统（集成电路方向）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　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杭州海康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威视数字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技术股份有限公司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通信与信息系统（信息安全、人工智能、大数据分析等）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徐　剑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南京数族信息科技有限公司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软件工程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杨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磊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中电科第五十五研究所</w:t>
            </w:r>
            <w:r w:rsidRPr="00B6401B">
              <w:rPr>
                <w:rFonts w:eastAsia="仿宋_GB2312"/>
                <w:kern w:val="0"/>
                <w:sz w:val="24"/>
              </w:rPr>
              <w:t xml:space="preserve"> </w:t>
            </w:r>
            <w:r w:rsidRPr="00B6401B">
              <w:rPr>
                <w:rFonts w:eastAsia="仿宋_GB2312"/>
                <w:kern w:val="0"/>
                <w:sz w:val="24"/>
              </w:rPr>
              <w:t>南京国博电子有限公司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电磁场与微波技术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余旭明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中国电子科技集团公司第五十五研究所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微电子学与固体电子学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张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晗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南京中兴新软件有限责任公司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通信与信息系统（信息安全、人工智能、大数据分析等）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周　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南京先进激光技术研究院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光学工程（材料领域等）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朱　明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天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翼物联科技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有限公司（中国电信物联网能力中心）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电子信息（物联网与大数据）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王飞球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中铁二十四局集团江苏工程有限公司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土木水利（土木工程项目管理方向）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王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菁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欧诗漫生物股份有限公司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林业工程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袁高松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南京国豪装饰安装工程股份有限公司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艺术设计（室内设计）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　川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南京大学城市规划设计研究院</w:t>
            </w:r>
            <w:r w:rsidRPr="00B6401B">
              <w:rPr>
                <w:rFonts w:eastAsia="仿宋_GB2312"/>
                <w:kern w:val="0"/>
                <w:sz w:val="24"/>
              </w:rPr>
              <w:lastRenderedPageBreak/>
              <w:t>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南京林业大学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艺术设计（视觉</w:t>
            </w:r>
            <w:r w:rsidRPr="00B6401B">
              <w:rPr>
                <w:rFonts w:eastAsia="仿宋_GB2312"/>
                <w:kern w:val="0"/>
                <w:sz w:val="24"/>
              </w:rPr>
              <w:lastRenderedPageBreak/>
              <w:t>传达与媒体设计）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90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符伟杰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水利部南京水利水文自动化研究所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何晓凤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华风气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象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传媒集团有限责任公司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大气科学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贺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磊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南京埃森环境技术股份有限公司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魏运发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航天信息江苏有限公司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软件工程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杨茂龙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南京得美特信息科技有限公司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数学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朱文贤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南信大影像技术工程（苏州）有限公司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统计学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浦燕新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维尔利环保科技集团股份有限公司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沈国栋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南京高源环保工程有限公司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化学工程与技术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徐传龙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江苏弘扬石英制品有限公司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材料加工工程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徐　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中国石油化工股份有限公司青岛安全工程研究院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杨晓兵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江苏省产业技术研究院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俞宏福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三一重机有限公司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动力工程及工程热物理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张晓东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南京博纳能源环保科技有限公司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材料加工工程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周骏贵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南京市产品质量监督检验院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工业工程与管理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刘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淼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泸州老窖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陆敏博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悉地（苏州）勘察设计顾问有限公司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环境工程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王向华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江苏环保产业技术研究院股份公司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环境科学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王玉军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江苏省地质调查研究院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资源与环境（测绘工程方向）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徐　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国电南瑞科技股份有限公司电网安全稳定控制技术分公司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电气工程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赵景涛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国电南瑞配电</w:t>
            </w:r>
            <w:r w:rsidRPr="00B6401B">
              <w:rPr>
                <w:rFonts w:eastAsia="仿宋_GB2312"/>
                <w:kern w:val="0"/>
                <w:sz w:val="24"/>
              </w:rPr>
              <w:t>/</w:t>
            </w:r>
            <w:r w:rsidRPr="00B6401B">
              <w:rPr>
                <w:rFonts w:eastAsia="仿宋_GB2312"/>
                <w:kern w:val="0"/>
                <w:sz w:val="24"/>
              </w:rPr>
              <w:t>农电分公司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电气工程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　卫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江苏敏捷创新经济管理研究院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理论经济学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陈祥峰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江苏奥赛康药业有限公司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南京医科大学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药物分析学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　杰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中科院软件研究所南京软件技术研究院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南京中医药大学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软件工程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113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黄连春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明发集团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文化产业研究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茅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飞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南京康尼电子科技有限公司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王建军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徐工集团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徐州建机工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程机械有限公司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曹家凯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江苏联瑞新材料股份有限公司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光学工程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丁振中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扬州日兴生物科技股份有限公司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发酵工程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宫怀瑞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罗莱生活科技股份有限公司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纺织科学与工程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金弘植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无锡小天鹅电器有限公司（美的集团洗衣机事业部）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艺术设计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沈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斐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江苏省无锡环境监测中心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谭少阳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苏州长光华芯光电技术有限公司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光学工程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王俊仁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江苏省农垦农业发展股份有限公司现代农业研究院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肖小峰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涟水县新源生物科技有限公司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化学工程与技术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熊江磊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中国电子系统工程第二建设有限公司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俞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浩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苏州长光华芯光电技术有限公司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光学工程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朱　民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无锡会通轻质材料股份有限公司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杜　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</w:rPr>
              <w:t>徐州华恒机器人系统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黄　毅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江苏华富储能新技术股份有限公司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动力工程及工程热物理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金志丰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江苏省国土资源研究中心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测绘科学与技术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刘志军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江苏省建筑设计研究院有限公司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建筑学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微软雅黑"/>
                <w:color w:val="000000"/>
                <w:sz w:val="24"/>
              </w:rPr>
              <w:t>蹤</w:t>
            </w:r>
            <w:r w:rsidRPr="00B6401B">
              <w:rPr>
                <w:rFonts w:eastAsia="仿宋_GB2312"/>
                <w:color w:val="000000"/>
                <w:sz w:val="24"/>
              </w:rPr>
              <w:t>雪梅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江苏徐工工程机械研究院有限公司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设计学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　勇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江苏徐工工程机械研究院有限公司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江苏师范大学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罗　帅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江苏华兴激光科技有限公司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江苏师范大学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唐忠厚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江苏徐淮地区徐州农业科学研究所（江苏徐州甘薯研究中心）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江苏师范大学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生物学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　欣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江苏徐淮地区徐州农业科学研究所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江苏师范大学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生物学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怀　德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徐州医科大学附属淮安医院（淮安市第二人民医院）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徐州医科大学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耳鼻咽喉科学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雍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>红梅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徐州医科大学附属淮安医院</w:t>
            </w:r>
            <w:r w:rsidRPr="00B6401B">
              <w:rPr>
                <w:rFonts w:eastAsia="仿宋_GB2312"/>
                <w:kern w:val="0"/>
                <w:sz w:val="24"/>
              </w:rPr>
              <w:lastRenderedPageBreak/>
              <w:t>（淮安市第二人民医院）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徐州医科大学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肿瘤内科学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138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葛兆星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江苏华耀机械制造有限公司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黄　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中石化南京化工研究院有限公司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钮　强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江苏傲伦达科技实业股份有限公司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曲东升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</w:rPr>
              <w:t>常州铭赛机器人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科技股份有限公司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苏绍华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江苏精研科技股份有限公司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谢德兵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江苏环亚医用科技集团股份有限公司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会计学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徐　晨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常州中源工程技术有限公司</w:t>
            </w:r>
            <w:r w:rsidRPr="00B6401B">
              <w:rPr>
                <w:rFonts w:eastAsia="仿宋_GB2312"/>
                <w:kern w:val="0"/>
                <w:sz w:val="24"/>
              </w:rPr>
              <w:t xml:space="preserve"> </w:t>
            </w:r>
            <w:r w:rsidRPr="00B6401B">
              <w:rPr>
                <w:rFonts w:eastAsia="仿宋_GB2312"/>
                <w:kern w:val="0"/>
                <w:sz w:val="24"/>
              </w:rPr>
              <w:t>总经理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凌文斌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中国电信苏州分公司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能源与环境系统工程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赵裕兴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苏州德龙激光股份有限公司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光学工程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查金荣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启迪设计集团股份有限公司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建筑学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贺风春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苏州园林设计院有限公司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风景园林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蒋福春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苏州市自来水有限公司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李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屹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苏州信望膜技术有限公司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化学工程与技术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娄豫皖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苏州安靠电源有限公司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钮卫东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苏州规划设计研究院股份有限公司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城市规划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邵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瑜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云南白药集团无锡药业有限公司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化学工程与技术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谈丽华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衡设计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集团有限公司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土木工程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杨文侠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江苏沪宁钢机股份有限公司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土木水利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程志军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龙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信建设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集团有限公司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土木工程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邹骏宇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</w:rPr>
              <w:t>无锡信捷电气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南通大学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控制科学与工程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陈金炉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江苏扬子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鑫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福造船有限公司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江苏海洋大学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土木水利（船舶与海洋工程）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黄　岭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武汉大安制药有限公司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江苏海洋大学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160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姚景春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鲁南制药集团股份有限公司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江苏海洋大学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161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陈淮高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江苏省清河中学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淮阴师范学院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学科教学</w:t>
            </w:r>
            <w:r w:rsidRPr="00B6401B">
              <w:rPr>
                <w:rFonts w:eastAsia="仿宋_GB2312"/>
                <w:kern w:val="0"/>
                <w:sz w:val="24"/>
              </w:rPr>
              <w:t xml:space="preserve"> </w:t>
            </w:r>
            <w:r w:rsidRPr="00B6401B">
              <w:rPr>
                <w:rFonts w:eastAsia="仿宋_GB2312"/>
                <w:kern w:val="0"/>
                <w:sz w:val="24"/>
              </w:rPr>
              <w:t>（语文）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162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刘晓涛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万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香科技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163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曲作鹏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江苏科环新材料有限公司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164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王在良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江苏科圣化工机械有限公司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165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赵春贵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江苏共创人造草坪股份有限公</w:t>
            </w:r>
            <w:r w:rsidRPr="00B6401B">
              <w:rPr>
                <w:rFonts w:eastAsia="仿宋_GB2312"/>
                <w:kern w:val="0"/>
                <w:sz w:val="24"/>
              </w:rPr>
              <w:lastRenderedPageBreak/>
              <w:t>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淮阴工学院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166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曹德标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中国天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楹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化学工程与技术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167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仇云杰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江苏长虹智能装备股份有限公司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168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陆凤祥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江苏悦达智能农业装备有限公司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169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马海军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江苏省农药研究所股份有限公司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化学工程与技术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170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邱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旭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中国华能集团清洁能源技术研究院集团有限公司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171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石伟山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江苏艾津作物科技集团有限公司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化学工程与技术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172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世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>元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润泰化学股份有限公司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化学工程与技术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173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仲　秋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江苏恒力组合机床有限公司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174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李玉娟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江苏沿江地区农业科学研究所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生物学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175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毛　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扬州市耕地质量保护站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农业资源与环境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176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仝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童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扬州和敬琴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邑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文化交流有限公司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音乐表演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177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王国庆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生态环境部南京环境科学研究所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178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许移庆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上海电气风电集团股份有限公司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动力工程及工程热物理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179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岳喜龙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扬州宁达贵金属有限公司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周寿斌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华富（江苏）电源新技术有限公司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冯春凌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中国一拖集团有限公司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车辆工程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李昌珠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湖南省林业科学院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　春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金龙联合汽车工业（苏州）有限公司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李国权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江苏恒顺醋业股份有限公司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　洋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无锡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威孚力达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催化净化器有限责任公司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动力工程及工程热物理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沙刘云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昆山市永宏温室有限公司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农业工程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束兰根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研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绿色金融研究院（南京）有限公司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金融学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王生辉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自然资源部天津海水淡化与综合利用研究所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动力工程及工程热物理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吴建峰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江苏今世缘酒业股份有限公司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190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肖　晖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镇江市计量检定测试中心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控制科学与工程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191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周成林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江苏华博数控设备有限公司、董事长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计算机技术（电子信息）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192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朱桂生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江苏索普（集团）有限公司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化学工程与技术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193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朱增赞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</w:rPr>
              <w:t>凯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龙蓝烽新材料科技有限公司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动力工程及工程热物理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194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杜哲仁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>Darren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泰州中来科技有限公司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物理学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195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吕世金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中国船舶集团公司第七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0</w:t>
            </w:r>
            <w:r w:rsidRPr="00B6401B">
              <w:rPr>
                <w:rFonts w:eastAsia="仿宋_GB2312"/>
                <w:kern w:val="0"/>
                <w:sz w:val="24"/>
              </w:rPr>
              <w:t>二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研究所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土木水利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196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孙宏伟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中船重工七一六所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197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王云庆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江苏兴锻智能装备科技有限公司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土木工程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198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闫德俊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中船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黄埔文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冲船舶有限公司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199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姚更生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镇江赛尔尼柯自动化有限公司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控制科学与工程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200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周科伟</w:t>
            </w:r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江苏新扬子造船有限公司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船舶与海洋工程</w:t>
            </w:r>
          </w:p>
        </w:tc>
      </w:tr>
      <w:tr w:rsidR="001F5FF7" w:rsidRPr="00B6401B" w:rsidTr="00241916">
        <w:trPr>
          <w:jc w:val="center"/>
        </w:trPr>
        <w:tc>
          <w:tcPr>
            <w:tcW w:w="822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201</w:t>
            </w:r>
          </w:p>
        </w:tc>
        <w:tc>
          <w:tcPr>
            <w:tcW w:w="936" w:type="dxa"/>
            <w:noWrap/>
            <w:vAlign w:val="center"/>
            <w:hideMark/>
          </w:tcPr>
          <w:p w:rsidR="001F5FF7" w:rsidRPr="00B6401B" w:rsidRDefault="001F5FF7" w:rsidP="00241916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庄肖波</w:t>
            </w:r>
            <w:proofErr w:type="gramEnd"/>
          </w:p>
        </w:tc>
        <w:tc>
          <w:tcPr>
            <w:tcW w:w="335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无锡</w:t>
            </w:r>
            <w:proofErr w:type="gramStart"/>
            <w:r w:rsidRPr="00B6401B">
              <w:rPr>
                <w:rFonts w:eastAsia="仿宋_GB2312"/>
                <w:kern w:val="0"/>
                <w:sz w:val="24"/>
              </w:rPr>
              <w:t>市东舟船舶</w:t>
            </w:r>
            <w:proofErr w:type="gramEnd"/>
            <w:r w:rsidRPr="00B6401B">
              <w:rPr>
                <w:rFonts w:eastAsia="仿宋_GB2312"/>
                <w:kern w:val="0"/>
                <w:sz w:val="24"/>
              </w:rPr>
              <w:t>设备股份有限公司</w:t>
            </w:r>
          </w:p>
        </w:tc>
        <w:tc>
          <w:tcPr>
            <w:tcW w:w="1769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85" w:type="dxa"/>
            <w:noWrap/>
            <w:vAlign w:val="center"/>
            <w:hideMark/>
          </w:tcPr>
          <w:p w:rsidR="001F5FF7" w:rsidRPr="00B6401B" w:rsidRDefault="001F5FF7" w:rsidP="00241916">
            <w:pPr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控制科学与工程</w:t>
            </w:r>
          </w:p>
        </w:tc>
      </w:tr>
    </w:tbl>
    <w:p w:rsidR="001F5FF7" w:rsidRPr="00B6401B" w:rsidRDefault="001F5FF7" w:rsidP="001F5FF7">
      <w:pPr>
        <w:spacing w:line="560" w:lineRule="exact"/>
        <w:rPr>
          <w:rFonts w:eastAsia="仿宋_GB2312"/>
          <w:sz w:val="32"/>
          <w:szCs w:val="32"/>
        </w:rPr>
      </w:pPr>
    </w:p>
    <w:sectPr w:rsidR="001F5FF7" w:rsidRPr="00B6401B" w:rsidSect="00F8021A">
      <w:footerReference w:type="even" r:id="rId8"/>
      <w:footerReference w:type="default" r:id="rId9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48BB" w:rsidRDefault="003F48BB" w:rsidP="001F5FF7">
      <w:r>
        <w:separator/>
      </w:r>
    </w:p>
  </w:endnote>
  <w:endnote w:type="continuationSeparator" w:id="0">
    <w:p w:rsidR="003F48BB" w:rsidRDefault="003F48BB" w:rsidP="001F5F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3F48BB" w:rsidP="00A02C00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3F48BB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3F48BB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1F5FF7">
      <w:rPr>
        <w:rStyle w:val="a5"/>
        <w:rFonts w:ascii="宋体" w:hAnsi="宋体"/>
        <w:noProof/>
        <w:sz w:val="28"/>
        <w:szCs w:val="28"/>
      </w:rPr>
      <w:t>9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3F48BB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48BB" w:rsidRDefault="003F48BB" w:rsidP="001F5FF7">
      <w:r>
        <w:separator/>
      </w:r>
    </w:p>
  </w:footnote>
  <w:footnote w:type="continuationSeparator" w:id="0">
    <w:p w:rsidR="003F48BB" w:rsidRDefault="003F48BB" w:rsidP="001F5F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C6F67"/>
    <w:multiLevelType w:val="multilevel"/>
    <w:tmpl w:val="8F0ADE54"/>
    <w:lvl w:ilvl="0">
      <w:start w:val="1"/>
      <w:numFmt w:val="japaneseCounting"/>
      <w:lvlText w:val="%1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1">
    <w:nsid w:val="395B0562"/>
    <w:multiLevelType w:val="multilevel"/>
    <w:tmpl w:val="CF627E34"/>
    <w:lvl w:ilvl="0">
      <w:start w:val="3"/>
      <w:numFmt w:val="japaneseCounting"/>
      <w:lvlText w:val="%1、"/>
      <w:lvlJc w:val="left"/>
      <w:pPr>
        <w:ind w:left="1440" w:hanging="720"/>
        <w:textAlignment w:val="baseline"/>
      </w:pPr>
    </w:lvl>
    <w:lvl w:ilvl="1">
      <w:start w:val="1"/>
      <w:numFmt w:val="decimal"/>
      <w:lvlText w:val="%1."/>
      <w:lvlJc w:val="left"/>
      <w:pPr>
        <w:ind w:left="1440" w:hanging="360"/>
        <w:textAlignment w:val="baseline"/>
      </w:pPr>
    </w:lvl>
    <w:lvl w:ilvl="2">
      <w:start w:val="1"/>
      <w:numFmt w:val="decimal"/>
      <w:lvlText w:val="%1."/>
      <w:lvlJc w:val="left"/>
      <w:pPr>
        <w:ind w:left="2160" w:hanging="360"/>
        <w:textAlignment w:val="baseline"/>
      </w:pPr>
    </w:lvl>
    <w:lvl w:ilvl="3">
      <w:start w:val="1"/>
      <w:numFmt w:val="decimal"/>
      <w:lvlText w:val="%1."/>
      <w:lvlJc w:val="left"/>
      <w:pPr>
        <w:ind w:left="2880" w:hanging="360"/>
        <w:textAlignment w:val="baseline"/>
      </w:pPr>
    </w:lvl>
    <w:lvl w:ilvl="4">
      <w:start w:val="1"/>
      <w:numFmt w:val="decimal"/>
      <w:lvlText w:val="%1."/>
      <w:lvlJc w:val="left"/>
      <w:pPr>
        <w:ind w:left="3600" w:hanging="360"/>
        <w:textAlignment w:val="baseline"/>
      </w:pPr>
    </w:lvl>
    <w:lvl w:ilvl="5">
      <w:start w:val="1"/>
      <w:numFmt w:val="decimal"/>
      <w:lvlText w:val="%1."/>
      <w:lvlJc w:val="left"/>
      <w:pPr>
        <w:ind w:left="4320" w:hanging="360"/>
        <w:textAlignment w:val="baseline"/>
      </w:pPr>
    </w:lvl>
    <w:lvl w:ilvl="6">
      <w:start w:val="1"/>
      <w:numFmt w:val="decimal"/>
      <w:lvlText w:val="%1."/>
      <w:lvlJc w:val="left"/>
      <w:pPr>
        <w:ind w:left="5040" w:hanging="360"/>
        <w:textAlignment w:val="baseline"/>
      </w:pPr>
    </w:lvl>
    <w:lvl w:ilvl="7">
      <w:start w:val="1"/>
      <w:numFmt w:val="decimal"/>
      <w:lvlText w:val="%1."/>
      <w:lvlJc w:val="left"/>
      <w:pPr>
        <w:ind w:left="5760" w:hanging="360"/>
        <w:textAlignment w:val="baseline"/>
      </w:pPr>
    </w:lvl>
    <w:lvl w:ilvl="8">
      <w:start w:val="1"/>
      <w:numFmt w:val="decimal"/>
      <w:lvlText w:val="%1."/>
      <w:lvlJc w:val="left"/>
      <w:pPr>
        <w:ind w:left="6480" w:hanging="360"/>
        <w:textAlignment w:val="baseline"/>
      </w:pPr>
    </w:lvl>
  </w:abstractNum>
  <w:abstractNum w:abstractNumId="2">
    <w:nsid w:val="477234CF"/>
    <w:multiLevelType w:val="multilevel"/>
    <w:tmpl w:val="1C425E2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3">
    <w:nsid w:val="602B2A74"/>
    <w:multiLevelType w:val="multilevel"/>
    <w:tmpl w:val="BC162738"/>
    <w:lvl w:ilvl="0">
      <w:start w:val="1"/>
      <w:numFmt w:val="decimal"/>
      <w:lvlText w:val="一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4">
    <w:nsid w:val="6859590C"/>
    <w:multiLevelType w:val="multilevel"/>
    <w:tmpl w:val="1870F75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num w:numId="1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47B"/>
    <w:rsid w:val="001F5FF7"/>
    <w:rsid w:val="0029247B"/>
    <w:rsid w:val="003F48BB"/>
    <w:rsid w:val="00DC1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FF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1F5F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F5FF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1F5F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F5FF7"/>
    <w:rPr>
      <w:sz w:val="18"/>
      <w:szCs w:val="18"/>
    </w:rPr>
  </w:style>
  <w:style w:type="character" w:styleId="a5">
    <w:name w:val="page number"/>
    <w:basedOn w:val="a0"/>
    <w:rsid w:val="001F5FF7"/>
  </w:style>
  <w:style w:type="character" w:customStyle="1" w:styleId="NormalCharacter">
    <w:name w:val="NormalCharacter"/>
    <w:semiHidden/>
    <w:rsid w:val="001F5FF7"/>
  </w:style>
  <w:style w:type="table" w:customStyle="1" w:styleId="TableNormal">
    <w:name w:val="TableNormal"/>
    <w:semiHidden/>
    <w:rsid w:val="001F5FF7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1F5FF7"/>
  </w:style>
  <w:style w:type="table" w:customStyle="1" w:styleId="TableGrid">
    <w:name w:val="TableGrid"/>
    <w:basedOn w:val="TableNormal"/>
    <w:rsid w:val="001F5F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1F5FF7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1F5FF7"/>
    <w:rPr>
      <w:rFonts w:ascii="Times New Roman" w:eastAsia="宋体" w:hAnsi="Times New Roman" w:cs="Times New Roman"/>
      <w:sz w:val="18"/>
      <w:szCs w:val="18"/>
    </w:rPr>
  </w:style>
  <w:style w:type="paragraph" w:styleId="a6">
    <w:name w:val="Date"/>
    <w:basedOn w:val="a"/>
    <w:next w:val="a"/>
    <w:link w:val="Char1"/>
    <w:rsid w:val="001F5FF7"/>
    <w:pPr>
      <w:widowControl/>
      <w:ind w:leftChars="2500" w:left="100"/>
      <w:textAlignment w:val="baseline"/>
    </w:pPr>
  </w:style>
  <w:style w:type="character" w:customStyle="1" w:styleId="Char1">
    <w:name w:val="日期 Char"/>
    <w:basedOn w:val="a0"/>
    <w:link w:val="a6"/>
    <w:rsid w:val="001F5FF7"/>
    <w:rPr>
      <w:rFonts w:ascii="Times New Roman" w:eastAsia="宋体" w:hAnsi="Times New Roman" w:cs="Times New Roman"/>
      <w:szCs w:val="24"/>
    </w:rPr>
  </w:style>
  <w:style w:type="character" w:styleId="a7">
    <w:name w:val="Strong"/>
    <w:uiPriority w:val="22"/>
    <w:qFormat/>
    <w:rsid w:val="001F5FF7"/>
    <w:rPr>
      <w:rFonts w:cs="Times New Roman"/>
      <w:b/>
      <w:bCs/>
    </w:rPr>
  </w:style>
  <w:style w:type="character" w:customStyle="1" w:styleId="UserStyle4">
    <w:name w:val="UserStyle_4"/>
    <w:rsid w:val="001F5FF7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1F5FF7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1F5FF7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1F5FF7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1F5FF7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1F5FF7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1F5FF7"/>
    <w:rPr>
      <w:rFonts w:ascii="宋体" w:eastAsia="宋体" w:hAnsi="Courier New" w:cs="Times New Roman"/>
      <w:szCs w:val="20"/>
    </w:rPr>
  </w:style>
  <w:style w:type="character" w:styleId="a8">
    <w:name w:val="Hyperlink"/>
    <w:uiPriority w:val="99"/>
    <w:rsid w:val="001F5FF7"/>
    <w:rPr>
      <w:color w:val="0563C1"/>
      <w:u w:val="single"/>
    </w:rPr>
  </w:style>
  <w:style w:type="character" w:styleId="a9">
    <w:name w:val="FollowedHyperlink"/>
    <w:uiPriority w:val="99"/>
    <w:rsid w:val="001F5FF7"/>
    <w:rPr>
      <w:color w:val="954F72"/>
      <w:u w:val="single"/>
    </w:rPr>
  </w:style>
  <w:style w:type="paragraph" w:styleId="aa">
    <w:name w:val="Normal (Web)"/>
    <w:basedOn w:val="a"/>
    <w:uiPriority w:val="99"/>
    <w:rsid w:val="001F5FF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b">
    <w:name w:val="Balloon Text"/>
    <w:basedOn w:val="a"/>
    <w:link w:val="Char2"/>
    <w:uiPriority w:val="99"/>
    <w:unhideWhenUsed/>
    <w:qFormat/>
    <w:rsid w:val="001F5FF7"/>
    <w:pPr>
      <w:widowControl/>
      <w:textAlignment w:val="baseline"/>
    </w:pPr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rsid w:val="001F5FF7"/>
    <w:rPr>
      <w:rFonts w:ascii="Times New Roman" w:eastAsia="宋体" w:hAnsi="Times New Roman" w:cs="Times New Roman"/>
      <w:sz w:val="18"/>
      <w:szCs w:val="18"/>
    </w:rPr>
  </w:style>
  <w:style w:type="character" w:customStyle="1" w:styleId="ac">
    <w:name w:val="页眉 字符"/>
    <w:uiPriority w:val="99"/>
    <w:qFormat/>
    <w:rsid w:val="001F5FF7"/>
    <w:rPr>
      <w:kern w:val="2"/>
      <w:sz w:val="18"/>
      <w:szCs w:val="18"/>
    </w:rPr>
  </w:style>
  <w:style w:type="character" w:customStyle="1" w:styleId="ad">
    <w:name w:val="页脚 字符"/>
    <w:uiPriority w:val="99"/>
    <w:qFormat/>
    <w:rsid w:val="001F5FF7"/>
    <w:rPr>
      <w:kern w:val="2"/>
      <w:sz w:val="18"/>
      <w:szCs w:val="18"/>
    </w:rPr>
  </w:style>
  <w:style w:type="character" w:customStyle="1" w:styleId="ae">
    <w:name w:val="日期 字符"/>
    <w:rsid w:val="001F5FF7"/>
    <w:rPr>
      <w:kern w:val="2"/>
      <w:sz w:val="21"/>
      <w:szCs w:val="24"/>
    </w:rPr>
  </w:style>
  <w:style w:type="character" w:customStyle="1" w:styleId="af">
    <w:name w:val="批注框文本 字符"/>
    <w:uiPriority w:val="99"/>
    <w:semiHidden/>
    <w:qFormat/>
    <w:rsid w:val="001F5FF7"/>
    <w:rPr>
      <w:kern w:val="2"/>
      <w:sz w:val="18"/>
      <w:szCs w:val="18"/>
    </w:rPr>
  </w:style>
  <w:style w:type="numbering" w:customStyle="1" w:styleId="1">
    <w:name w:val="无列表1"/>
    <w:next w:val="a2"/>
    <w:uiPriority w:val="99"/>
    <w:semiHidden/>
    <w:unhideWhenUsed/>
    <w:rsid w:val="001F5FF7"/>
  </w:style>
  <w:style w:type="paragraph" w:customStyle="1" w:styleId="msonormal0">
    <w:name w:val="msonormal"/>
    <w:basedOn w:val="a"/>
    <w:rsid w:val="001F5FF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1F5FF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5">
    <w:name w:val="xl65"/>
    <w:basedOn w:val="a"/>
    <w:rsid w:val="001F5FF7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6">
    <w:name w:val="xl66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4"/>
    </w:rPr>
  </w:style>
  <w:style w:type="paragraph" w:customStyle="1" w:styleId="xl67">
    <w:name w:val="xl67"/>
    <w:basedOn w:val="a"/>
    <w:rsid w:val="001F5FF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68">
    <w:name w:val="xl68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Cs w:val="21"/>
    </w:rPr>
  </w:style>
  <w:style w:type="paragraph" w:customStyle="1" w:styleId="xl69">
    <w:name w:val="xl69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0">
    <w:name w:val="xl70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1">
    <w:name w:val="xl71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2">
    <w:name w:val="xl72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仿宋" w:eastAsia="仿宋" w:hAnsi="仿宋" w:cs="宋体"/>
      <w:kern w:val="0"/>
      <w:sz w:val="24"/>
    </w:rPr>
  </w:style>
  <w:style w:type="table" w:styleId="af0">
    <w:name w:val="Table Grid"/>
    <w:basedOn w:val="a1"/>
    <w:uiPriority w:val="59"/>
    <w:qFormat/>
    <w:rsid w:val="001F5FF7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List Paragraph"/>
    <w:basedOn w:val="a"/>
    <w:uiPriority w:val="34"/>
    <w:qFormat/>
    <w:rsid w:val="001F5FF7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FF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1F5F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F5FF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1F5F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F5FF7"/>
    <w:rPr>
      <w:sz w:val="18"/>
      <w:szCs w:val="18"/>
    </w:rPr>
  </w:style>
  <w:style w:type="character" w:styleId="a5">
    <w:name w:val="page number"/>
    <w:basedOn w:val="a0"/>
    <w:rsid w:val="001F5FF7"/>
  </w:style>
  <w:style w:type="character" w:customStyle="1" w:styleId="NormalCharacter">
    <w:name w:val="NormalCharacter"/>
    <w:semiHidden/>
    <w:rsid w:val="001F5FF7"/>
  </w:style>
  <w:style w:type="table" w:customStyle="1" w:styleId="TableNormal">
    <w:name w:val="TableNormal"/>
    <w:semiHidden/>
    <w:rsid w:val="001F5FF7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1F5FF7"/>
  </w:style>
  <w:style w:type="table" w:customStyle="1" w:styleId="TableGrid">
    <w:name w:val="TableGrid"/>
    <w:basedOn w:val="TableNormal"/>
    <w:rsid w:val="001F5F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1F5FF7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1F5FF7"/>
    <w:rPr>
      <w:rFonts w:ascii="Times New Roman" w:eastAsia="宋体" w:hAnsi="Times New Roman" w:cs="Times New Roman"/>
      <w:sz w:val="18"/>
      <w:szCs w:val="18"/>
    </w:rPr>
  </w:style>
  <w:style w:type="paragraph" w:styleId="a6">
    <w:name w:val="Date"/>
    <w:basedOn w:val="a"/>
    <w:next w:val="a"/>
    <w:link w:val="Char1"/>
    <w:rsid w:val="001F5FF7"/>
    <w:pPr>
      <w:widowControl/>
      <w:ind w:leftChars="2500" w:left="100"/>
      <w:textAlignment w:val="baseline"/>
    </w:pPr>
  </w:style>
  <w:style w:type="character" w:customStyle="1" w:styleId="Char1">
    <w:name w:val="日期 Char"/>
    <w:basedOn w:val="a0"/>
    <w:link w:val="a6"/>
    <w:rsid w:val="001F5FF7"/>
    <w:rPr>
      <w:rFonts w:ascii="Times New Roman" w:eastAsia="宋体" w:hAnsi="Times New Roman" w:cs="Times New Roman"/>
      <w:szCs w:val="24"/>
    </w:rPr>
  </w:style>
  <w:style w:type="character" w:styleId="a7">
    <w:name w:val="Strong"/>
    <w:uiPriority w:val="22"/>
    <w:qFormat/>
    <w:rsid w:val="001F5FF7"/>
    <w:rPr>
      <w:rFonts w:cs="Times New Roman"/>
      <w:b/>
      <w:bCs/>
    </w:rPr>
  </w:style>
  <w:style w:type="character" w:customStyle="1" w:styleId="UserStyle4">
    <w:name w:val="UserStyle_4"/>
    <w:rsid w:val="001F5FF7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1F5FF7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1F5FF7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1F5FF7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1F5FF7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1F5FF7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1F5FF7"/>
    <w:rPr>
      <w:rFonts w:ascii="宋体" w:eastAsia="宋体" w:hAnsi="Courier New" w:cs="Times New Roman"/>
      <w:szCs w:val="20"/>
    </w:rPr>
  </w:style>
  <w:style w:type="character" w:styleId="a8">
    <w:name w:val="Hyperlink"/>
    <w:uiPriority w:val="99"/>
    <w:rsid w:val="001F5FF7"/>
    <w:rPr>
      <w:color w:val="0563C1"/>
      <w:u w:val="single"/>
    </w:rPr>
  </w:style>
  <w:style w:type="character" w:styleId="a9">
    <w:name w:val="FollowedHyperlink"/>
    <w:uiPriority w:val="99"/>
    <w:rsid w:val="001F5FF7"/>
    <w:rPr>
      <w:color w:val="954F72"/>
      <w:u w:val="single"/>
    </w:rPr>
  </w:style>
  <w:style w:type="paragraph" w:styleId="aa">
    <w:name w:val="Normal (Web)"/>
    <w:basedOn w:val="a"/>
    <w:uiPriority w:val="99"/>
    <w:rsid w:val="001F5FF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b">
    <w:name w:val="Balloon Text"/>
    <w:basedOn w:val="a"/>
    <w:link w:val="Char2"/>
    <w:uiPriority w:val="99"/>
    <w:unhideWhenUsed/>
    <w:qFormat/>
    <w:rsid w:val="001F5FF7"/>
    <w:pPr>
      <w:widowControl/>
      <w:textAlignment w:val="baseline"/>
    </w:pPr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rsid w:val="001F5FF7"/>
    <w:rPr>
      <w:rFonts w:ascii="Times New Roman" w:eastAsia="宋体" w:hAnsi="Times New Roman" w:cs="Times New Roman"/>
      <w:sz w:val="18"/>
      <w:szCs w:val="18"/>
    </w:rPr>
  </w:style>
  <w:style w:type="character" w:customStyle="1" w:styleId="ac">
    <w:name w:val="页眉 字符"/>
    <w:uiPriority w:val="99"/>
    <w:qFormat/>
    <w:rsid w:val="001F5FF7"/>
    <w:rPr>
      <w:kern w:val="2"/>
      <w:sz w:val="18"/>
      <w:szCs w:val="18"/>
    </w:rPr>
  </w:style>
  <w:style w:type="character" w:customStyle="1" w:styleId="ad">
    <w:name w:val="页脚 字符"/>
    <w:uiPriority w:val="99"/>
    <w:qFormat/>
    <w:rsid w:val="001F5FF7"/>
    <w:rPr>
      <w:kern w:val="2"/>
      <w:sz w:val="18"/>
      <w:szCs w:val="18"/>
    </w:rPr>
  </w:style>
  <w:style w:type="character" w:customStyle="1" w:styleId="ae">
    <w:name w:val="日期 字符"/>
    <w:rsid w:val="001F5FF7"/>
    <w:rPr>
      <w:kern w:val="2"/>
      <w:sz w:val="21"/>
      <w:szCs w:val="24"/>
    </w:rPr>
  </w:style>
  <w:style w:type="character" w:customStyle="1" w:styleId="af">
    <w:name w:val="批注框文本 字符"/>
    <w:uiPriority w:val="99"/>
    <w:semiHidden/>
    <w:qFormat/>
    <w:rsid w:val="001F5FF7"/>
    <w:rPr>
      <w:kern w:val="2"/>
      <w:sz w:val="18"/>
      <w:szCs w:val="18"/>
    </w:rPr>
  </w:style>
  <w:style w:type="numbering" w:customStyle="1" w:styleId="1">
    <w:name w:val="无列表1"/>
    <w:next w:val="a2"/>
    <w:uiPriority w:val="99"/>
    <w:semiHidden/>
    <w:unhideWhenUsed/>
    <w:rsid w:val="001F5FF7"/>
  </w:style>
  <w:style w:type="paragraph" w:customStyle="1" w:styleId="msonormal0">
    <w:name w:val="msonormal"/>
    <w:basedOn w:val="a"/>
    <w:rsid w:val="001F5FF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1F5FF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5">
    <w:name w:val="xl65"/>
    <w:basedOn w:val="a"/>
    <w:rsid w:val="001F5FF7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6">
    <w:name w:val="xl66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4"/>
    </w:rPr>
  </w:style>
  <w:style w:type="paragraph" w:customStyle="1" w:styleId="xl67">
    <w:name w:val="xl67"/>
    <w:basedOn w:val="a"/>
    <w:rsid w:val="001F5FF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68">
    <w:name w:val="xl68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Cs w:val="21"/>
    </w:rPr>
  </w:style>
  <w:style w:type="paragraph" w:customStyle="1" w:styleId="xl69">
    <w:name w:val="xl69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0">
    <w:name w:val="xl70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1">
    <w:name w:val="xl71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2">
    <w:name w:val="xl72"/>
    <w:basedOn w:val="a"/>
    <w:rsid w:val="001F5F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仿宋" w:eastAsia="仿宋" w:hAnsi="仿宋" w:cs="宋体"/>
      <w:kern w:val="0"/>
      <w:sz w:val="24"/>
    </w:rPr>
  </w:style>
  <w:style w:type="table" w:styleId="af0">
    <w:name w:val="Table Grid"/>
    <w:basedOn w:val="a1"/>
    <w:uiPriority w:val="59"/>
    <w:qFormat/>
    <w:rsid w:val="001F5FF7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List Paragraph"/>
    <w:basedOn w:val="a"/>
    <w:uiPriority w:val="34"/>
    <w:qFormat/>
    <w:rsid w:val="001F5FF7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1106</Words>
  <Characters>6305</Characters>
  <Application>Microsoft Office Word</Application>
  <DocSecurity>0</DocSecurity>
  <Lines>52</Lines>
  <Paragraphs>14</Paragraphs>
  <ScaleCrop>false</ScaleCrop>
  <Company>JSJYT</Company>
  <LinksUpToDate>false</LinksUpToDate>
  <CharactersWithSpaces>7397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2021-01-15T03:22:00Z</dcterms:created>
  <dcterms:modified xsi:type="dcterms:W3CDTF">2021-01-15T03:23:00Z</dcterms:modified>
</cp:coreProperties>
</file>