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E4" w:rsidRDefault="007103E4" w:rsidP="007103E4">
      <w:pPr>
        <w:spacing w:line="560" w:lineRule="exact"/>
        <w:jc w:val="left"/>
        <w:rPr>
          <w:rFonts w:eastAsia="方正小标宋_GBK"/>
          <w:sz w:val="36"/>
          <w:szCs w:val="36"/>
        </w:rPr>
      </w:pPr>
      <w:r>
        <w:rPr>
          <w:rFonts w:eastAsia="黑体"/>
          <w:sz w:val="32"/>
          <w:szCs w:val="32"/>
        </w:rPr>
        <w:t>附件</w:t>
      </w:r>
    </w:p>
    <w:p w:rsidR="007103E4" w:rsidRDefault="007103E4" w:rsidP="007103E4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103E4" w:rsidRDefault="007103E4" w:rsidP="007103E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江苏省优质幼儿园评估标准及评价细则</w:t>
      </w:r>
    </w:p>
    <w:p w:rsidR="007103E4" w:rsidRDefault="007103E4" w:rsidP="007103E4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</w:t>
      </w:r>
      <w:r>
        <w:rPr>
          <w:rFonts w:eastAsia="楷体_GB2312"/>
          <w:sz w:val="32"/>
          <w:szCs w:val="32"/>
        </w:rPr>
        <w:t>2024</w:t>
      </w:r>
      <w:r>
        <w:rPr>
          <w:rFonts w:eastAsia="楷体_GB2312"/>
          <w:sz w:val="32"/>
          <w:szCs w:val="32"/>
        </w:rPr>
        <w:t>版）</w:t>
      </w:r>
    </w:p>
    <w:p w:rsidR="007103E4" w:rsidRDefault="007103E4" w:rsidP="007103E4">
      <w:pPr>
        <w:rPr>
          <w:rFonts w:hint="eastAsia"/>
        </w:rPr>
      </w:pPr>
    </w:p>
    <w:tbl>
      <w:tblPr>
        <w:tblStyle w:val="a5"/>
        <w:tblW w:w="9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1"/>
        <w:gridCol w:w="804"/>
        <w:gridCol w:w="2690"/>
        <w:gridCol w:w="5003"/>
      </w:tblGrid>
      <w:tr w:rsidR="007103E4" w:rsidTr="00527A74">
        <w:trPr>
          <w:jc w:val="center"/>
        </w:trPr>
        <w:tc>
          <w:tcPr>
            <w:tcW w:w="851" w:type="dxa"/>
            <w:vAlign w:val="center"/>
          </w:tcPr>
          <w:p w:rsidR="007103E4" w:rsidRDefault="007103E4" w:rsidP="00527A74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一级</w:t>
            </w:r>
          </w:p>
          <w:p w:rsidR="007103E4" w:rsidRDefault="007103E4" w:rsidP="00527A74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指标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二级</w:t>
            </w:r>
          </w:p>
          <w:p w:rsidR="007103E4" w:rsidRDefault="007103E4" w:rsidP="00527A74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指标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评估标准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评价细则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A1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办园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方向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党建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>思政</w:t>
            </w:r>
            <w:proofErr w:type="gramEnd"/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  <w:sz w:val="21"/>
                <w:szCs w:val="21"/>
              </w:rPr>
              <w:t>坚持社会主义办园方向，坚持党的全面领导，加强党的组织建设和思政工作，推进党建工作与保育教育工作紧密融合，促进保育教育质量全面提升。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  <w:sz w:val="21"/>
                <w:szCs w:val="21"/>
              </w:rPr>
              <w:t>坚持社会主义办园方向，坚持党的全面领导，健全党组织对幼儿园工作领导的制度机制，党的组织和党的工作实现全覆盖，根据党员数量，建立单独党组织、联合党组织或挂靠党组织，无党员幼儿园配备党员教师或党建指导员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  <w:r>
              <w:rPr>
                <w:color w:val="000000"/>
                <w:sz w:val="21"/>
                <w:szCs w:val="21"/>
              </w:rPr>
              <w:t>以政治建设为统领，加强幼儿园领导班子建设，重视教职工思政工作并纳入重要议事日程，落实党风廉政建设责任制和意识形态工作责任制，党建工作和保教工作深度融合，推动保育教育质量全面提升。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B2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办园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理念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  <w:r>
              <w:rPr>
                <w:color w:val="000000"/>
                <w:sz w:val="21"/>
                <w:szCs w:val="21"/>
              </w:rPr>
              <w:t>全面贯彻党的教育方针，落实立德树人根本任务，遵循幼儿身心发展规律和学前教育规律，树立科学保教理念，促进幼儿身心健康全面发展。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  <w:r>
              <w:rPr>
                <w:color w:val="000000"/>
                <w:sz w:val="21"/>
                <w:szCs w:val="21"/>
              </w:rPr>
              <w:t>全面贯彻党的教育方针，落实立德树人根本任务，将社会主义核心价值观有机融入保育教育全过程，注重幼儿良好品德和行为习惯养成，注重培育</w:t>
            </w:r>
            <w:proofErr w:type="gramStart"/>
            <w:r>
              <w:rPr>
                <w:color w:val="000000"/>
                <w:sz w:val="21"/>
                <w:szCs w:val="21"/>
              </w:rPr>
              <w:t>幼儿爱</w:t>
            </w:r>
            <w:proofErr w:type="gramEnd"/>
            <w:r>
              <w:rPr>
                <w:color w:val="000000"/>
                <w:sz w:val="21"/>
                <w:szCs w:val="21"/>
              </w:rPr>
              <w:t>亲人、爱师长、爱同伴、爱集体、爱家乡、爱党爱国的情感。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  <w:r>
              <w:rPr>
                <w:color w:val="000000"/>
                <w:sz w:val="21"/>
                <w:szCs w:val="21"/>
              </w:rPr>
              <w:t>科学制定、有效实施幼儿园发展规划和年度工作计划并及时调整、反馈，体现前瞻性、适宜性、实操性；遵循幼儿身心发展规律和学前教育规律，以幼儿为本，面向全体幼儿，坚持以游戏为基本活动，珍视生活和游戏的教育价值，保教过程和内容能有效促进幼儿德智体美劳全面发展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A2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保育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与安全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B3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卫生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保健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  <w:r>
              <w:rPr>
                <w:color w:val="000000"/>
                <w:sz w:val="21"/>
                <w:szCs w:val="21"/>
              </w:rPr>
              <w:t>健全卫生清扫、消毒等制度，健全并落实食品安全与营养健康相关管理制度，加强日常健康观察和保育护理工作，严格执行传染病管理制度</w:t>
            </w:r>
            <w:r>
              <w:rPr>
                <w:rFonts w:hint="eastAsia"/>
                <w:color w:val="000000"/>
                <w:sz w:val="21"/>
                <w:szCs w:val="21"/>
              </w:rPr>
              <w:t>，</w:t>
            </w:r>
            <w:r>
              <w:rPr>
                <w:color w:val="000000"/>
                <w:sz w:val="21"/>
                <w:szCs w:val="21"/>
              </w:rPr>
              <w:t>落实</w:t>
            </w:r>
            <w:proofErr w:type="gramStart"/>
            <w:r>
              <w:rPr>
                <w:color w:val="000000"/>
                <w:sz w:val="21"/>
                <w:szCs w:val="21"/>
              </w:rPr>
              <w:t>晨午检及</w:t>
            </w:r>
            <w:proofErr w:type="gramEnd"/>
            <w:r>
              <w:rPr>
                <w:color w:val="000000"/>
                <w:sz w:val="21"/>
                <w:szCs w:val="21"/>
              </w:rPr>
              <w:t>全日健康观察制度，近五年未发生卫生责任事故。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  <w:r>
              <w:rPr>
                <w:color w:val="000000"/>
                <w:sz w:val="21"/>
                <w:szCs w:val="21"/>
              </w:rPr>
              <w:t>健全卫生清扫、消毒等制度，严格按照国家标准做好环境和物品的预防性消毒，保持室内外环境整洁卫生；健全并落实食品安全与营养健康相关管理制度，严格落实食品安全园长负责制，帮助幼儿养成良好的饮食习惯；加强日常健康观察和保育护理工作；严格执行传染病管理制度，落实</w:t>
            </w:r>
            <w:proofErr w:type="gramStart"/>
            <w:r>
              <w:rPr>
                <w:color w:val="000000"/>
                <w:sz w:val="21"/>
                <w:szCs w:val="21"/>
              </w:rPr>
              <w:t>晨午检及</w:t>
            </w:r>
            <w:proofErr w:type="gramEnd"/>
            <w:r>
              <w:rPr>
                <w:color w:val="000000"/>
                <w:sz w:val="21"/>
                <w:szCs w:val="21"/>
              </w:rPr>
              <w:t>全日健康观察制度，按要求开展幼儿健康检查。近五年未发生卫生责任事故。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B4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生活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照料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  <w:r>
              <w:rPr>
                <w:color w:val="000000"/>
                <w:sz w:val="21"/>
                <w:szCs w:val="21"/>
              </w:rPr>
              <w:t>帮助幼儿建立合理的生活常规，指导幼儿进行自我服务，引导幼儿养成良好的生活卫生习惯和劳动习惯、锻炼习惯。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</w:rPr>
              <w:t>帮助幼儿建立合理生活常规，指导幼儿进行自我服务，科学实施幼儿体育锻炼，保证每天户外活动时间不少于</w:t>
            </w: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color w:val="000000"/>
                <w:sz w:val="21"/>
                <w:szCs w:val="21"/>
              </w:rPr>
              <w:t>小时，体育活动时间不少于</w:t>
            </w:r>
            <w:r>
              <w:rPr>
                <w:color w:val="000000"/>
                <w:sz w:val="21"/>
                <w:szCs w:val="21"/>
              </w:rPr>
              <w:t>1</w:t>
            </w:r>
            <w:r>
              <w:rPr>
                <w:color w:val="000000"/>
                <w:sz w:val="21"/>
                <w:szCs w:val="21"/>
              </w:rPr>
              <w:t>小时，引导幼儿养成良好的生活卫生习惯、劳动习惯、锻炼习惯，增强环保意识、集体责任感。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</w:t>
            </w:r>
            <w:r>
              <w:rPr>
                <w:color w:val="000000"/>
                <w:sz w:val="21"/>
                <w:szCs w:val="21"/>
              </w:rPr>
              <w:t>重视有特殊需要的幼儿，进行专案管理，尽可能创造条件让幼儿参与班级的各项活动，同时给予必要的照料。根据需要及时与家长沟通，帮助幼儿获得专业的康复指导与治疗。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B5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安全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防护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  <w:r>
              <w:rPr>
                <w:color w:val="000000"/>
                <w:sz w:val="21"/>
                <w:szCs w:val="21"/>
              </w:rPr>
              <w:t>重视安全管理制度与体系建设，安全设施设备配备完善、符合要求，健全安全教育长效机制，近五年未发生重大安全责任事故。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</w:t>
            </w:r>
            <w:r>
              <w:rPr>
                <w:color w:val="000000"/>
                <w:sz w:val="21"/>
                <w:szCs w:val="21"/>
              </w:rPr>
              <w:t>建立健全安全管理制度和应急预案，定期分析</w:t>
            </w:r>
            <w:proofErr w:type="gramStart"/>
            <w:r>
              <w:rPr>
                <w:color w:val="000000"/>
                <w:sz w:val="21"/>
                <w:szCs w:val="21"/>
              </w:rPr>
              <w:t>研</w:t>
            </w:r>
            <w:proofErr w:type="gramEnd"/>
            <w:r>
              <w:rPr>
                <w:color w:val="000000"/>
                <w:sz w:val="21"/>
                <w:szCs w:val="21"/>
              </w:rPr>
              <w:t>判潜在安全风险并及时消除安全隐患，确保幼儿园人防、物防、技防齐全规范。近五年未发生重大安全责任事故。</w:t>
            </w:r>
          </w:p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9.</w:t>
            </w:r>
            <w:r>
              <w:rPr>
                <w:color w:val="000000"/>
                <w:sz w:val="21"/>
                <w:szCs w:val="21"/>
              </w:rPr>
              <w:t>定期对教职工进行安全教育，树立优先保护幼儿安全的意识；切实把安全教育融入幼儿一日生活，帮助幼儿学习判断环境、设施设备和玩具材料等方面可能出现的安全风险，增强安全防范意识，提高自我保护能力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A3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教育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过程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B6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活动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组织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</w:rPr>
              <w:t>尊重幼儿主体地位，一日活动安排合理，以游戏为基本活动，关注幼儿发展的整体性、连续性，促进幼小科学衔接。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10.</w:t>
            </w:r>
            <w:r>
              <w:rPr>
                <w:color w:val="000000"/>
                <w:sz w:val="21"/>
                <w:szCs w:val="21"/>
              </w:rPr>
              <w:t>认真按照《幼儿园教育指导纲要》《</w:t>
            </w:r>
            <w:r>
              <w:rPr>
                <w:color w:val="000000"/>
                <w:sz w:val="21"/>
                <w:szCs w:val="21"/>
              </w:rPr>
              <w:t>3</w:t>
            </w:r>
            <w:r>
              <w:rPr>
                <w:color w:val="000000"/>
                <w:sz w:val="21"/>
                <w:szCs w:val="21"/>
              </w:rPr>
              <w:t>～</w:t>
            </w:r>
            <w:r>
              <w:rPr>
                <w:color w:val="000000"/>
                <w:sz w:val="21"/>
                <w:szCs w:val="21"/>
              </w:rPr>
              <w:t>6</w:t>
            </w:r>
            <w:r>
              <w:rPr>
                <w:color w:val="000000"/>
                <w:sz w:val="21"/>
                <w:szCs w:val="21"/>
              </w:rPr>
              <w:t>岁儿童学习与发展指南》《幼儿园保育教育质量评估指南》要求，科学合理制定保教计划，</w:t>
            </w:r>
            <w:r>
              <w:rPr>
                <w:rFonts w:hint="eastAsia"/>
                <w:color w:val="000000"/>
                <w:sz w:val="21"/>
                <w:szCs w:val="21"/>
              </w:rPr>
              <w:t>落实健康、语言、社会、科学、艺术五大领域发展目标。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11.</w:t>
            </w:r>
            <w:r>
              <w:rPr>
                <w:color w:val="000000"/>
                <w:sz w:val="21"/>
                <w:szCs w:val="21"/>
              </w:rPr>
              <w:t>一日活动安排科学合理，符合幼儿年龄特点和活动需求，以游戏为基本活动，确保幼儿充分自主的游戏时间，支持幼儿有意义的学习；关注幼儿发展的整体性、连续性，促进幼儿智力和非智力因素协调发展，注重幼小科学衔接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B7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师幼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互动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</w:t>
            </w:r>
            <w:r>
              <w:rPr>
                <w:color w:val="000000"/>
                <w:sz w:val="21"/>
                <w:szCs w:val="21"/>
              </w:rPr>
              <w:t>保教人员</w:t>
            </w:r>
            <w:r>
              <w:rPr>
                <w:rFonts w:hint="eastAsia"/>
                <w:color w:val="000000"/>
                <w:sz w:val="21"/>
                <w:szCs w:val="21"/>
              </w:rPr>
              <w:t>具有正确的儿童观，</w:t>
            </w:r>
            <w:r>
              <w:rPr>
                <w:color w:val="000000"/>
                <w:sz w:val="21"/>
                <w:szCs w:val="21"/>
              </w:rPr>
              <w:t>平等对待每一名幼儿，以亲切和蔼、支持性的态度和行为与幼儿互动，促进幼儿发展。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</w:t>
            </w:r>
            <w:r>
              <w:rPr>
                <w:color w:val="000000"/>
                <w:sz w:val="21"/>
                <w:szCs w:val="21"/>
              </w:rPr>
              <w:t>积极营造尊重、接纳和关爱的氛围，尊重幼儿发展的个体差异，平等对待每一名幼儿；准确理解幼儿在各领域的学习方式，注重领域间的有机整合。重视幼儿的表达表征，了解幼儿的真实想法和体验，有效识别、回应、支持和拓展每一名幼儿的学习；幼儿在一日活动中自信、从容，能自由主动地表达真实情绪和不同观点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B8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家园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社共育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</w:t>
            </w:r>
            <w:r>
              <w:rPr>
                <w:color w:val="000000"/>
                <w:sz w:val="21"/>
                <w:szCs w:val="21"/>
              </w:rPr>
              <w:t>健全家长委员会工作机制和家庭教育指导机制，强化家园社协同育人，共创良好育人环境。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</w:t>
            </w:r>
            <w:r>
              <w:rPr>
                <w:color w:val="000000"/>
                <w:sz w:val="21"/>
                <w:szCs w:val="21"/>
              </w:rPr>
              <w:t>幼儿园与家长建立平等互信关系，建立健全家长开放日、家长委员会等工作机制和家庭教育指导机制，引导家长理解、支持和参与幼儿园工作，家长对幼儿园的满意度达到</w:t>
            </w:r>
            <w:r>
              <w:rPr>
                <w:color w:val="000000"/>
                <w:sz w:val="21"/>
                <w:szCs w:val="21"/>
              </w:rPr>
              <w:t>85%</w:t>
            </w:r>
            <w:r>
              <w:rPr>
                <w:color w:val="000000"/>
                <w:sz w:val="21"/>
                <w:szCs w:val="21"/>
              </w:rPr>
              <w:t>以上。</w:t>
            </w:r>
          </w:p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  <w:r>
              <w:rPr>
                <w:color w:val="000000"/>
                <w:sz w:val="21"/>
                <w:szCs w:val="21"/>
              </w:rPr>
              <w:t>幼儿园与家庭、社区密切合作，积极构建协同育人机制，积极探索利用社区的自然、社会和文化资源开展保教活动，共同创设良好的育人环境。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B9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评价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改进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</w:t>
            </w:r>
            <w:r>
              <w:rPr>
                <w:color w:val="000000"/>
                <w:sz w:val="21"/>
                <w:szCs w:val="21"/>
              </w:rPr>
              <w:t>重视评价改进，突出幼儿发展评估，注重过程评估的科学性、有效性，持续改进保育教育工作。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  <w:r>
              <w:rPr>
                <w:color w:val="000000"/>
                <w:sz w:val="21"/>
                <w:szCs w:val="21"/>
              </w:rPr>
              <w:t>科学实施幼儿发展水平评价，通过观察、谈话、作品分析等多种方法，真实、全面并个性化地反映幼儿生活、学习与发展情况，运用多种形式建立幼儿成长档案。不断改进保育教育工作，促进幼儿发展水平在原有基础上提升。</w:t>
            </w:r>
          </w:p>
        </w:tc>
      </w:tr>
      <w:tr w:rsidR="007103E4" w:rsidTr="00527A74">
        <w:trPr>
          <w:trHeight w:val="90"/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A4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环境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创设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B10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园舍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设施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10.</w:t>
            </w:r>
            <w:r>
              <w:rPr>
                <w:color w:val="000000"/>
                <w:sz w:val="21"/>
                <w:szCs w:val="21"/>
              </w:rPr>
              <w:t>生均资源达标，园舍规划和室内外空间布局科学、合理，设施设备齐全、安全、环保，教育环境丰富、适宜。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16.</w:t>
            </w:r>
            <w:r>
              <w:rPr>
                <w:color w:val="000000"/>
                <w:sz w:val="21"/>
                <w:szCs w:val="21"/>
              </w:rPr>
              <w:t>幼儿园规模与班</w:t>
            </w:r>
            <w:proofErr w:type="gramStart"/>
            <w:r>
              <w:rPr>
                <w:color w:val="000000"/>
                <w:sz w:val="21"/>
                <w:szCs w:val="21"/>
              </w:rPr>
              <w:t>额符合</w:t>
            </w:r>
            <w:proofErr w:type="gramEnd"/>
            <w:r>
              <w:rPr>
                <w:color w:val="000000"/>
                <w:sz w:val="21"/>
                <w:szCs w:val="21"/>
              </w:rPr>
              <w:t>国家和地方相关规定；生均占地面积不少于</w:t>
            </w:r>
            <w:r>
              <w:rPr>
                <w:color w:val="000000"/>
                <w:sz w:val="21"/>
                <w:szCs w:val="21"/>
              </w:rPr>
              <w:t>15</w:t>
            </w:r>
            <w:r>
              <w:rPr>
                <w:color w:val="000000"/>
                <w:sz w:val="21"/>
                <w:szCs w:val="21"/>
              </w:rPr>
              <w:t>平方米，生均户外活动面积不少于</w:t>
            </w:r>
            <w:r>
              <w:rPr>
                <w:color w:val="000000"/>
                <w:sz w:val="21"/>
                <w:szCs w:val="21"/>
              </w:rPr>
              <w:t>8</w:t>
            </w:r>
            <w:r>
              <w:rPr>
                <w:color w:val="000000"/>
                <w:sz w:val="21"/>
                <w:szCs w:val="21"/>
              </w:rPr>
              <w:t>平方米，生均建筑面积不少于</w:t>
            </w:r>
            <w:r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平方米，生均绿化面积不少于</w:t>
            </w: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color w:val="000000"/>
                <w:sz w:val="21"/>
                <w:szCs w:val="21"/>
              </w:rPr>
              <w:t>平方米；合理规划并灵活调整室内外空间布局，有草坪、沙水池、饲养场（角）、种植园（角）、游戏区（角），有足够的软质地；各类场地的比例、布局合理，安全卫生，使用率高，最大限度地满足幼儿游戏活动的需要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17.</w:t>
            </w:r>
            <w:r>
              <w:rPr>
                <w:color w:val="000000"/>
                <w:sz w:val="21"/>
                <w:szCs w:val="21"/>
              </w:rPr>
              <w:t>各类用房均按规定配置，各类设施设备齐全、安全、环保，符合幼儿年龄特点，方便幼儿使用和取放，满足幼儿逐步增长的独立活动需要；保证特殊天气活动的场地、设备，园舍教育环境丰富适宜，有效支持幼儿学习探索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B11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玩具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材料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11.</w:t>
            </w:r>
            <w:r>
              <w:rPr>
                <w:color w:val="000000"/>
                <w:sz w:val="21"/>
                <w:szCs w:val="21"/>
              </w:rPr>
              <w:t>玩具材料符合省定标准和安全质量标准，满足幼儿发展水平和多样化的发展需要，图画书配备符合幼儿年龄特点和认知水平，富有教育意义。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  <w:r>
              <w:rPr>
                <w:color w:val="000000"/>
                <w:sz w:val="21"/>
                <w:szCs w:val="21"/>
              </w:rPr>
              <w:t>玩具、教具和图书配备均达到《江苏省幼儿园技术装备标准》（试行）的</w:t>
            </w:r>
            <w:r>
              <w:rPr>
                <w:color w:val="000000"/>
                <w:sz w:val="21"/>
                <w:szCs w:val="21"/>
              </w:rPr>
              <w:t>Ⅰ</w:t>
            </w:r>
            <w:r>
              <w:rPr>
                <w:color w:val="000000"/>
                <w:sz w:val="21"/>
                <w:szCs w:val="21"/>
              </w:rPr>
              <w:t>类标准，玩具与活动器械符合安全质量标准；玩具以</w:t>
            </w:r>
            <w:proofErr w:type="gramStart"/>
            <w:r>
              <w:rPr>
                <w:color w:val="000000"/>
                <w:sz w:val="21"/>
                <w:szCs w:val="21"/>
              </w:rPr>
              <w:t>低结构</w:t>
            </w:r>
            <w:proofErr w:type="gramEnd"/>
            <w:r>
              <w:rPr>
                <w:color w:val="000000"/>
                <w:sz w:val="21"/>
                <w:szCs w:val="21"/>
              </w:rPr>
              <w:t>材料为主，材料种类丰富，数量充足，符合幼儿发展水平和多样化的发展需要；图画</w:t>
            </w:r>
            <w:proofErr w:type="gramStart"/>
            <w:r>
              <w:rPr>
                <w:color w:val="000000"/>
                <w:sz w:val="21"/>
                <w:szCs w:val="21"/>
              </w:rPr>
              <w:t>书符合</w:t>
            </w:r>
            <w:proofErr w:type="gramEnd"/>
            <w:r>
              <w:rPr>
                <w:color w:val="000000"/>
                <w:sz w:val="21"/>
                <w:szCs w:val="21"/>
              </w:rPr>
              <w:t>幼儿年龄特点</w:t>
            </w:r>
            <w:r>
              <w:rPr>
                <w:rFonts w:hint="eastAsia"/>
                <w:color w:val="000000"/>
                <w:sz w:val="21"/>
                <w:szCs w:val="21"/>
              </w:rPr>
              <w:t>和认知水平</w:t>
            </w:r>
            <w:r>
              <w:rPr>
                <w:color w:val="000000"/>
                <w:sz w:val="21"/>
                <w:szCs w:val="21"/>
              </w:rPr>
              <w:t>，注重体现中华优秀传统文化和现代生活特色，富有教育意义；不使用教材和境外课程，严防意识形态和宗教等渗透的图书进入幼儿园。教职工图书、报刊杂志数量和种类丰富，质量高。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19.</w:t>
            </w:r>
            <w:r>
              <w:rPr>
                <w:color w:val="000000"/>
                <w:sz w:val="21"/>
                <w:szCs w:val="21"/>
              </w:rPr>
              <w:t>建立并执行保教设施设备和教具玩具图书使用、管理、更新制度，资源的建设和利用合理有效，年更新经费达到生均</w:t>
            </w:r>
            <w:r>
              <w:rPr>
                <w:color w:val="000000"/>
                <w:sz w:val="21"/>
                <w:szCs w:val="21"/>
              </w:rPr>
              <w:t>200</w:t>
            </w:r>
            <w:r>
              <w:rPr>
                <w:color w:val="000000"/>
                <w:sz w:val="21"/>
                <w:szCs w:val="21"/>
              </w:rPr>
              <w:t>元。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A5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队伍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建设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B12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师德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师风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</w:t>
            </w:r>
            <w:r>
              <w:rPr>
                <w:color w:val="000000"/>
                <w:sz w:val="21"/>
                <w:szCs w:val="21"/>
              </w:rPr>
              <w:t>建立健全师德师风建设机制，按照</w:t>
            </w:r>
            <w:r>
              <w:rPr>
                <w:color w:val="000000"/>
                <w:sz w:val="21"/>
                <w:szCs w:val="21"/>
              </w:rPr>
              <w:t>“</w:t>
            </w:r>
            <w:r>
              <w:rPr>
                <w:color w:val="000000"/>
                <w:sz w:val="21"/>
                <w:szCs w:val="21"/>
              </w:rPr>
              <w:t>四有</w:t>
            </w:r>
            <w:r>
              <w:rPr>
                <w:color w:val="000000"/>
                <w:sz w:val="21"/>
                <w:szCs w:val="21"/>
              </w:rPr>
              <w:t>”</w:t>
            </w:r>
            <w:r>
              <w:rPr>
                <w:color w:val="000000"/>
                <w:sz w:val="21"/>
                <w:szCs w:val="21"/>
              </w:rPr>
              <w:t>好教师标准履行幼儿园教师职业道德规范，师德师风建设成效显著。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20.</w:t>
            </w:r>
            <w:r>
              <w:rPr>
                <w:color w:val="000000"/>
                <w:sz w:val="21"/>
                <w:szCs w:val="21"/>
              </w:rPr>
              <w:t>将师德作为评价教职工的第一标准，师德师风建设制度与机制健全，建设过程扎实，形成长效机制；教职工有坚定的政治信仰和理想追求，能严格履行幼儿园教师职业道德规范，依法执教，爱岗敬业，为人师表，关爱幼儿；无虐待体罚、歧视挖苦等损害幼儿身心健康行为，无利用家长谋取不当利益等师德失范行为。</w:t>
            </w:r>
          </w:p>
        </w:tc>
      </w:tr>
      <w:tr w:rsidR="007103E4" w:rsidTr="00527A74">
        <w:trPr>
          <w:trHeight w:val="1058"/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B13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人员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配备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</w:t>
            </w:r>
            <w:proofErr w:type="gramStart"/>
            <w:r>
              <w:rPr>
                <w:color w:val="000000"/>
                <w:sz w:val="21"/>
                <w:szCs w:val="21"/>
              </w:rPr>
              <w:t>严格依标依规</w:t>
            </w:r>
            <w:proofErr w:type="gramEnd"/>
            <w:r>
              <w:rPr>
                <w:color w:val="000000"/>
                <w:sz w:val="21"/>
                <w:szCs w:val="21"/>
              </w:rPr>
              <w:t>配齐配足各类工作人员，保教队伍结构合理、人员充足，有效支持保育教育工作科学实施。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21.</w:t>
            </w:r>
            <w:r>
              <w:rPr>
                <w:color w:val="000000"/>
                <w:sz w:val="21"/>
                <w:szCs w:val="21"/>
              </w:rPr>
              <w:t>配齐配足各类工作人员。园长和教师持证上岗，园长有五年以上幼儿园教师或幼儿园管理工作经历，教师严格执行资格准入与定期注册制度，招收残疾幼儿的应配备专兼职特教教师；保育、卫生保健、安保人员培训合格</w:t>
            </w:r>
            <w:r>
              <w:rPr>
                <w:b/>
                <w:color w:val="000000"/>
                <w:sz w:val="21"/>
                <w:szCs w:val="21"/>
              </w:rPr>
              <w:t>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B14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专业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发展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  <w:r>
              <w:rPr>
                <w:color w:val="000000"/>
                <w:sz w:val="21"/>
                <w:szCs w:val="21"/>
              </w:rPr>
              <w:t>重视教职工培养培训，教师专业发展规划科学合理、目标达成度高，教职工年度培训内容丰富、实效性强。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22.</w:t>
            </w:r>
            <w:r>
              <w:rPr>
                <w:color w:val="000000"/>
                <w:sz w:val="21"/>
                <w:szCs w:val="21"/>
              </w:rPr>
              <w:t>园长有较强的专业领导力，能深入班级，了解一日活动和师幼互动过程，与教职工共同研究保育教育实践问题，带头进行自主研修，形成相应研究</w:t>
            </w:r>
            <w:r>
              <w:rPr>
                <w:rFonts w:hint="eastAsia"/>
                <w:color w:val="000000"/>
                <w:sz w:val="21"/>
                <w:szCs w:val="21"/>
              </w:rPr>
              <w:t>成效</w:t>
            </w:r>
            <w:r>
              <w:rPr>
                <w:color w:val="000000"/>
                <w:sz w:val="21"/>
                <w:szCs w:val="21"/>
              </w:rPr>
              <w:t>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23.</w:t>
            </w:r>
            <w:r>
              <w:rPr>
                <w:color w:val="000000"/>
                <w:sz w:val="21"/>
                <w:szCs w:val="21"/>
              </w:rPr>
              <w:t>保教队伍专业发展规划科学合理，保教人员专业发展自主自觉</w:t>
            </w:r>
            <w:r>
              <w:rPr>
                <w:rFonts w:hint="eastAsia"/>
                <w:color w:val="000000"/>
                <w:sz w:val="21"/>
                <w:szCs w:val="21"/>
              </w:rPr>
              <w:t>自信</w:t>
            </w:r>
            <w:r>
              <w:rPr>
                <w:color w:val="000000"/>
                <w:sz w:val="21"/>
                <w:szCs w:val="21"/>
              </w:rPr>
              <w:t>，教师核心专业素养不断提升，专业发展目标有效达成；重视教科研制度和机制建设，注重持续性沉浸式研究过程以及理论与实践结合，形成协同学习、相互支持的良好氛围，有效提升保育教育实践能力，有效解决保教实践问题。有教职工年度培训计划，培训内容丰富、形式多样，具有针对性和实效性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B15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激励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机制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  <w:r>
              <w:rPr>
                <w:color w:val="000000"/>
                <w:sz w:val="21"/>
                <w:szCs w:val="21"/>
              </w:rPr>
              <w:t>树立正确激励导向，突出日常保育教育实践成效，激励教师爱岗敬业、潜心育人，教职工有归属感和幸福感。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24.</w:t>
            </w:r>
            <w:r>
              <w:rPr>
                <w:color w:val="000000"/>
                <w:sz w:val="21"/>
                <w:szCs w:val="21"/>
              </w:rPr>
              <w:t>树立正确激励导向，突出日常保教实践成效，克服唯课题、唯论文等倾向，科学设置表彰奖励、薪酬待遇、职称评定、岗位晋升、专业支持等机制，激励教师乐教善教、潜心育人。</w:t>
            </w:r>
          </w:p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25.</w:t>
            </w:r>
            <w:r>
              <w:rPr>
                <w:color w:val="000000"/>
                <w:sz w:val="21"/>
                <w:szCs w:val="21"/>
              </w:rPr>
              <w:t>加强权益保障，幼儿园与教职工规范签订聘用合同或劳动合同，确保非在编教师与在编教师同工同酬，为教职工</w:t>
            </w:r>
            <w:proofErr w:type="gramStart"/>
            <w:r>
              <w:rPr>
                <w:color w:val="000000"/>
                <w:sz w:val="21"/>
                <w:szCs w:val="21"/>
              </w:rPr>
              <w:t>足额足项缴纳</w:t>
            </w:r>
            <w:proofErr w:type="gramEnd"/>
            <w:r>
              <w:rPr>
                <w:color w:val="000000"/>
                <w:sz w:val="21"/>
                <w:szCs w:val="21"/>
              </w:rPr>
              <w:t>社会保险和公积金；注重人文关怀，园长善于倾听、理解教职工，善于发现每一名教职工的成长进步，不断提高教职工归属感和幸福感。</w:t>
            </w:r>
          </w:p>
        </w:tc>
      </w:tr>
      <w:tr w:rsidR="007103E4" w:rsidTr="00527A74">
        <w:trPr>
          <w:trHeight w:val="90"/>
          <w:jc w:val="center"/>
        </w:trPr>
        <w:tc>
          <w:tcPr>
            <w:tcW w:w="851" w:type="dxa"/>
            <w:vMerge w:val="restart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A6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管理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水平</w:t>
            </w: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B16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规范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管理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16.</w:t>
            </w:r>
            <w:r>
              <w:rPr>
                <w:color w:val="000000"/>
                <w:sz w:val="21"/>
                <w:szCs w:val="21"/>
              </w:rPr>
              <w:t>依法依规办园，健全幼儿园制度化、规范化管理体系和运行机制，提高现代信息技术应用水平，提升科学办园管理效能。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</w:t>
            </w:r>
            <w:r>
              <w:rPr>
                <w:color w:val="000000"/>
                <w:sz w:val="21"/>
                <w:szCs w:val="21"/>
              </w:rPr>
              <w:t>严格执行《江苏省学前教育条例》，不断健全幼儿园科学管理的制度和机制，办园行为规范，无</w:t>
            </w:r>
            <w:r>
              <w:rPr>
                <w:color w:val="000000"/>
                <w:sz w:val="21"/>
                <w:szCs w:val="21"/>
              </w:rPr>
              <w:t>“</w:t>
            </w:r>
            <w:r>
              <w:rPr>
                <w:color w:val="000000"/>
                <w:sz w:val="21"/>
                <w:szCs w:val="21"/>
              </w:rPr>
              <w:t>小学化</w:t>
            </w:r>
            <w:r>
              <w:rPr>
                <w:color w:val="000000"/>
                <w:sz w:val="21"/>
                <w:szCs w:val="21"/>
              </w:rPr>
              <w:t>”</w:t>
            </w:r>
            <w:r>
              <w:rPr>
                <w:color w:val="000000"/>
                <w:sz w:val="21"/>
                <w:szCs w:val="21"/>
              </w:rPr>
              <w:t>现象。</w:t>
            </w:r>
          </w:p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27.</w:t>
            </w:r>
            <w:r>
              <w:rPr>
                <w:color w:val="000000"/>
                <w:sz w:val="21"/>
                <w:szCs w:val="21"/>
              </w:rPr>
              <w:t>严格执行《江苏省幼儿园收费管理办法》，健全财务管理制度，各类账目清楚规范，保教工作正常支出有保障。各类</w:t>
            </w:r>
            <w:proofErr w:type="gramStart"/>
            <w:r>
              <w:rPr>
                <w:color w:val="000000"/>
                <w:sz w:val="21"/>
                <w:szCs w:val="21"/>
              </w:rPr>
              <w:t>民办园按章程</w:t>
            </w:r>
            <w:proofErr w:type="gramEnd"/>
            <w:r>
              <w:rPr>
                <w:color w:val="000000"/>
                <w:sz w:val="21"/>
                <w:szCs w:val="21"/>
              </w:rPr>
              <w:t>规定的比例留用发展资金，建立利益相关方信息公开制度，加强资产管理，防范财务风险，遏制过度逐利。</w:t>
            </w:r>
          </w:p>
          <w:p w:rsidR="007103E4" w:rsidRDefault="007103E4" w:rsidP="00527A74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28.</w:t>
            </w:r>
            <w:r>
              <w:rPr>
                <w:color w:val="000000"/>
                <w:sz w:val="21"/>
                <w:szCs w:val="21"/>
              </w:rPr>
              <w:t>加强教育信息化建设，提高信息技术在园</w:t>
            </w:r>
            <w:proofErr w:type="gramStart"/>
            <w:r>
              <w:rPr>
                <w:color w:val="000000"/>
                <w:sz w:val="21"/>
                <w:szCs w:val="21"/>
              </w:rPr>
              <w:t>务</w:t>
            </w:r>
            <w:proofErr w:type="gramEnd"/>
            <w:r>
              <w:rPr>
                <w:color w:val="000000"/>
                <w:sz w:val="21"/>
                <w:szCs w:val="21"/>
              </w:rPr>
              <w:t>管理、保教实践、安全卫生和家园互动等方面的运用水平，有效促进管理效能的不断提高。</w:t>
            </w:r>
          </w:p>
        </w:tc>
      </w:tr>
      <w:tr w:rsidR="007103E4" w:rsidTr="00527A74">
        <w:trPr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B17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质量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保障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17.</w:t>
            </w:r>
            <w:r>
              <w:rPr>
                <w:color w:val="000000"/>
                <w:sz w:val="21"/>
                <w:szCs w:val="21"/>
              </w:rPr>
              <w:t>完善内部管理质量保障体系，确立科学评估导向，建立健全持续改进机制，不断提高保育教育质量。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spacing w:line="300" w:lineRule="exact"/>
              <w:ind w:firstLine="42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</w:t>
            </w:r>
            <w:r>
              <w:rPr>
                <w:color w:val="000000"/>
                <w:sz w:val="21"/>
                <w:szCs w:val="21"/>
              </w:rPr>
              <w:t>建立健全常态化的自我评估、自我改进机制，引导教职工主动参与、集体诊断，共同反思自身教育观念和行为，提出针对性改进措施，促进保育教育质量有效提升。</w:t>
            </w:r>
          </w:p>
        </w:tc>
      </w:tr>
      <w:tr w:rsidR="007103E4" w:rsidTr="00527A74">
        <w:trPr>
          <w:trHeight w:val="645"/>
          <w:jc w:val="center"/>
        </w:trPr>
        <w:tc>
          <w:tcPr>
            <w:tcW w:w="851" w:type="dxa"/>
            <w:vMerge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B18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示范</w:t>
            </w:r>
          </w:p>
          <w:p w:rsidR="007103E4" w:rsidRDefault="007103E4" w:rsidP="00527A74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辐射</w:t>
            </w:r>
          </w:p>
        </w:tc>
        <w:tc>
          <w:tcPr>
            <w:tcW w:w="2690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  <w:r>
              <w:rPr>
                <w:color w:val="000000"/>
                <w:sz w:val="21"/>
                <w:szCs w:val="21"/>
              </w:rPr>
              <w:t>建设体现办园理念的园所文化，积极开展帮扶活动，发挥优质资源示范辐射作用，社会满意度高。</w:t>
            </w:r>
          </w:p>
        </w:tc>
        <w:tc>
          <w:tcPr>
            <w:tcW w:w="5003" w:type="dxa"/>
            <w:vAlign w:val="center"/>
          </w:tcPr>
          <w:p w:rsidR="007103E4" w:rsidRDefault="007103E4" w:rsidP="00527A74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30.</w:t>
            </w:r>
            <w:r>
              <w:rPr>
                <w:color w:val="000000"/>
                <w:sz w:val="21"/>
                <w:szCs w:val="21"/>
              </w:rPr>
              <w:t>以科学的办园理念为引领，加强园</w:t>
            </w:r>
            <w:proofErr w:type="gramStart"/>
            <w:r>
              <w:rPr>
                <w:color w:val="000000"/>
                <w:sz w:val="21"/>
                <w:szCs w:val="21"/>
              </w:rPr>
              <w:t>所文化</w:t>
            </w:r>
            <w:proofErr w:type="gramEnd"/>
            <w:r>
              <w:rPr>
                <w:color w:val="000000"/>
                <w:sz w:val="21"/>
                <w:szCs w:val="21"/>
              </w:rPr>
              <w:t>建设，形成较为适切、鲜明的园所文化；注重优质资源开放共享，积极开展帮扶活动，有相对固定的帮扶幼儿园，有具体的帮扶计划，工作成效明显，有效发挥示范辐射作用；保教质量、办园水平得到领导和同行一致认可，在一定区域范围内产生影响，社会满意度达到</w:t>
            </w:r>
            <w:r>
              <w:rPr>
                <w:color w:val="000000"/>
                <w:sz w:val="21"/>
                <w:szCs w:val="21"/>
              </w:rPr>
              <w:t>85%</w:t>
            </w:r>
            <w:r>
              <w:rPr>
                <w:color w:val="000000"/>
                <w:sz w:val="21"/>
                <w:szCs w:val="21"/>
              </w:rPr>
              <w:t>以上。</w:t>
            </w:r>
          </w:p>
        </w:tc>
      </w:tr>
    </w:tbl>
    <w:p w:rsidR="007103E4" w:rsidRDefault="007103E4" w:rsidP="007103E4">
      <w:pPr>
        <w:rPr>
          <w:rFonts w:hint="eastAsia"/>
        </w:rPr>
      </w:pPr>
    </w:p>
    <w:p w:rsidR="007103E4" w:rsidRDefault="007103E4" w:rsidP="007103E4">
      <w:pPr>
        <w:rPr>
          <w:rFonts w:hint="eastAsia"/>
        </w:rPr>
      </w:pPr>
    </w:p>
    <w:p w:rsidR="005D6B6C" w:rsidRPr="007103E4" w:rsidRDefault="005D6B6C">
      <w:bookmarkStart w:id="0" w:name="_GoBack"/>
      <w:bookmarkEnd w:id="0"/>
    </w:p>
    <w:sectPr w:rsidR="005D6B6C" w:rsidRPr="007103E4">
      <w:footerReference w:type="even" r:id="rId7"/>
      <w:footerReference w:type="default" r:id="rId8"/>
      <w:pgSz w:w="11906" w:h="16838"/>
      <w:pgMar w:top="2098" w:right="1531" w:bottom="1701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E4" w:rsidRDefault="007103E4" w:rsidP="007103E4">
      <w:r>
        <w:separator/>
      </w:r>
    </w:p>
  </w:endnote>
  <w:endnote w:type="continuationSeparator" w:id="0">
    <w:p w:rsidR="007103E4" w:rsidRDefault="007103E4" w:rsidP="0071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708E2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6708E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708E2">
    <w:pPr>
      <w:pStyle w:val="a4"/>
      <w:framePr w:wrap="around" w:vAnchor="text" w:hAnchor="margin" w:xAlign="outside" w:y="1"/>
      <w:ind w:leftChars="200" w:left="420" w:rightChars="200" w:right="420"/>
      <w:rPr>
        <w:rStyle w:val="a6"/>
        <w:rFonts w:ascii="宋体" w:hAnsi="宋体" w:hint="eastAsia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333CCF">
      <w:rPr>
        <w:rStyle w:val="a6"/>
        <w:rFonts w:ascii="宋体" w:hAnsi="宋体"/>
        <w:noProof/>
        <w:sz w:val="28"/>
        <w:szCs w:val="28"/>
      </w:rPr>
      <w:t>4</w:t>
    </w:r>
    <w:r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000000" w:rsidRDefault="006708E2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E4" w:rsidRDefault="007103E4" w:rsidP="007103E4">
      <w:r>
        <w:separator/>
      </w:r>
    </w:p>
  </w:footnote>
  <w:footnote w:type="continuationSeparator" w:id="0">
    <w:p w:rsidR="007103E4" w:rsidRDefault="007103E4" w:rsidP="00710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DF"/>
    <w:rsid w:val="00333CCF"/>
    <w:rsid w:val="005D6B6C"/>
    <w:rsid w:val="00655EDF"/>
    <w:rsid w:val="007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0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03E4"/>
    <w:rPr>
      <w:sz w:val="18"/>
      <w:szCs w:val="18"/>
    </w:rPr>
  </w:style>
  <w:style w:type="paragraph" w:styleId="a4">
    <w:name w:val="footer"/>
    <w:basedOn w:val="a"/>
    <w:link w:val="Char0"/>
    <w:unhideWhenUsed/>
    <w:rsid w:val="007103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03E4"/>
    <w:rPr>
      <w:sz w:val="18"/>
      <w:szCs w:val="18"/>
    </w:rPr>
  </w:style>
  <w:style w:type="table" w:styleId="a5">
    <w:name w:val="Table Grid"/>
    <w:basedOn w:val="a1"/>
    <w:uiPriority w:val="59"/>
    <w:qFormat/>
    <w:rsid w:val="007103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10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0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03E4"/>
    <w:rPr>
      <w:sz w:val="18"/>
      <w:szCs w:val="18"/>
    </w:rPr>
  </w:style>
  <w:style w:type="paragraph" w:styleId="a4">
    <w:name w:val="footer"/>
    <w:basedOn w:val="a"/>
    <w:link w:val="Char0"/>
    <w:unhideWhenUsed/>
    <w:rsid w:val="007103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03E4"/>
    <w:rPr>
      <w:sz w:val="18"/>
      <w:szCs w:val="18"/>
    </w:rPr>
  </w:style>
  <w:style w:type="table" w:styleId="a5">
    <w:name w:val="Table Grid"/>
    <w:basedOn w:val="a1"/>
    <w:uiPriority w:val="59"/>
    <w:qFormat/>
    <w:rsid w:val="007103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10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3857</Characters>
  <Application>Microsoft Office Word</Application>
  <DocSecurity>0</DocSecurity>
  <Lines>32</Lines>
  <Paragraphs>9</Paragraphs>
  <ScaleCrop>false</ScaleCrop>
  <Company>JSJYT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4</cp:revision>
  <dcterms:created xsi:type="dcterms:W3CDTF">2024-04-08T07:54:00Z</dcterms:created>
  <dcterms:modified xsi:type="dcterms:W3CDTF">2024-04-08T07:54:00Z</dcterms:modified>
</cp:coreProperties>
</file>