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003D" w:rsidRPr="00EB6641" w:rsidRDefault="0053003D" w:rsidP="0053003D">
      <w:pPr>
        <w:widowControl w:val="0"/>
        <w:spacing w:line="240" w:lineRule="auto"/>
        <w:ind w:firstLineChars="0" w:firstLine="0"/>
        <w:rPr>
          <w:rFonts w:ascii="黑体" w:eastAsia="黑体" w:hAnsi="黑体" w:cs="Times New Roman"/>
          <w:sz w:val="32"/>
          <w:szCs w:val="32"/>
        </w:rPr>
      </w:pPr>
      <w:r w:rsidRPr="00EB6641">
        <w:rPr>
          <w:rFonts w:ascii="黑体" w:eastAsia="黑体" w:hAnsi="黑体" w:cs="Times New Roman" w:hint="eastAsia"/>
          <w:sz w:val="32"/>
          <w:szCs w:val="32"/>
        </w:rPr>
        <w:t>附件</w:t>
      </w:r>
    </w:p>
    <w:p w:rsidR="0053003D" w:rsidRPr="00EB6641" w:rsidRDefault="0053003D" w:rsidP="0053003D">
      <w:pPr>
        <w:widowControl w:val="0"/>
        <w:spacing w:line="240" w:lineRule="auto"/>
        <w:ind w:firstLineChars="0" w:firstLine="0"/>
        <w:jc w:val="center"/>
        <w:rPr>
          <w:rFonts w:ascii="方正小标宋简体" w:eastAsia="方正小标宋简体" w:hAnsi="Calibri" w:cs="Times New Roman"/>
          <w:sz w:val="44"/>
          <w:szCs w:val="44"/>
        </w:rPr>
      </w:pPr>
      <w:r w:rsidRPr="00EB6641">
        <w:rPr>
          <w:rFonts w:ascii="方正小标宋简体" w:eastAsia="方正小标宋简体" w:hAnsi="Calibri" w:cs="Times New Roman" w:hint="eastAsia"/>
          <w:sz w:val="44"/>
          <w:szCs w:val="44"/>
        </w:rPr>
        <w:t>2022</w:t>
      </w:r>
      <w:r>
        <w:rPr>
          <w:rFonts w:ascii="方正小标宋简体" w:eastAsia="方正小标宋简体" w:hAnsi="Calibri" w:cs="Times New Roman" w:hint="eastAsia"/>
          <w:sz w:val="44"/>
          <w:szCs w:val="44"/>
        </w:rPr>
        <w:t>年江苏省普通高校双学士学位复合型人才培养项目</w:t>
      </w:r>
    </w:p>
    <w:p w:rsidR="0053003D" w:rsidRPr="00EB6641" w:rsidRDefault="0053003D" w:rsidP="0053003D">
      <w:pPr>
        <w:widowControl w:val="0"/>
        <w:spacing w:line="240" w:lineRule="auto"/>
        <w:ind w:firstLineChars="0" w:firstLine="0"/>
        <w:jc w:val="center"/>
        <w:rPr>
          <w:rFonts w:ascii="方正小标宋简体" w:eastAsia="方正小标宋简体" w:hAnsi="Calibri" w:cs="Times New Roman"/>
          <w:sz w:val="20"/>
          <w:szCs w:val="32"/>
        </w:rPr>
      </w:pPr>
    </w:p>
    <w:tbl>
      <w:tblPr>
        <w:tblW w:w="14879" w:type="dxa"/>
        <w:jc w:val="center"/>
        <w:tblLook w:val="04A0" w:firstRow="1" w:lastRow="0" w:firstColumn="1" w:lastColumn="0" w:noHBand="0" w:noVBand="1"/>
      </w:tblPr>
      <w:tblGrid>
        <w:gridCol w:w="457"/>
        <w:gridCol w:w="816"/>
        <w:gridCol w:w="887"/>
        <w:gridCol w:w="3364"/>
        <w:gridCol w:w="1054"/>
        <w:gridCol w:w="949"/>
        <w:gridCol w:w="1273"/>
        <w:gridCol w:w="1273"/>
        <w:gridCol w:w="1271"/>
        <w:gridCol w:w="990"/>
        <w:gridCol w:w="1272"/>
        <w:gridCol w:w="1273"/>
      </w:tblGrid>
      <w:tr w:rsidR="0053003D" w:rsidRPr="00EB6641" w:rsidTr="00C65E80">
        <w:trPr>
          <w:trHeight w:val="619"/>
          <w:jc w:val="center"/>
        </w:trPr>
        <w:tc>
          <w:tcPr>
            <w:tcW w:w="4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黑体" w:eastAsia="黑体" w:hAnsi="黑体" w:cs="Times New Roman" w:hint="eastAsia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8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黑体" w:eastAsia="黑体" w:hAnsi="黑体" w:cs="Times New Roman" w:hint="eastAsia"/>
                <w:color w:val="000000"/>
                <w:kern w:val="0"/>
                <w:sz w:val="24"/>
                <w:szCs w:val="24"/>
              </w:rPr>
              <w:t>学校代码</w:t>
            </w:r>
          </w:p>
        </w:tc>
        <w:tc>
          <w:tcPr>
            <w:tcW w:w="8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黑体" w:eastAsia="黑体" w:hAnsi="黑体" w:cs="Times New Roman" w:hint="eastAsia"/>
                <w:color w:val="000000"/>
                <w:kern w:val="0"/>
                <w:sz w:val="24"/>
                <w:szCs w:val="24"/>
              </w:rPr>
              <w:t>学校名称</w:t>
            </w:r>
          </w:p>
        </w:tc>
        <w:tc>
          <w:tcPr>
            <w:tcW w:w="3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黑体" w:eastAsia="黑体" w:hAnsi="黑体" w:cs="Times New Roman" w:hint="eastAsia"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45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黑体" w:eastAsia="黑体" w:hAnsi="黑体" w:cs="Times New Roman" w:hint="eastAsia"/>
                <w:color w:val="000000"/>
                <w:kern w:val="0"/>
                <w:sz w:val="24"/>
                <w:szCs w:val="24"/>
              </w:rPr>
              <w:t>依托学科专业</w:t>
            </w:r>
            <w:r w:rsidRPr="00EB6641">
              <w:rPr>
                <w:rFonts w:ascii="黑体" w:eastAsia="黑体" w:hAnsi="黑体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8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黑体" w:eastAsia="黑体" w:hAnsi="黑体" w:cs="Times New Roman" w:hint="eastAsia"/>
                <w:color w:val="000000"/>
                <w:kern w:val="0"/>
                <w:sz w:val="24"/>
                <w:szCs w:val="24"/>
              </w:rPr>
              <w:t>依托学科专业</w:t>
            </w:r>
            <w:r w:rsidRPr="00EB6641">
              <w:rPr>
                <w:rFonts w:ascii="黑体" w:eastAsia="黑体" w:hAnsi="黑体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</w:tr>
      <w:tr w:rsidR="0053003D" w:rsidRPr="00EB6641" w:rsidTr="00C65E80">
        <w:trPr>
          <w:trHeight w:val="1200"/>
          <w:jc w:val="center"/>
        </w:trPr>
        <w:tc>
          <w:tcPr>
            <w:tcW w:w="4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left"/>
              <w:rPr>
                <w:rFonts w:ascii="黑体" w:eastAsia="黑体" w:hAnsi="黑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left"/>
              <w:rPr>
                <w:rFonts w:ascii="黑体" w:eastAsia="黑体" w:hAnsi="黑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left"/>
              <w:rPr>
                <w:rFonts w:ascii="黑体" w:eastAsia="黑体" w:hAnsi="黑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left"/>
              <w:rPr>
                <w:rFonts w:ascii="黑体" w:eastAsia="黑体" w:hAnsi="黑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黑体" w:eastAsia="黑体" w:hAnsi="黑体" w:cs="Times New Roman" w:hint="eastAsia"/>
                <w:color w:val="000000"/>
                <w:kern w:val="0"/>
                <w:sz w:val="24"/>
                <w:szCs w:val="24"/>
              </w:rPr>
              <w:t>专业</w:t>
            </w:r>
          </w:p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黑体" w:eastAsia="黑体" w:hAnsi="黑体" w:cs="Times New Roman" w:hint="eastAsia"/>
                <w:color w:val="000000"/>
                <w:kern w:val="0"/>
                <w:sz w:val="24"/>
                <w:szCs w:val="24"/>
              </w:rPr>
              <w:t>名称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黑体" w:eastAsia="黑体" w:hAnsi="黑体" w:cs="Times New Roman" w:hint="eastAsia"/>
                <w:color w:val="000000"/>
                <w:kern w:val="0"/>
                <w:sz w:val="24"/>
                <w:szCs w:val="24"/>
              </w:rPr>
              <w:t>专业所属学科门类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黑体" w:eastAsia="黑体" w:hAnsi="黑体" w:cs="Times New Roman" w:hint="eastAsia"/>
                <w:color w:val="000000"/>
                <w:kern w:val="0"/>
                <w:sz w:val="24"/>
                <w:szCs w:val="24"/>
              </w:rPr>
              <w:t>依托学科（类别）名称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黑体" w:eastAsia="黑体" w:hAnsi="黑体" w:cs="Times New Roman" w:hint="eastAsia"/>
                <w:color w:val="000000"/>
                <w:kern w:val="0"/>
                <w:sz w:val="24"/>
                <w:szCs w:val="24"/>
              </w:rPr>
              <w:t>依托学科（类别）授权级别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黑体" w:eastAsia="黑体" w:hAnsi="黑体" w:cs="Times New Roman" w:hint="eastAsia"/>
                <w:color w:val="000000"/>
                <w:kern w:val="0"/>
                <w:sz w:val="24"/>
                <w:szCs w:val="24"/>
              </w:rPr>
              <w:t>专业名称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黑体" w:eastAsia="黑体" w:hAnsi="黑体" w:cs="Times New Roman" w:hint="eastAsia"/>
                <w:color w:val="000000"/>
                <w:kern w:val="0"/>
                <w:sz w:val="24"/>
                <w:szCs w:val="24"/>
              </w:rPr>
              <w:t>专业所属学科门类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黑体" w:eastAsia="黑体" w:hAnsi="黑体" w:cs="Times New Roman" w:hint="eastAsia"/>
                <w:color w:val="000000"/>
                <w:kern w:val="0"/>
                <w:sz w:val="24"/>
                <w:szCs w:val="24"/>
              </w:rPr>
              <w:t>依托学科（类别）名称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黑体" w:eastAsia="黑体" w:hAnsi="黑体" w:cs="Times New Roman" w:hint="eastAsia"/>
                <w:color w:val="000000"/>
                <w:kern w:val="0"/>
                <w:sz w:val="24"/>
                <w:szCs w:val="24"/>
              </w:rPr>
              <w:t>依托学科（类别）授权级别</w:t>
            </w:r>
          </w:p>
        </w:tc>
      </w:tr>
      <w:tr w:rsidR="0053003D" w:rsidRPr="00EB6641" w:rsidTr="00C65E80">
        <w:trPr>
          <w:trHeight w:val="956"/>
          <w:jc w:val="center"/>
        </w:trPr>
        <w:tc>
          <w:tcPr>
            <w:tcW w:w="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10284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南京大学</w:t>
            </w:r>
          </w:p>
        </w:tc>
        <w:tc>
          <w:tcPr>
            <w:tcW w:w="3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德语与法学双学士学位复合型人才培养项目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德语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文学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外国语言文学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博士一级学科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法学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法学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法学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博士一级学科</w:t>
            </w:r>
          </w:p>
        </w:tc>
      </w:tr>
      <w:tr w:rsidR="0053003D" w:rsidRPr="00EB6641" w:rsidTr="00C65E80">
        <w:trPr>
          <w:trHeight w:val="975"/>
          <w:jc w:val="center"/>
        </w:trPr>
        <w:tc>
          <w:tcPr>
            <w:tcW w:w="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81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10285</w:t>
            </w:r>
          </w:p>
        </w:tc>
        <w:tc>
          <w:tcPr>
            <w:tcW w:w="88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苏州大学</w:t>
            </w:r>
          </w:p>
        </w:tc>
        <w:tc>
          <w:tcPr>
            <w:tcW w:w="3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7F7C95" w:rsidRDefault="0053003D" w:rsidP="00C65E80">
            <w:pPr>
              <w:spacing w:line="240" w:lineRule="auto"/>
              <w:ind w:firstLineChars="0" w:firstLine="0"/>
              <w:jc w:val="left"/>
              <w:rPr>
                <w:rFonts w:ascii="Times New Roman" w:eastAsia="仿宋" w:hAnsi="Times New Roman" w:cs="宋体"/>
                <w:color w:val="000000"/>
                <w:kern w:val="0"/>
                <w:sz w:val="24"/>
                <w:szCs w:val="24"/>
              </w:rPr>
            </w:pPr>
            <w:r w:rsidRPr="007F7C95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化学</w:t>
            </w:r>
            <w:r w:rsidRPr="007F7C95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+</w:t>
            </w:r>
            <w:r w:rsidRPr="007F7C95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新能源材料与器件双学士学位复合型人才培养项目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化学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理学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化学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博士一级学科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新能源材料与器件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工学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新能源科学与工程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博士二级学科</w:t>
            </w:r>
          </w:p>
        </w:tc>
      </w:tr>
      <w:tr w:rsidR="0053003D" w:rsidRPr="00EB6641" w:rsidTr="00C65E80">
        <w:trPr>
          <w:trHeight w:val="942"/>
          <w:jc w:val="center"/>
        </w:trPr>
        <w:tc>
          <w:tcPr>
            <w:tcW w:w="4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3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金融</w:t>
            </w:r>
            <w:r w:rsidRPr="00EB6641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+</w:t>
            </w: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计算机双学士学位复合型人才培养项目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宋体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金融学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经济学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应用经济学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博士一级学科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计算机科学与技术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工学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计算机科学与技术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 w:hint="eastAsia"/>
                <w:color w:val="000000"/>
                <w:kern w:val="0"/>
                <w:sz w:val="24"/>
                <w:szCs w:val="24"/>
              </w:rPr>
              <w:t>博士一级学科</w:t>
            </w:r>
          </w:p>
        </w:tc>
      </w:tr>
      <w:tr w:rsidR="0053003D" w:rsidRPr="00EB6641" w:rsidTr="00C65E80">
        <w:trPr>
          <w:trHeight w:val="915"/>
          <w:jc w:val="center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10286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宋体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东南大学</w:t>
            </w:r>
          </w:p>
        </w:tc>
        <w:tc>
          <w:tcPr>
            <w:tcW w:w="3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left"/>
              <w:rPr>
                <w:rFonts w:ascii="Times New Roman" w:eastAsia="仿宋" w:hAnsi="Times New Roman" w:cs="宋体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英语</w:t>
            </w:r>
            <w:r w:rsidRPr="00EB6641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+</w:t>
            </w:r>
            <w:r w:rsidRPr="00EB6641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信息工程双学士学位复合型人才培养项目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宋体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英语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宋体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文学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宋体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外国语言文学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宋体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博士一级学科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宋体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信息工程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宋体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工学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宋体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信息与通信工程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03D" w:rsidRPr="00EB6641" w:rsidRDefault="0053003D" w:rsidP="00C65E80">
            <w:pPr>
              <w:spacing w:line="240" w:lineRule="auto"/>
              <w:ind w:firstLineChars="0" w:firstLine="0"/>
              <w:jc w:val="center"/>
              <w:rPr>
                <w:rFonts w:ascii="Times New Roman" w:eastAsia="仿宋" w:hAnsi="Times New Roman" w:cs="宋体"/>
                <w:color w:val="000000"/>
                <w:kern w:val="0"/>
                <w:sz w:val="24"/>
                <w:szCs w:val="24"/>
              </w:rPr>
            </w:pPr>
            <w:r w:rsidRPr="00EB6641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博士一级学科</w:t>
            </w:r>
          </w:p>
        </w:tc>
      </w:tr>
    </w:tbl>
    <w:p w:rsidR="0053003D" w:rsidRPr="00243CF2" w:rsidRDefault="0053003D" w:rsidP="0053003D">
      <w:pPr>
        <w:ind w:firstLineChars="69"/>
        <w:rPr>
          <w:rFonts w:ascii="Times New Roman" w:eastAsia="仿宋" w:hAnsi="Times New Roman"/>
          <w:sz w:val="32"/>
          <w:szCs w:val="32"/>
        </w:rPr>
      </w:pPr>
      <w:bookmarkStart w:id="0" w:name="_GoBack"/>
      <w:bookmarkEnd w:id="0"/>
    </w:p>
    <w:sectPr w:rsidR="0053003D" w:rsidRPr="00243CF2" w:rsidSect="003F300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003D" w:rsidRDefault="0053003D" w:rsidP="0053003D">
      <w:pPr>
        <w:spacing w:line="240" w:lineRule="auto"/>
        <w:ind w:firstLine="464"/>
      </w:pPr>
      <w:r>
        <w:separator/>
      </w:r>
    </w:p>
  </w:endnote>
  <w:endnote w:type="continuationSeparator" w:id="0">
    <w:p w:rsidR="0053003D" w:rsidRDefault="0053003D" w:rsidP="0053003D">
      <w:pPr>
        <w:spacing w:line="240" w:lineRule="auto"/>
        <w:ind w:firstLine="464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汉仪书宋二KW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3A2" w:rsidRDefault="0053003D">
    <w:pPr>
      <w:pStyle w:val="a4"/>
      <w:ind w:firstLine="39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3A2" w:rsidRDefault="0053003D">
    <w:pPr>
      <w:pStyle w:val="a4"/>
      <w:ind w:firstLine="39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3A2" w:rsidRDefault="0053003D">
    <w:pPr>
      <w:pStyle w:val="a4"/>
      <w:ind w:firstLine="39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003D" w:rsidRDefault="0053003D" w:rsidP="0053003D">
      <w:pPr>
        <w:spacing w:line="240" w:lineRule="auto"/>
        <w:ind w:firstLine="464"/>
      </w:pPr>
      <w:r>
        <w:separator/>
      </w:r>
    </w:p>
  </w:footnote>
  <w:footnote w:type="continuationSeparator" w:id="0">
    <w:p w:rsidR="0053003D" w:rsidRDefault="0053003D" w:rsidP="0053003D">
      <w:pPr>
        <w:spacing w:line="240" w:lineRule="auto"/>
        <w:ind w:firstLine="464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3A2" w:rsidRDefault="0053003D">
    <w:pPr>
      <w:pStyle w:val="a3"/>
      <w:ind w:firstLine="39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3A2" w:rsidRPr="00F543A2" w:rsidRDefault="0053003D" w:rsidP="00F543A2">
    <w:pPr>
      <w:ind w:left="464" w:firstLineChars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3A2" w:rsidRDefault="0053003D">
    <w:pPr>
      <w:pStyle w:val="a3"/>
      <w:ind w:firstLine="39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6280"/>
    <w:rsid w:val="0053003D"/>
    <w:rsid w:val="00976280"/>
    <w:rsid w:val="00E15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003D"/>
    <w:pPr>
      <w:spacing w:line="640" w:lineRule="exact"/>
      <w:ind w:firstLineChars="221" w:firstLine="221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3003D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3003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3003D"/>
    <w:pPr>
      <w:widowControl w:val="0"/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3003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003D"/>
    <w:pPr>
      <w:spacing w:line="640" w:lineRule="exact"/>
      <w:ind w:firstLineChars="221" w:firstLine="221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3003D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3003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3003D"/>
    <w:pPr>
      <w:widowControl w:val="0"/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3003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389</Characters>
  <Application>Microsoft Office Word</Application>
  <DocSecurity>0</DocSecurity>
  <Lines>3</Lines>
  <Paragraphs>1</Paragraphs>
  <ScaleCrop>false</ScaleCrop>
  <Company>JSJYT</Company>
  <LinksUpToDate>false</LinksUpToDate>
  <CharactersWithSpaces>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2022-05-13T09:57:00Z</dcterms:created>
  <dcterms:modified xsi:type="dcterms:W3CDTF">2022-05-13T09:57:00Z</dcterms:modified>
</cp:coreProperties>
</file>