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3AD9" w:rsidRPr="004E7712" w:rsidRDefault="0065383C">
      <w:pPr>
        <w:adjustRightInd w:val="0"/>
        <w:snapToGrid w:val="0"/>
        <w:spacing w:line="580" w:lineRule="exact"/>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附件</w:t>
      </w:r>
    </w:p>
    <w:p w:rsidR="00063AD9" w:rsidRPr="004E7712" w:rsidRDefault="00063AD9">
      <w:pPr>
        <w:adjustRightInd w:val="0"/>
        <w:snapToGrid w:val="0"/>
        <w:spacing w:line="580" w:lineRule="exact"/>
        <w:jc w:val="center"/>
        <w:rPr>
          <w:rFonts w:ascii="Times New Roman" w:eastAsia="方正小标宋简体" w:hAnsi="Times New Roman" w:cs="Times New Roman"/>
          <w:color w:val="000000" w:themeColor="text1"/>
          <w:sz w:val="44"/>
          <w:szCs w:val="44"/>
        </w:rPr>
      </w:pP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rPr>
      </w:pPr>
      <w:r w:rsidRPr="004E7712">
        <w:rPr>
          <w:rFonts w:ascii="Times New Roman" w:eastAsia="方正小标宋简体" w:hAnsi="Times New Roman" w:cs="Times New Roman"/>
          <w:color w:val="000000" w:themeColor="text1"/>
          <w:sz w:val="44"/>
          <w:szCs w:val="44"/>
        </w:rPr>
        <w:t>江苏省第二十届运动会高校部</w:t>
      </w: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rPr>
      </w:pPr>
      <w:r w:rsidRPr="004E7712">
        <w:rPr>
          <w:rFonts w:ascii="Times New Roman" w:eastAsia="方正小标宋简体" w:hAnsi="Times New Roman" w:cs="Times New Roman"/>
          <w:color w:val="000000" w:themeColor="text1"/>
          <w:sz w:val="44"/>
          <w:szCs w:val="44"/>
        </w:rPr>
        <w:t>竞赛规程总则</w:t>
      </w:r>
    </w:p>
    <w:p w:rsidR="00063AD9" w:rsidRPr="004E7712" w:rsidRDefault="00063AD9">
      <w:pPr>
        <w:widowControl/>
        <w:spacing w:line="560" w:lineRule="exact"/>
        <w:ind w:firstLineChars="200" w:firstLine="640"/>
        <w:rPr>
          <w:rFonts w:ascii="Times New Roman" w:eastAsia="黑体" w:hAnsi="Times New Roman" w:cs="Times New Roman"/>
          <w:color w:val="000000" w:themeColor="text1"/>
          <w:kern w:val="0"/>
          <w:sz w:val="32"/>
          <w:szCs w:val="32"/>
        </w:rPr>
      </w:pPr>
    </w:p>
    <w:p w:rsidR="00063AD9" w:rsidRPr="004E7712" w:rsidRDefault="0065383C">
      <w:pPr>
        <w:widowControl/>
        <w:spacing w:line="560" w:lineRule="exact"/>
        <w:ind w:firstLineChars="200" w:firstLine="640"/>
        <w:rPr>
          <w:rFonts w:ascii="Times New Roman" w:eastAsia="方正黑体_GBK" w:hAnsi="Times New Roman" w:cs="Times New Roman"/>
          <w:color w:val="000000" w:themeColor="text1"/>
          <w:sz w:val="32"/>
          <w:szCs w:val="32"/>
        </w:rPr>
      </w:pPr>
      <w:r w:rsidRPr="004E7712">
        <w:rPr>
          <w:rFonts w:ascii="Times New Roman" w:eastAsia="黑体" w:hAnsi="Times New Roman" w:cs="Times New Roman"/>
          <w:color w:val="000000" w:themeColor="text1"/>
          <w:kern w:val="0"/>
          <w:sz w:val="32"/>
          <w:szCs w:val="32"/>
        </w:rPr>
        <w:t>一、竞赛时间和地点</w:t>
      </w:r>
      <w:r w:rsidRPr="004E7712">
        <w:rPr>
          <w:rFonts w:ascii="Times New Roman" w:eastAsia="方正黑体_GBK"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（一）时间：</w:t>
      </w:r>
      <w:r w:rsidRPr="004E7712">
        <w:rPr>
          <w:rFonts w:ascii="Times New Roman" w:eastAsia="仿宋_GB2312" w:hAnsi="Times New Roman" w:cs="Times New Roman"/>
          <w:color w:val="000000" w:themeColor="text1"/>
          <w:kern w:val="0"/>
          <w:sz w:val="32"/>
          <w:szCs w:val="32"/>
        </w:rPr>
        <w:t>2021</w:t>
      </w:r>
      <w:r w:rsidRPr="004E7712">
        <w:rPr>
          <w:rFonts w:ascii="Times New Roman" w:eastAsia="仿宋_GB2312" w:hAnsi="Times New Roman" w:cs="Times New Roman"/>
          <w:color w:val="000000" w:themeColor="text1"/>
          <w:kern w:val="0"/>
          <w:sz w:val="32"/>
          <w:szCs w:val="32"/>
        </w:rPr>
        <w:t>年</w:t>
      </w:r>
      <w:r w:rsidRPr="004E7712">
        <w:rPr>
          <w:rFonts w:ascii="Times New Roman" w:eastAsia="仿宋_GB2312" w:hAnsi="Times New Roman" w:cs="Times New Roman"/>
          <w:color w:val="000000" w:themeColor="text1"/>
          <w:kern w:val="0"/>
          <w:sz w:val="32"/>
          <w:szCs w:val="32"/>
        </w:rPr>
        <w:t>6</w:t>
      </w:r>
      <w:r w:rsidRPr="004E7712">
        <w:rPr>
          <w:rFonts w:ascii="Times New Roman" w:eastAsia="仿宋_GB2312" w:hAnsi="Times New Roman" w:cs="Times New Roman"/>
          <w:color w:val="000000" w:themeColor="text1"/>
          <w:kern w:val="0"/>
          <w:sz w:val="32"/>
          <w:szCs w:val="32"/>
        </w:rPr>
        <w:t>月至</w:t>
      </w:r>
      <w:r w:rsidRPr="004E7712">
        <w:rPr>
          <w:rFonts w:ascii="Times New Roman" w:eastAsia="仿宋_GB2312" w:hAnsi="Times New Roman" w:cs="Times New Roman"/>
          <w:color w:val="000000" w:themeColor="text1"/>
          <w:kern w:val="0"/>
          <w:sz w:val="32"/>
          <w:szCs w:val="32"/>
        </w:rPr>
        <w:t xml:space="preserve"> 2022</w:t>
      </w:r>
      <w:r w:rsidRPr="004E7712">
        <w:rPr>
          <w:rFonts w:ascii="Times New Roman" w:eastAsia="仿宋_GB2312" w:hAnsi="Times New Roman" w:cs="Times New Roman"/>
          <w:color w:val="000000" w:themeColor="text1"/>
          <w:kern w:val="0"/>
          <w:sz w:val="32"/>
          <w:szCs w:val="32"/>
        </w:rPr>
        <w:t>年</w:t>
      </w:r>
      <w:r w:rsidRPr="004E7712">
        <w:rPr>
          <w:rFonts w:ascii="Times New Roman" w:eastAsia="仿宋_GB2312" w:hAnsi="Times New Roman" w:cs="Times New Roman"/>
          <w:color w:val="000000" w:themeColor="text1"/>
          <w:kern w:val="0"/>
          <w:sz w:val="32"/>
          <w:szCs w:val="32"/>
        </w:rPr>
        <w:t>9</w:t>
      </w:r>
      <w:r w:rsidRPr="004E7712">
        <w:rPr>
          <w:rFonts w:ascii="Times New Roman" w:eastAsia="仿宋_GB2312" w:hAnsi="Times New Roman" w:cs="Times New Roman"/>
          <w:color w:val="000000" w:themeColor="text1"/>
          <w:kern w:val="0"/>
          <w:sz w:val="32"/>
          <w:szCs w:val="32"/>
        </w:rPr>
        <w:t>月</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（二）地点：泰州市、相关高等学校</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二、参加单位</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全省各高等院校（</w:t>
      </w:r>
      <w:proofErr w:type="gramStart"/>
      <w:r w:rsidRPr="004E7712">
        <w:rPr>
          <w:rFonts w:ascii="Times New Roman" w:eastAsia="仿宋_GB2312" w:hAnsi="Times New Roman" w:cs="Times New Roman"/>
          <w:color w:val="000000" w:themeColor="text1"/>
          <w:kern w:val="0"/>
          <w:sz w:val="32"/>
          <w:szCs w:val="32"/>
        </w:rPr>
        <w:t>含独立</w:t>
      </w:r>
      <w:proofErr w:type="gramEnd"/>
      <w:r w:rsidRPr="004E7712">
        <w:rPr>
          <w:rFonts w:ascii="Times New Roman" w:eastAsia="仿宋_GB2312" w:hAnsi="Times New Roman" w:cs="Times New Roman"/>
          <w:color w:val="000000" w:themeColor="text1"/>
          <w:kern w:val="0"/>
          <w:sz w:val="32"/>
          <w:szCs w:val="32"/>
        </w:rPr>
        <w:t>学院）</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三、竞赛分组</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（一）甲组</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、甲</w:t>
      </w:r>
      <w:r w:rsidRPr="004E7712">
        <w:rPr>
          <w:rFonts w:ascii="Times New Roman" w:eastAsia="仿宋_GB2312" w:hAnsi="Times New Roman" w:cs="Times New Roman"/>
          <w:color w:val="000000" w:themeColor="text1"/>
          <w:kern w:val="0"/>
          <w:sz w:val="32"/>
          <w:szCs w:val="32"/>
        </w:rPr>
        <w:t xml:space="preserve"> A </w:t>
      </w:r>
      <w:r w:rsidRPr="004E7712">
        <w:rPr>
          <w:rFonts w:ascii="Times New Roman" w:eastAsia="仿宋_GB2312" w:hAnsi="Times New Roman" w:cs="Times New Roman"/>
          <w:color w:val="000000" w:themeColor="text1"/>
          <w:kern w:val="0"/>
          <w:sz w:val="32"/>
          <w:szCs w:val="32"/>
        </w:rPr>
        <w:t>组：本科院校高水平组</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、甲</w:t>
      </w:r>
      <w:r w:rsidRPr="004E7712">
        <w:rPr>
          <w:rFonts w:ascii="Times New Roman" w:eastAsia="仿宋_GB2312" w:hAnsi="Times New Roman" w:cs="Times New Roman"/>
          <w:color w:val="000000" w:themeColor="text1"/>
          <w:kern w:val="0"/>
          <w:sz w:val="32"/>
          <w:szCs w:val="32"/>
        </w:rPr>
        <w:t xml:space="preserve"> B </w:t>
      </w:r>
      <w:r w:rsidRPr="004E7712">
        <w:rPr>
          <w:rFonts w:ascii="Times New Roman" w:eastAsia="仿宋_GB2312" w:hAnsi="Times New Roman" w:cs="Times New Roman"/>
          <w:color w:val="000000" w:themeColor="text1"/>
          <w:kern w:val="0"/>
          <w:sz w:val="32"/>
          <w:szCs w:val="32"/>
        </w:rPr>
        <w:t>组：本科院校普通组</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（二）乙组：高职高专院校组</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四、竞赛项目</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（一）项目设置</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、甲组：田径、游泳、篮球、排球（室内排球、沙滩排球）、足球、乒乓球、羽毛球、网球、棒垒球、健美操（含啦</w:t>
      </w:r>
      <w:proofErr w:type="gramStart"/>
      <w:r w:rsidRPr="004E7712">
        <w:rPr>
          <w:rFonts w:ascii="Times New Roman" w:eastAsia="仿宋_GB2312" w:hAnsi="Times New Roman" w:cs="Times New Roman"/>
          <w:color w:val="000000" w:themeColor="text1"/>
          <w:kern w:val="0"/>
          <w:sz w:val="32"/>
          <w:szCs w:val="32"/>
        </w:rPr>
        <w:t>啦</w:t>
      </w:r>
      <w:proofErr w:type="gramEnd"/>
      <w:r w:rsidRPr="004E7712">
        <w:rPr>
          <w:rFonts w:ascii="Times New Roman" w:eastAsia="仿宋_GB2312" w:hAnsi="Times New Roman" w:cs="Times New Roman"/>
          <w:color w:val="000000" w:themeColor="text1"/>
          <w:kern w:val="0"/>
          <w:sz w:val="32"/>
          <w:szCs w:val="32"/>
        </w:rPr>
        <w:t>操）、武术、跆拳道、龙狮、龙舟、轮滑、飞镖、气排球等</w:t>
      </w:r>
      <w:r w:rsidRPr="004E7712">
        <w:rPr>
          <w:rFonts w:ascii="Times New Roman" w:eastAsia="仿宋_GB2312" w:hAnsi="Times New Roman" w:cs="Times New Roman"/>
          <w:color w:val="000000" w:themeColor="text1"/>
          <w:kern w:val="0"/>
          <w:sz w:val="32"/>
          <w:szCs w:val="32"/>
        </w:rPr>
        <w:t>17</w:t>
      </w:r>
      <w:r w:rsidRPr="004E7712">
        <w:rPr>
          <w:rFonts w:ascii="Times New Roman" w:eastAsia="仿宋_GB2312" w:hAnsi="Times New Roman" w:cs="Times New Roman"/>
          <w:color w:val="000000" w:themeColor="text1"/>
          <w:kern w:val="0"/>
          <w:sz w:val="32"/>
          <w:szCs w:val="32"/>
        </w:rPr>
        <w:t>个大项。</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、乙组：田径、篮球、排球、足球、乒乓球、羽毛球、网球、棒垒球、健美操（含啦</w:t>
      </w:r>
      <w:proofErr w:type="gramStart"/>
      <w:r w:rsidRPr="004E7712">
        <w:rPr>
          <w:rFonts w:ascii="Times New Roman" w:eastAsia="仿宋_GB2312" w:hAnsi="Times New Roman" w:cs="Times New Roman"/>
          <w:color w:val="000000" w:themeColor="text1"/>
          <w:kern w:val="0"/>
          <w:sz w:val="32"/>
          <w:szCs w:val="32"/>
        </w:rPr>
        <w:t>啦</w:t>
      </w:r>
      <w:proofErr w:type="gramEnd"/>
      <w:r w:rsidRPr="004E7712">
        <w:rPr>
          <w:rFonts w:ascii="Times New Roman" w:eastAsia="仿宋_GB2312" w:hAnsi="Times New Roman" w:cs="Times New Roman"/>
          <w:color w:val="000000" w:themeColor="text1"/>
          <w:kern w:val="0"/>
          <w:sz w:val="32"/>
          <w:szCs w:val="32"/>
        </w:rPr>
        <w:t>操）、跆拳道、龙狮、龙舟、轮滑、飞镖、气排球等</w:t>
      </w:r>
      <w:r w:rsidRPr="004E7712">
        <w:rPr>
          <w:rFonts w:ascii="Times New Roman" w:eastAsia="仿宋_GB2312" w:hAnsi="Times New Roman" w:cs="Times New Roman"/>
          <w:color w:val="000000" w:themeColor="text1"/>
          <w:kern w:val="0"/>
          <w:sz w:val="32"/>
          <w:szCs w:val="32"/>
        </w:rPr>
        <w:t>15</w:t>
      </w:r>
      <w:r w:rsidRPr="004E7712">
        <w:rPr>
          <w:rFonts w:ascii="Times New Roman" w:eastAsia="仿宋_GB2312" w:hAnsi="Times New Roman" w:cs="Times New Roman"/>
          <w:color w:val="000000" w:themeColor="text1"/>
          <w:kern w:val="0"/>
          <w:sz w:val="32"/>
          <w:szCs w:val="32"/>
        </w:rPr>
        <w:t>个大项。</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lastRenderedPageBreak/>
        <w:t>（二）各单项设置（</w:t>
      </w:r>
      <w:r w:rsidRPr="004E7712">
        <w:rPr>
          <w:rFonts w:ascii="Times New Roman" w:eastAsia="仿宋_GB2312" w:hAnsi="Times New Roman" w:cs="Times New Roman"/>
          <w:color w:val="000000" w:themeColor="text1"/>
          <w:sz w:val="32"/>
          <w:szCs w:val="32"/>
        </w:rPr>
        <w:t>见附件</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 xml:space="preserve"> </w:t>
      </w:r>
      <w:r w:rsidRPr="004E7712">
        <w:rPr>
          <w:rFonts w:ascii="Times New Roman" w:eastAsia="黑体" w:hAnsi="Times New Roman" w:cs="Times New Roman"/>
          <w:color w:val="000000" w:themeColor="text1"/>
          <w:kern w:val="0"/>
          <w:sz w:val="32"/>
          <w:szCs w:val="32"/>
        </w:rPr>
        <w:t>五、运动员资格</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（一）在</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中国高等教育学生信息网</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注册的我省普通高等学校的全日制在校学生（含港澳台学生）。外国留学生和成人高等教育系列的学生不得报名参赛。</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（二）参赛运动员须在江苏省学生体育协会办理注册手续，并经审核通过。</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（三）遵守学生守则，运动员守则，文化课考试合格。</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（四）经二级及二级以上医院检查证明身体健康。</w:t>
      </w:r>
    </w:p>
    <w:p w:rsidR="00063AD9" w:rsidRPr="004E7712" w:rsidRDefault="0065383C">
      <w:pPr>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（五）凡经教育部批准举办高水平运动项目的学校，必须报名参加高水平组比赛。集体项目中有一名以上（含一名）在籍在校高水平运动员，须参加甲</w:t>
      </w:r>
      <w:r w:rsidRPr="004E7712">
        <w:rPr>
          <w:rFonts w:ascii="Times New Roman" w:eastAsia="仿宋_GB2312" w:hAnsi="Times New Roman" w:cs="Times New Roman"/>
          <w:color w:val="000000" w:themeColor="text1"/>
          <w:kern w:val="0"/>
          <w:sz w:val="32"/>
          <w:szCs w:val="32"/>
        </w:rPr>
        <w:t>A</w:t>
      </w:r>
      <w:r w:rsidRPr="004E7712">
        <w:rPr>
          <w:rFonts w:ascii="Times New Roman" w:eastAsia="仿宋_GB2312" w:hAnsi="Times New Roman" w:cs="Times New Roman"/>
          <w:color w:val="000000" w:themeColor="text1"/>
          <w:kern w:val="0"/>
          <w:sz w:val="32"/>
          <w:szCs w:val="32"/>
        </w:rPr>
        <w:t>组比赛；如果该学校该项目男队（女队）无在籍在校运动员，则只允许报名参加甲</w:t>
      </w:r>
      <w:r w:rsidRPr="004E7712">
        <w:rPr>
          <w:rFonts w:ascii="Times New Roman" w:eastAsia="仿宋_GB2312" w:hAnsi="Times New Roman" w:cs="Times New Roman"/>
          <w:color w:val="000000" w:themeColor="text1"/>
          <w:kern w:val="0"/>
          <w:sz w:val="32"/>
          <w:szCs w:val="32"/>
        </w:rPr>
        <w:t>B</w:t>
      </w:r>
      <w:r w:rsidRPr="004E7712">
        <w:rPr>
          <w:rFonts w:ascii="Times New Roman" w:eastAsia="仿宋_GB2312" w:hAnsi="Times New Roman" w:cs="Times New Roman"/>
          <w:color w:val="000000" w:themeColor="text1"/>
          <w:kern w:val="0"/>
          <w:sz w:val="32"/>
          <w:szCs w:val="32"/>
        </w:rPr>
        <w:t>组比赛。</w:t>
      </w:r>
    </w:p>
    <w:p w:rsidR="00063AD9" w:rsidRPr="004E7712" w:rsidRDefault="0065383C">
      <w:pPr>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（六）运动员只能代表一所学校参加一个组别、一个大项的比赛（注：室内排球和沙滩排球不可相互兼项）。</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（七）有关单项竞赛参赛资格特殊规定，根据各单项竞赛规程执行。</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六、运动员注册</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（一）凡报名参加本届学生运动会的运动员，报名前必须由所在学校登录《江苏省青少年阳光体育运动联赛管理系统</w:t>
      </w:r>
      <w:r w:rsidRPr="004E7712">
        <w:rPr>
          <w:rFonts w:ascii="Times New Roman" w:eastAsia="仿宋_GB2312" w:hAnsi="Times New Roman" w:cs="Times New Roman"/>
          <w:color w:val="000000" w:themeColor="text1"/>
          <w:kern w:val="0"/>
          <w:sz w:val="32"/>
          <w:szCs w:val="32"/>
        </w:rPr>
        <w:t xml:space="preserve"> </w:t>
      </w:r>
      <w:r w:rsidRPr="004E7712">
        <w:rPr>
          <w:rFonts w:ascii="Times New Roman" w:eastAsia="仿宋_GB2312" w:hAnsi="Times New Roman" w:cs="Times New Roman"/>
          <w:color w:val="000000" w:themeColor="text1"/>
          <w:kern w:val="0"/>
          <w:sz w:val="32"/>
          <w:szCs w:val="32"/>
        </w:rPr>
        <w:t>》（网址：</w:t>
      </w:r>
      <w:r w:rsidRPr="004E7712">
        <w:rPr>
          <w:rFonts w:ascii="Times New Roman" w:eastAsia="仿宋_GB2312" w:hAnsi="Times New Roman" w:cs="Times New Roman"/>
          <w:color w:val="000000" w:themeColor="text1"/>
          <w:kern w:val="0"/>
          <w:sz w:val="32"/>
          <w:szCs w:val="32"/>
        </w:rPr>
        <w:t>http://202.119.133.6:8080/</w:t>
      </w:r>
      <w:r w:rsidRPr="004E7712">
        <w:rPr>
          <w:rFonts w:ascii="Times New Roman" w:eastAsia="仿宋_GB2312" w:hAnsi="Times New Roman" w:cs="Times New Roman"/>
          <w:color w:val="000000" w:themeColor="text1"/>
          <w:kern w:val="0"/>
          <w:sz w:val="32"/>
          <w:szCs w:val="32"/>
        </w:rPr>
        <w:t>）进行网上注册。注册方法和联系电话另行通知。</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lastRenderedPageBreak/>
        <w:t>（二）注册时严格按照要求填写教练员信息、运动员信息、上传参赛运动员本人的学籍证明、《第二代居民身份证件》（或港澳居民来往内地通行证、台湾居民来往大陆通行证）、学生证及近期免冠一寸照片等有关材料。</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（三）运动员注册截止时间为赛前</w:t>
      </w:r>
      <w:r w:rsidRPr="004E7712">
        <w:rPr>
          <w:rFonts w:ascii="Times New Roman" w:eastAsia="仿宋_GB2312" w:hAnsi="Times New Roman" w:cs="Times New Roman"/>
          <w:color w:val="000000" w:themeColor="text1"/>
          <w:kern w:val="0"/>
          <w:sz w:val="32"/>
          <w:szCs w:val="32"/>
        </w:rPr>
        <w:t xml:space="preserve"> 60 </w:t>
      </w:r>
      <w:r w:rsidRPr="004E7712">
        <w:rPr>
          <w:rFonts w:ascii="Times New Roman" w:eastAsia="仿宋_GB2312" w:hAnsi="Times New Roman" w:cs="Times New Roman"/>
          <w:color w:val="000000" w:themeColor="text1"/>
          <w:kern w:val="0"/>
          <w:sz w:val="32"/>
          <w:szCs w:val="32"/>
        </w:rPr>
        <w:t>天，以网络注册时间为准，逾期不予受理，不得报名参赛。</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（四）</w:t>
      </w:r>
      <w:r w:rsidRPr="004E7712">
        <w:rPr>
          <w:rFonts w:ascii="Times New Roman" w:eastAsia="仿宋_GB2312" w:hAnsi="Times New Roman" w:cs="Times New Roman"/>
          <w:color w:val="000000" w:themeColor="text1"/>
          <w:sz w:val="32"/>
          <w:szCs w:val="32"/>
        </w:rPr>
        <w:t>省教育厅将依据有关规定对运动员参赛资格进行审查，并通过公示程序接受各参赛单位监督，各参赛单位可利用自查、互查或举报等形式，对运动员参赛资格进行审核和监督。</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七、竞赛办法</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（一）省教育厅审定并公布各单项竞赛规程。</w:t>
      </w:r>
    </w:p>
    <w:p w:rsidR="00063AD9" w:rsidRPr="004E7712" w:rsidRDefault="0065383C">
      <w:pPr>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w:t>
      </w:r>
      <w:r w:rsidRPr="004E7712">
        <w:rPr>
          <w:rFonts w:ascii="Times New Roman" w:eastAsia="仿宋_GB2312" w:hAnsi="Times New Roman" w:cs="Times New Roman"/>
          <w:color w:val="000000" w:themeColor="text1"/>
          <w:sz w:val="32"/>
          <w:szCs w:val="32"/>
        </w:rPr>
        <w:t>比赛执行全国各单项体育协会审定的各项</w:t>
      </w:r>
      <w:proofErr w:type="gramStart"/>
      <w:r w:rsidRPr="004E7712">
        <w:rPr>
          <w:rFonts w:ascii="Times New Roman" w:eastAsia="仿宋_GB2312" w:hAnsi="Times New Roman" w:cs="Times New Roman"/>
          <w:color w:val="000000" w:themeColor="text1"/>
          <w:sz w:val="32"/>
          <w:szCs w:val="32"/>
        </w:rPr>
        <w:t>目最新</w:t>
      </w:r>
      <w:proofErr w:type="gramEnd"/>
      <w:r w:rsidRPr="004E7712">
        <w:rPr>
          <w:rFonts w:ascii="Times New Roman" w:eastAsia="仿宋_GB2312" w:hAnsi="Times New Roman" w:cs="Times New Roman"/>
          <w:color w:val="000000" w:themeColor="text1"/>
          <w:sz w:val="32"/>
          <w:szCs w:val="32"/>
        </w:rPr>
        <w:t>竞赛规则或省教育厅制定的单项竞赛办法。</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bCs/>
          <w:color w:val="000000" w:themeColor="text1"/>
          <w:kern w:val="0"/>
          <w:sz w:val="32"/>
          <w:szCs w:val="32"/>
        </w:rPr>
        <w:t>（三）</w:t>
      </w:r>
      <w:r w:rsidRPr="004E7712">
        <w:rPr>
          <w:rFonts w:ascii="Times New Roman" w:eastAsia="仿宋_GB2312" w:hAnsi="Times New Roman" w:cs="Times New Roman"/>
          <w:color w:val="000000" w:themeColor="text1"/>
          <w:kern w:val="0"/>
          <w:sz w:val="32"/>
          <w:szCs w:val="32"/>
        </w:rPr>
        <w:t>本科院校普通组：篮球、排球（沙滩排球除外）、足球；高职高专组：篮球、排球、足球需通过预赛取得参加决赛参赛资格。预赛由江苏省学生体育协会高校工作委员各地区分会和单项分会根据相关单项竞赛规程有关规定负责具体组织实施。</w:t>
      </w:r>
    </w:p>
    <w:p w:rsidR="00063AD9" w:rsidRPr="004E7712" w:rsidRDefault="0065383C">
      <w:pPr>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（四）除部分按照竞赛规则或省教育厅制定的竞赛办法规定，比赛名次可以并列的项目外，其他项目均须排出名次，不得并列。</w:t>
      </w:r>
    </w:p>
    <w:p w:rsidR="00063AD9" w:rsidRPr="004E7712" w:rsidRDefault="0065383C">
      <w:pPr>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 xml:space="preserve"> </w:t>
      </w:r>
      <w:r w:rsidRPr="004E7712">
        <w:rPr>
          <w:rFonts w:ascii="Times New Roman" w:eastAsia="仿宋_GB2312" w:hAnsi="Times New Roman" w:cs="Times New Roman"/>
          <w:color w:val="000000" w:themeColor="text1"/>
          <w:kern w:val="0"/>
          <w:sz w:val="32"/>
          <w:szCs w:val="32"/>
        </w:rPr>
        <w:t>（五）</w:t>
      </w:r>
      <w:r w:rsidRPr="004E7712">
        <w:rPr>
          <w:rFonts w:ascii="Times New Roman" w:eastAsia="仿宋_GB2312" w:hAnsi="Times New Roman" w:cs="Times New Roman"/>
          <w:color w:val="000000" w:themeColor="text1"/>
          <w:sz w:val="32"/>
          <w:szCs w:val="32"/>
        </w:rPr>
        <w:t>大项报名参赛单位报名不足</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个的大项将取消设项；各项目比赛报名不足</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人或不足</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队的小项将取消比赛。</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提前通知报名参赛单位，可更改报名小项</w:t>
      </w:r>
      <w:r w:rsidRPr="004E7712">
        <w:rPr>
          <w:rFonts w:ascii="Times New Roman" w:eastAsia="仿宋_GB2312" w:hAnsi="Times New Roman" w:cs="Times New Roman"/>
          <w:color w:val="000000" w:themeColor="text1"/>
          <w:kern w:val="0"/>
          <w:sz w:val="32"/>
          <w:szCs w:val="32"/>
        </w:rPr>
        <w:t xml:space="preserve">) </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八、名次录取及计分、奖励办法</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jc w:val="left"/>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lastRenderedPageBreak/>
        <w:t>（一）决赛阶段</w:t>
      </w:r>
      <w:r w:rsidRPr="004E7712">
        <w:rPr>
          <w:rFonts w:ascii="Times New Roman" w:eastAsia="仿宋_GB2312" w:hAnsi="Times New Roman" w:cs="Times New Roman"/>
          <w:color w:val="000000" w:themeColor="text1"/>
          <w:sz w:val="32"/>
          <w:szCs w:val="32"/>
        </w:rPr>
        <w:t>各单项个人、团体和集体项目比赛均录取前八名，参赛人数不足</w:t>
      </w:r>
      <w:r w:rsidRPr="004E7712">
        <w:rPr>
          <w:rFonts w:ascii="Times New Roman" w:eastAsia="仿宋_GB2312" w:hAnsi="Times New Roman" w:cs="Times New Roman"/>
          <w:color w:val="000000" w:themeColor="text1"/>
          <w:sz w:val="32"/>
          <w:szCs w:val="32"/>
        </w:rPr>
        <w:t>8</w:t>
      </w:r>
      <w:r w:rsidRPr="004E7712">
        <w:rPr>
          <w:rFonts w:ascii="Times New Roman" w:eastAsia="仿宋_GB2312" w:hAnsi="Times New Roman" w:cs="Times New Roman"/>
          <w:color w:val="000000" w:themeColor="text1"/>
          <w:sz w:val="32"/>
          <w:szCs w:val="32"/>
        </w:rPr>
        <w:t>人或</w:t>
      </w:r>
      <w:r w:rsidRPr="004E7712">
        <w:rPr>
          <w:rFonts w:ascii="Times New Roman" w:eastAsia="仿宋_GB2312" w:hAnsi="Times New Roman" w:cs="Times New Roman"/>
          <w:color w:val="000000" w:themeColor="text1"/>
          <w:sz w:val="32"/>
          <w:szCs w:val="32"/>
        </w:rPr>
        <w:t>8</w:t>
      </w:r>
      <w:r w:rsidRPr="004E7712">
        <w:rPr>
          <w:rFonts w:ascii="Times New Roman" w:eastAsia="仿宋_GB2312" w:hAnsi="Times New Roman" w:cs="Times New Roman"/>
          <w:color w:val="000000" w:themeColor="text1"/>
          <w:sz w:val="32"/>
          <w:szCs w:val="32"/>
        </w:rPr>
        <w:t>队的，依次递减</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人（队）录取名次。个人项目的计分为：</w:t>
      </w:r>
      <w:r w:rsidRPr="004E7712">
        <w:rPr>
          <w:rFonts w:ascii="Times New Roman" w:eastAsia="仿宋_GB2312" w:hAnsi="Times New Roman" w:cs="Times New Roman"/>
          <w:color w:val="000000" w:themeColor="text1"/>
          <w:sz w:val="32"/>
          <w:szCs w:val="32"/>
        </w:rPr>
        <w:t>9</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7</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6</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5</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；团体、接力、全能项目、</w:t>
      </w:r>
      <w:r w:rsidRPr="004E7712">
        <w:rPr>
          <w:rFonts w:ascii="Times New Roman" w:eastAsia="仿宋_GB2312" w:hAnsi="Times New Roman" w:cs="Times New Roman"/>
          <w:color w:val="000000" w:themeColor="text1"/>
          <w:kern w:val="0"/>
          <w:sz w:val="32"/>
          <w:szCs w:val="32"/>
        </w:rPr>
        <w:t>沙滩排球、龙舟、龙狮、</w:t>
      </w:r>
      <w:r w:rsidRPr="004E7712">
        <w:rPr>
          <w:rFonts w:ascii="Times New Roman" w:eastAsia="仿宋_GB2312" w:hAnsi="Times New Roman" w:cs="Times New Roman"/>
          <w:color w:val="000000" w:themeColor="text1"/>
          <w:sz w:val="32"/>
          <w:szCs w:val="32"/>
        </w:rPr>
        <w:t>啦</w:t>
      </w:r>
      <w:proofErr w:type="gramStart"/>
      <w:r w:rsidRPr="004E7712">
        <w:rPr>
          <w:rFonts w:ascii="Times New Roman" w:eastAsia="仿宋_GB2312" w:hAnsi="Times New Roman" w:cs="Times New Roman"/>
          <w:color w:val="000000" w:themeColor="text1"/>
          <w:sz w:val="32"/>
          <w:szCs w:val="32"/>
        </w:rPr>
        <w:t>啦</w:t>
      </w:r>
      <w:proofErr w:type="gramEnd"/>
      <w:r w:rsidRPr="004E7712">
        <w:rPr>
          <w:rFonts w:ascii="Times New Roman" w:eastAsia="仿宋_GB2312" w:hAnsi="Times New Roman" w:cs="Times New Roman"/>
          <w:color w:val="000000" w:themeColor="text1"/>
          <w:sz w:val="32"/>
          <w:szCs w:val="32"/>
        </w:rPr>
        <w:t>操项目，均按照个人项目相应名次得分的</w:t>
      </w:r>
      <w:r w:rsidRPr="004E7712">
        <w:rPr>
          <w:rFonts w:ascii="Times New Roman" w:eastAsia="仿宋_GB2312" w:hAnsi="Times New Roman" w:cs="Times New Roman"/>
          <w:color w:val="000000" w:themeColor="text1"/>
          <w:sz w:val="32"/>
          <w:szCs w:val="32"/>
        </w:rPr>
        <w:t xml:space="preserve">2 </w:t>
      </w:r>
      <w:proofErr w:type="gramStart"/>
      <w:r w:rsidRPr="004E7712">
        <w:rPr>
          <w:rFonts w:ascii="Times New Roman" w:eastAsia="仿宋_GB2312" w:hAnsi="Times New Roman" w:cs="Times New Roman"/>
          <w:color w:val="000000" w:themeColor="text1"/>
          <w:sz w:val="32"/>
          <w:szCs w:val="32"/>
        </w:rPr>
        <w:t>倍</w:t>
      </w:r>
      <w:proofErr w:type="gramEnd"/>
      <w:r w:rsidRPr="004E7712">
        <w:rPr>
          <w:rFonts w:ascii="Times New Roman" w:eastAsia="仿宋_GB2312" w:hAnsi="Times New Roman" w:cs="Times New Roman"/>
          <w:color w:val="000000" w:themeColor="text1"/>
          <w:sz w:val="32"/>
          <w:szCs w:val="32"/>
        </w:rPr>
        <w:t>计分；篮、排、足球、棒垒球项目，均按照个人项目相应名次得分的</w:t>
      </w:r>
      <w:r w:rsidRPr="004E7712">
        <w:rPr>
          <w:rFonts w:ascii="Times New Roman" w:eastAsia="仿宋_GB2312" w:hAnsi="Times New Roman" w:cs="Times New Roman"/>
          <w:color w:val="000000" w:themeColor="text1"/>
          <w:sz w:val="32"/>
          <w:szCs w:val="32"/>
        </w:rPr>
        <w:t>6</w:t>
      </w:r>
      <w:r w:rsidRPr="004E7712">
        <w:rPr>
          <w:rFonts w:ascii="Times New Roman" w:eastAsia="仿宋_GB2312" w:hAnsi="Times New Roman" w:cs="Times New Roman"/>
          <w:color w:val="000000" w:themeColor="text1"/>
          <w:sz w:val="32"/>
          <w:szCs w:val="32"/>
        </w:rPr>
        <w:t>倍计分；气排球项目，均按照个人项目相应名次得分的</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倍计分。</w:t>
      </w:r>
    </w:p>
    <w:p w:rsidR="00063AD9" w:rsidRPr="004E7712" w:rsidRDefault="0065383C">
      <w:pPr>
        <w:widowControl/>
        <w:numPr>
          <w:ilvl w:val="0"/>
          <w:numId w:val="1"/>
        </w:numPr>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sz w:val="32"/>
          <w:szCs w:val="32"/>
        </w:rPr>
        <w:t>设破超纪录加分，凡</w:t>
      </w:r>
      <w:r w:rsidRPr="004E7712">
        <w:rPr>
          <w:rFonts w:ascii="Times New Roman" w:eastAsia="仿宋_GB2312" w:hAnsi="Times New Roman" w:cs="Times New Roman"/>
          <w:color w:val="000000" w:themeColor="text1"/>
          <w:kern w:val="0"/>
          <w:sz w:val="32"/>
          <w:szCs w:val="32"/>
        </w:rPr>
        <w:t>打破江苏省大学生田径、游泳最高纪录者加</w:t>
      </w:r>
      <w:r w:rsidRPr="004E7712">
        <w:rPr>
          <w:rFonts w:ascii="Times New Roman" w:eastAsia="仿宋_GB2312" w:hAnsi="Times New Roman" w:cs="Times New Roman"/>
          <w:color w:val="000000" w:themeColor="text1"/>
          <w:kern w:val="0"/>
          <w:sz w:val="32"/>
          <w:szCs w:val="32"/>
        </w:rPr>
        <w:t xml:space="preserve"> 9 </w:t>
      </w:r>
      <w:r w:rsidRPr="004E7712">
        <w:rPr>
          <w:rFonts w:ascii="Times New Roman" w:eastAsia="仿宋_GB2312" w:hAnsi="Times New Roman" w:cs="Times New Roman"/>
          <w:color w:val="000000" w:themeColor="text1"/>
          <w:kern w:val="0"/>
          <w:sz w:val="32"/>
          <w:szCs w:val="32"/>
        </w:rPr>
        <w:t>分；打破全国大学生田径、游泳最高纪录者加</w:t>
      </w:r>
      <w:r w:rsidRPr="004E7712">
        <w:rPr>
          <w:rFonts w:ascii="Times New Roman" w:eastAsia="仿宋_GB2312" w:hAnsi="Times New Roman" w:cs="Times New Roman"/>
          <w:color w:val="000000" w:themeColor="text1"/>
          <w:kern w:val="0"/>
          <w:sz w:val="32"/>
          <w:szCs w:val="32"/>
        </w:rPr>
        <w:t xml:space="preserve"> 18 </w:t>
      </w:r>
      <w:r w:rsidRPr="004E7712">
        <w:rPr>
          <w:rFonts w:ascii="Times New Roman" w:eastAsia="仿宋_GB2312" w:hAnsi="Times New Roman" w:cs="Times New Roman"/>
          <w:color w:val="000000" w:themeColor="text1"/>
          <w:kern w:val="0"/>
          <w:sz w:val="32"/>
          <w:szCs w:val="32"/>
        </w:rPr>
        <w:t>分（同时打破江苏省大学生最高纪录、全国大学生最高纪录者或连续破超纪录者不重复计分，只按</w:t>
      </w: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个项次破超纪录的最高分计分）。</w:t>
      </w:r>
    </w:p>
    <w:p w:rsidR="00063AD9" w:rsidRPr="004E7712" w:rsidRDefault="0065383C">
      <w:pPr>
        <w:widowControl/>
        <w:numPr>
          <w:ilvl w:val="0"/>
          <w:numId w:val="1"/>
        </w:numPr>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获得各项目比赛前</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名的运动员，分别颁发金、银、铜牌和奖励证书；获得其它名次者只颁发奖励证书。获得各项目比赛前</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名运动员的教练员也分别颁发金、银、铜牌。</w:t>
      </w:r>
    </w:p>
    <w:p w:rsidR="00063AD9" w:rsidRPr="004E7712" w:rsidRDefault="0065383C">
      <w:pPr>
        <w:widowControl/>
        <w:numPr>
          <w:ilvl w:val="0"/>
          <w:numId w:val="1"/>
        </w:numPr>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hint="eastAsia"/>
          <w:color w:val="000000" w:themeColor="text1"/>
          <w:kern w:val="0"/>
          <w:sz w:val="32"/>
          <w:szCs w:val="32"/>
        </w:rPr>
        <w:t>田径、游泳、武术、健美操（含啦</w:t>
      </w:r>
      <w:proofErr w:type="gramStart"/>
      <w:r w:rsidRPr="004E7712">
        <w:rPr>
          <w:rFonts w:ascii="Times New Roman" w:eastAsia="仿宋_GB2312" w:hAnsi="Times New Roman" w:cs="Times New Roman" w:hint="eastAsia"/>
          <w:color w:val="000000" w:themeColor="text1"/>
          <w:kern w:val="0"/>
          <w:sz w:val="32"/>
          <w:szCs w:val="32"/>
        </w:rPr>
        <w:t>啦</w:t>
      </w:r>
      <w:proofErr w:type="gramEnd"/>
      <w:r w:rsidRPr="004E7712">
        <w:rPr>
          <w:rFonts w:ascii="Times New Roman" w:eastAsia="仿宋_GB2312" w:hAnsi="Times New Roman" w:cs="Times New Roman" w:hint="eastAsia"/>
          <w:color w:val="000000" w:themeColor="text1"/>
          <w:kern w:val="0"/>
          <w:sz w:val="32"/>
          <w:szCs w:val="32"/>
        </w:rPr>
        <w:t>操）竞赛项目</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hint="eastAsia"/>
          <w:color w:val="000000" w:themeColor="text1"/>
          <w:kern w:val="0"/>
          <w:sz w:val="32"/>
          <w:szCs w:val="32"/>
        </w:rPr>
        <w:t>按高水平运动员招生政策录取的学生、体育类专业学生和普通学生运动员同场比赛，分别按成绩采用同名次录取计分办法。但按高水平运动员招生政策录取的学生和体育类专业学生同名次比赛成绩必须高于普通学生运动员；省专业队学生运动员同名次比赛成绩必须高于高水平和体育类专业学生运动员。若</w:t>
      </w:r>
      <w:r w:rsidRPr="004E7712">
        <w:rPr>
          <w:rFonts w:ascii="Times New Roman" w:eastAsia="仿宋_GB2312" w:hAnsi="Times New Roman" w:cs="Times New Roman"/>
          <w:color w:val="000000" w:themeColor="text1"/>
          <w:kern w:val="0"/>
          <w:sz w:val="32"/>
          <w:szCs w:val="32"/>
        </w:rPr>
        <w:t>高水平</w:t>
      </w:r>
      <w:r w:rsidRPr="004E7712">
        <w:rPr>
          <w:rFonts w:ascii="Times New Roman" w:eastAsia="仿宋_GB2312" w:hAnsi="Times New Roman" w:cs="Times New Roman" w:hint="eastAsia"/>
          <w:color w:val="000000" w:themeColor="text1"/>
          <w:kern w:val="0"/>
          <w:sz w:val="32"/>
          <w:szCs w:val="32"/>
        </w:rPr>
        <w:t>和</w:t>
      </w:r>
      <w:r w:rsidRPr="004E7712">
        <w:rPr>
          <w:rFonts w:ascii="Times New Roman" w:eastAsia="仿宋_GB2312" w:hAnsi="Times New Roman" w:cs="Times New Roman"/>
          <w:color w:val="000000" w:themeColor="text1"/>
          <w:kern w:val="0"/>
          <w:sz w:val="32"/>
          <w:szCs w:val="32"/>
        </w:rPr>
        <w:t>体育类专业学生</w:t>
      </w:r>
      <w:r w:rsidRPr="004E7712">
        <w:rPr>
          <w:rFonts w:ascii="Times New Roman" w:eastAsia="仿宋_GB2312" w:hAnsi="Times New Roman" w:cs="Times New Roman" w:hint="eastAsia"/>
          <w:color w:val="000000" w:themeColor="text1"/>
          <w:kern w:val="0"/>
          <w:sz w:val="32"/>
          <w:szCs w:val="32"/>
        </w:rPr>
        <w:t>运动员</w:t>
      </w:r>
      <w:r w:rsidRPr="004E7712">
        <w:rPr>
          <w:rFonts w:ascii="Times New Roman" w:eastAsia="仿宋_GB2312" w:hAnsi="Times New Roman" w:cs="Times New Roman"/>
          <w:color w:val="000000" w:themeColor="text1"/>
          <w:kern w:val="0"/>
          <w:sz w:val="32"/>
          <w:szCs w:val="32"/>
        </w:rPr>
        <w:t>同名次比赛成绩低于普通学生运动员，则</w:t>
      </w:r>
      <w:r w:rsidRPr="004E7712">
        <w:rPr>
          <w:rFonts w:ascii="Times New Roman" w:eastAsia="仿宋_GB2312" w:hAnsi="Times New Roman" w:cs="Times New Roman" w:hint="eastAsia"/>
          <w:color w:val="000000" w:themeColor="text1"/>
          <w:kern w:val="0"/>
          <w:sz w:val="32"/>
          <w:szCs w:val="32"/>
        </w:rPr>
        <w:t>其</w:t>
      </w:r>
      <w:r w:rsidRPr="004E7712">
        <w:rPr>
          <w:rFonts w:ascii="Times New Roman" w:eastAsia="仿宋_GB2312" w:hAnsi="Times New Roman" w:cs="Times New Roman"/>
          <w:color w:val="000000" w:themeColor="text1"/>
          <w:kern w:val="0"/>
          <w:sz w:val="32"/>
          <w:szCs w:val="32"/>
        </w:rPr>
        <w:t>按</w:t>
      </w:r>
      <w:r w:rsidRPr="004E7712">
        <w:rPr>
          <w:rFonts w:ascii="Times New Roman" w:eastAsia="仿宋_GB2312" w:hAnsi="Times New Roman" w:cs="Times New Roman" w:hint="eastAsia"/>
          <w:color w:val="000000" w:themeColor="text1"/>
          <w:kern w:val="0"/>
          <w:sz w:val="32"/>
          <w:szCs w:val="32"/>
        </w:rPr>
        <w:t>照</w:t>
      </w:r>
      <w:r w:rsidRPr="004E7712">
        <w:rPr>
          <w:rFonts w:ascii="Times New Roman" w:eastAsia="仿宋_GB2312" w:hAnsi="Times New Roman" w:cs="Times New Roman"/>
          <w:color w:val="000000" w:themeColor="text1"/>
          <w:kern w:val="0"/>
          <w:sz w:val="32"/>
          <w:szCs w:val="32"/>
        </w:rPr>
        <w:t>高于</w:t>
      </w:r>
      <w:r w:rsidRPr="004E7712">
        <w:rPr>
          <w:rFonts w:ascii="Times New Roman" w:eastAsia="仿宋_GB2312" w:hAnsi="Times New Roman" w:cs="Times New Roman" w:hint="eastAsia"/>
          <w:color w:val="000000" w:themeColor="text1"/>
          <w:kern w:val="0"/>
          <w:sz w:val="32"/>
          <w:szCs w:val="32"/>
        </w:rPr>
        <w:t>相对应的</w:t>
      </w:r>
      <w:r w:rsidRPr="004E7712">
        <w:rPr>
          <w:rFonts w:ascii="Times New Roman" w:eastAsia="仿宋_GB2312" w:hAnsi="Times New Roman" w:cs="Times New Roman"/>
          <w:color w:val="000000" w:themeColor="text1"/>
          <w:kern w:val="0"/>
          <w:sz w:val="32"/>
          <w:szCs w:val="32"/>
        </w:rPr>
        <w:t>普通学生</w:t>
      </w:r>
      <w:r w:rsidRPr="004E7712">
        <w:rPr>
          <w:rFonts w:ascii="Times New Roman" w:eastAsia="仿宋_GB2312" w:hAnsi="Times New Roman" w:cs="Times New Roman" w:hint="eastAsia"/>
          <w:color w:val="000000" w:themeColor="text1"/>
          <w:kern w:val="0"/>
          <w:sz w:val="32"/>
          <w:szCs w:val="32"/>
        </w:rPr>
        <w:t>运动员</w:t>
      </w:r>
      <w:r w:rsidRPr="004E7712">
        <w:rPr>
          <w:rFonts w:ascii="Times New Roman" w:eastAsia="仿宋_GB2312" w:hAnsi="Times New Roman" w:cs="Times New Roman"/>
          <w:color w:val="000000" w:themeColor="text1"/>
          <w:kern w:val="0"/>
          <w:sz w:val="32"/>
          <w:szCs w:val="32"/>
        </w:rPr>
        <w:t>比赛成绩录取的同名次给予</w:t>
      </w:r>
      <w:r w:rsidRPr="004E7712">
        <w:rPr>
          <w:rFonts w:ascii="Times New Roman" w:eastAsia="仿宋_GB2312" w:hAnsi="Times New Roman" w:cs="Times New Roman"/>
          <w:color w:val="000000" w:themeColor="text1"/>
          <w:kern w:val="0"/>
          <w:sz w:val="32"/>
          <w:szCs w:val="32"/>
        </w:rPr>
        <w:lastRenderedPageBreak/>
        <w:t>计分</w:t>
      </w:r>
      <w:r w:rsidRPr="004E7712">
        <w:rPr>
          <w:rFonts w:ascii="Times New Roman" w:eastAsia="仿宋_GB2312" w:hAnsi="Times New Roman" w:cs="Times New Roman" w:hint="eastAsia"/>
          <w:color w:val="000000" w:themeColor="text1"/>
          <w:kern w:val="0"/>
          <w:sz w:val="32"/>
          <w:szCs w:val="32"/>
        </w:rPr>
        <w:t>；</w:t>
      </w:r>
      <w:proofErr w:type="gramStart"/>
      <w:r w:rsidRPr="004E7712">
        <w:rPr>
          <w:rFonts w:ascii="Times New Roman" w:eastAsia="仿宋_GB2312" w:hAnsi="Times New Roman" w:cs="Times New Roman" w:hint="eastAsia"/>
          <w:color w:val="000000" w:themeColor="text1"/>
          <w:kern w:val="0"/>
          <w:sz w:val="32"/>
          <w:szCs w:val="32"/>
        </w:rPr>
        <w:t>若省专业队</w:t>
      </w:r>
      <w:proofErr w:type="gramEnd"/>
      <w:r w:rsidRPr="004E7712">
        <w:rPr>
          <w:rFonts w:ascii="Times New Roman" w:eastAsia="仿宋_GB2312" w:hAnsi="Times New Roman" w:cs="Times New Roman" w:hint="eastAsia"/>
          <w:color w:val="000000" w:themeColor="text1"/>
          <w:kern w:val="0"/>
          <w:sz w:val="32"/>
          <w:szCs w:val="32"/>
        </w:rPr>
        <w:t>学生运动员同名次比赛成绩低于高水平和体育类专业学生运动员，则其按照高于相对应的高水平和体育类专业学生运动员比赛成绩录取的同名次给予计分。</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仿宋_GB2312" w:hAnsi="Times New Roman" w:cs="Times New Roman"/>
          <w:color w:val="000000" w:themeColor="text1"/>
          <w:kern w:val="0"/>
          <w:sz w:val="32"/>
          <w:szCs w:val="32"/>
        </w:rPr>
        <w:t>（五）跆拳道项目比赛录取名次为</w:t>
      </w: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w:t>
      </w:r>
      <w:r w:rsidRPr="004E7712">
        <w:rPr>
          <w:rFonts w:ascii="Times New Roman" w:eastAsia="仿宋_GB2312" w:hAnsi="Times New Roman" w:cs="Times New Roman"/>
          <w:color w:val="000000" w:themeColor="text1"/>
          <w:kern w:val="0"/>
          <w:sz w:val="32"/>
          <w:szCs w:val="32"/>
        </w:rPr>
        <w:t>，计分以</w:t>
      </w:r>
      <w:r w:rsidRPr="004E7712">
        <w:rPr>
          <w:rFonts w:ascii="Times New Roman" w:eastAsia="仿宋_GB2312" w:hAnsi="Times New Roman" w:cs="Times New Roman"/>
          <w:color w:val="000000" w:themeColor="text1"/>
          <w:kern w:val="0"/>
          <w:sz w:val="32"/>
          <w:szCs w:val="32"/>
        </w:rPr>
        <w:t>9</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7</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5.5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2.5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2.5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2.5</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2.5</w:t>
      </w:r>
      <w:r w:rsidRPr="004E7712">
        <w:rPr>
          <w:rFonts w:ascii="Times New Roman" w:eastAsia="仿宋_GB2312" w:hAnsi="Times New Roman" w:cs="Times New Roman"/>
          <w:color w:val="000000" w:themeColor="text1"/>
          <w:kern w:val="0"/>
          <w:sz w:val="32"/>
          <w:szCs w:val="32"/>
        </w:rPr>
        <w:t>计入。</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九、设江苏省第二十届运动会高校部</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优秀组织奖</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突出贡献奖</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w:t>
      </w:r>
      <w:r w:rsidRPr="004E7712">
        <w:rPr>
          <w:rFonts w:ascii="Times New Roman" w:eastAsia="黑体" w:hAnsi="Times New Roman" w:cs="Times New Roman"/>
          <w:color w:val="000000" w:themeColor="text1"/>
          <w:kern w:val="0"/>
          <w:sz w:val="32"/>
          <w:szCs w:val="32"/>
        </w:rPr>
        <w:t>体育道德风尚奖</w:t>
      </w:r>
      <w:r w:rsidRPr="004E7712">
        <w:rPr>
          <w:rFonts w:ascii="Times New Roman" w:eastAsia="黑体"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（见附件</w:t>
      </w: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十、参加办法</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（一）代表团团部工作人员规定：各高校成立参加江苏省第二十届运动会代表团，团部人员组成：团长</w:t>
      </w:r>
      <w:r w:rsidRPr="004E7712">
        <w:rPr>
          <w:rFonts w:ascii="Times New Roman" w:eastAsia="仿宋_GB2312" w:hAnsi="Times New Roman" w:cs="Times New Roman"/>
          <w:color w:val="000000" w:themeColor="text1"/>
          <w:kern w:val="0"/>
          <w:sz w:val="32"/>
          <w:szCs w:val="32"/>
        </w:rPr>
        <w:t xml:space="preserve"> 1 </w:t>
      </w:r>
      <w:r w:rsidRPr="004E7712">
        <w:rPr>
          <w:rFonts w:ascii="Times New Roman" w:eastAsia="仿宋_GB2312" w:hAnsi="Times New Roman" w:cs="Times New Roman"/>
          <w:color w:val="000000" w:themeColor="text1"/>
          <w:kern w:val="0"/>
          <w:sz w:val="32"/>
          <w:szCs w:val="32"/>
        </w:rPr>
        <w:t>人，副团长</w:t>
      </w:r>
      <w:r w:rsidRPr="004E7712">
        <w:rPr>
          <w:rFonts w:ascii="Times New Roman" w:eastAsia="仿宋_GB2312" w:hAnsi="Times New Roman" w:cs="Times New Roman"/>
          <w:color w:val="000000" w:themeColor="text1"/>
          <w:kern w:val="0"/>
          <w:sz w:val="32"/>
          <w:szCs w:val="32"/>
        </w:rPr>
        <w:t xml:space="preserve"> 2 </w:t>
      </w:r>
      <w:r w:rsidRPr="004E7712">
        <w:rPr>
          <w:rFonts w:ascii="Times New Roman" w:eastAsia="仿宋_GB2312" w:hAnsi="Times New Roman" w:cs="Times New Roman"/>
          <w:color w:val="000000" w:themeColor="text1"/>
          <w:kern w:val="0"/>
          <w:sz w:val="32"/>
          <w:szCs w:val="32"/>
        </w:rPr>
        <w:t>人，秘书长</w:t>
      </w:r>
      <w:r w:rsidRPr="004E7712">
        <w:rPr>
          <w:rFonts w:ascii="Times New Roman" w:eastAsia="仿宋_GB2312" w:hAnsi="Times New Roman" w:cs="Times New Roman"/>
          <w:color w:val="000000" w:themeColor="text1"/>
          <w:kern w:val="0"/>
          <w:sz w:val="32"/>
          <w:szCs w:val="32"/>
        </w:rPr>
        <w:t xml:space="preserve"> 1 </w:t>
      </w:r>
      <w:r w:rsidRPr="004E7712">
        <w:rPr>
          <w:rFonts w:ascii="Times New Roman" w:eastAsia="仿宋_GB2312" w:hAnsi="Times New Roman" w:cs="Times New Roman"/>
          <w:color w:val="000000" w:themeColor="text1"/>
          <w:kern w:val="0"/>
          <w:sz w:val="32"/>
          <w:szCs w:val="32"/>
        </w:rPr>
        <w:t>人，副秘书长</w:t>
      </w:r>
      <w:r w:rsidRPr="004E7712">
        <w:rPr>
          <w:rFonts w:ascii="Times New Roman" w:eastAsia="仿宋_GB2312" w:hAnsi="Times New Roman" w:cs="Times New Roman"/>
          <w:color w:val="000000" w:themeColor="text1"/>
          <w:kern w:val="0"/>
          <w:sz w:val="32"/>
          <w:szCs w:val="32"/>
        </w:rPr>
        <w:t xml:space="preserve"> 2 </w:t>
      </w:r>
      <w:r w:rsidRPr="004E7712">
        <w:rPr>
          <w:rFonts w:ascii="Times New Roman" w:eastAsia="仿宋_GB2312" w:hAnsi="Times New Roman" w:cs="Times New Roman"/>
          <w:color w:val="000000" w:themeColor="text1"/>
          <w:kern w:val="0"/>
          <w:sz w:val="32"/>
          <w:szCs w:val="32"/>
        </w:rPr>
        <w:t>人</w:t>
      </w:r>
      <w:r w:rsidRPr="004E7712">
        <w:rPr>
          <w:rFonts w:ascii="Times New Roman" w:eastAsia="仿宋_GB2312" w:hAnsi="Times New Roman" w:cs="Times New Roman"/>
          <w:color w:val="000000" w:themeColor="text1"/>
          <w:kern w:val="0"/>
          <w:sz w:val="32"/>
          <w:szCs w:val="32"/>
        </w:rPr>
        <w:t xml:space="preserve"> </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（二）各项目报名人数及要求</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见附件</w:t>
      </w:r>
      <w:r w:rsidRPr="004E7712">
        <w:rPr>
          <w:rFonts w:ascii="Times New Roman" w:eastAsia="仿宋_GB2312" w:hAnsi="Times New Roman" w:cs="Times New Roman"/>
          <w:color w:val="000000" w:themeColor="text1"/>
          <w:kern w:val="0"/>
          <w:sz w:val="32"/>
          <w:szCs w:val="32"/>
        </w:rPr>
        <w:t>4)</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十一、报名与报到</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numPr>
          <w:ilvl w:val="0"/>
          <w:numId w:val="2"/>
        </w:numPr>
        <w:spacing w:line="560" w:lineRule="exact"/>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报名</w:t>
      </w:r>
      <w:r w:rsidRPr="004E7712">
        <w:rPr>
          <w:rFonts w:ascii="Times New Roman" w:eastAsia="仿宋_GB2312" w:hAnsi="Times New Roman" w:cs="Times New Roman"/>
          <w:b/>
          <w:bCs/>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、各单位赛前</w:t>
      </w:r>
      <w:r w:rsidRPr="004E7712">
        <w:rPr>
          <w:rFonts w:ascii="Times New Roman" w:eastAsia="仿宋_GB2312" w:hAnsi="Times New Roman" w:cs="Times New Roman"/>
          <w:color w:val="000000" w:themeColor="text1"/>
          <w:kern w:val="0"/>
          <w:sz w:val="32"/>
          <w:szCs w:val="32"/>
        </w:rPr>
        <w:t xml:space="preserve"> 45 </w:t>
      </w:r>
      <w:r w:rsidRPr="004E7712">
        <w:rPr>
          <w:rFonts w:ascii="Times New Roman" w:eastAsia="仿宋_GB2312" w:hAnsi="Times New Roman" w:cs="Times New Roman"/>
          <w:color w:val="000000" w:themeColor="text1"/>
          <w:kern w:val="0"/>
          <w:sz w:val="32"/>
          <w:szCs w:val="32"/>
        </w:rPr>
        <w:t>天在系统中完成项目报名工作。</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、各单位必须严格按照规定日期报名，逾期无效；参赛项目一经报名不得更改。</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（二）报到</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、技术代表、仲裁委员会主任（副主任）、裁判长（副裁判长）、技术官员、仲裁委员于比赛前</w:t>
      </w: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天报到</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裁判员于比赛前</w:t>
      </w:r>
      <w:r w:rsidRPr="004E7712">
        <w:rPr>
          <w:rFonts w:ascii="Times New Roman" w:eastAsia="仿宋_GB2312" w:hAnsi="Times New Roman" w:cs="Times New Roman"/>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天报到。</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、参加各项目比赛的运动员、领队、教练员，于比赛前</w:t>
      </w: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天报到。运动员报到时，须交验新生录取名册、本人学生证、《第</w:t>
      </w:r>
      <w:r w:rsidRPr="004E7712">
        <w:rPr>
          <w:rFonts w:ascii="Times New Roman" w:eastAsia="仿宋_GB2312" w:hAnsi="Times New Roman" w:cs="Times New Roman"/>
          <w:color w:val="000000" w:themeColor="text1"/>
          <w:kern w:val="0"/>
          <w:sz w:val="32"/>
          <w:szCs w:val="32"/>
        </w:rPr>
        <w:lastRenderedPageBreak/>
        <w:t>二代居民身份证》（或港澳居民来往内地通行证、台湾居民来往大陆通行证）原件、健康证明，自愿参赛责任及风险告知书等材料，否则不允许参加比赛。</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十二、技术官员</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技术官员（含技术代表、仲裁、比赛监督</w:t>
      </w:r>
      <w:r w:rsidRPr="004E7712">
        <w:rPr>
          <w:rFonts w:ascii="Times New Roman" w:eastAsia="仿宋_GB2312" w:hAnsi="Times New Roman" w:cs="Times New Roman" w:hint="eastAsia"/>
          <w:color w:val="000000" w:themeColor="text1"/>
          <w:kern w:val="0"/>
          <w:sz w:val="32"/>
          <w:szCs w:val="32"/>
        </w:rPr>
        <w:t>、裁判长</w:t>
      </w:r>
      <w:r w:rsidRPr="004E7712">
        <w:rPr>
          <w:rFonts w:ascii="Times New Roman" w:eastAsia="仿宋_GB2312" w:hAnsi="Times New Roman" w:cs="Times New Roman"/>
          <w:color w:val="000000" w:themeColor="text1"/>
          <w:kern w:val="0"/>
          <w:sz w:val="32"/>
          <w:szCs w:val="32"/>
        </w:rPr>
        <w:t>和裁判员等）由单项分会经商</w:t>
      </w:r>
      <w:r w:rsidRPr="004E7712">
        <w:rPr>
          <w:rFonts w:ascii="Times New Roman" w:eastAsia="仿宋_GB2312" w:hAnsi="Times New Roman" w:cs="Times New Roman" w:hint="eastAsia"/>
          <w:color w:val="000000" w:themeColor="text1"/>
          <w:kern w:val="0"/>
          <w:sz w:val="32"/>
          <w:szCs w:val="32"/>
        </w:rPr>
        <w:t>学生体协</w:t>
      </w:r>
      <w:r w:rsidRPr="004E7712">
        <w:rPr>
          <w:rFonts w:ascii="Times New Roman" w:eastAsia="仿宋_GB2312" w:hAnsi="Times New Roman" w:cs="Times New Roman"/>
          <w:color w:val="000000" w:themeColor="text1"/>
          <w:kern w:val="0"/>
          <w:sz w:val="32"/>
          <w:szCs w:val="32"/>
        </w:rPr>
        <w:t>后，</w:t>
      </w:r>
      <w:r w:rsidRPr="004E7712">
        <w:rPr>
          <w:rFonts w:ascii="Times New Roman" w:eastAsia="仿宋_GB2312" w:hAnsi="Times New Roman" w:cs="Times New Roman" w:hint="eastAsia"/>
          <w:color w:val="000000" w:themeColor="text1"/>
          <w:kern w:val="0"/>
          <w:sz w:val="32"/>
          <w:szCs w:val="32"/>
        </w:rPr>
        <w:t>拟定</w:t>
      </w:r>
      <w:r w:rsidRPr="004E7712">
        <w:rPr>
          <w:rFonts w:ascii="Times New Roman" w:eastAsia="仿宋_GB2312" w:hAnsi="Times New Roman" w:cs="Times New Roman"/>
          <w:color w:val="000000" w:themeColor="text1"/>
          <w:kern w:val="0"/>
          <w:sz w:val="32"/>
          <w:szCs w:val="32"/>
        </w:rPr>
        <w:t>建议名单，报省教育厅审核、确认，并报省体育局备案。</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十三、赛风赛纪</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为了端正赛风，体现教育部门举办省学生运动会的育人宗旨，各高校对本单位报名参加比赛的运动员资格要进行严格、认真审查，按照本《竞赛规程总则》规定，严格把关，坚决杜绝弄虚作假、冒名顶替等违反规定的行为。</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（二）成立专门资格和纪律监督委员会。为严肃赛风赛纪，运动会组委会将设立由教育厅、体育局、江苏省学生体协高校工作委员会和有关单项分会联合组成的</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江苏省第二十届运动会高校部资格和纪律监督委员会</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（以下简称</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资格和纪律监督委员会</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），负责对参赛运动队（员）、技术官员和有关工作人员资格及赛风赛纪监督工作，并将建立信访举报及申诉处理机制。</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三）严格处罚和加强责任追究。对违反运动员资格及赛风赛纪的运动队（员）、技术官员及其所在单位的处罚，严格按照《全国学生体育竞赛纪律处罚规定》和赛会相关规定执行，并对相关责任人及其所在单位进行责任追究。</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十四、经费</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lastRenderedPageBreak/>
        <w:t>（一）按照江苏省第二十届运动会经费开支标准及财务管理办法执行。</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（二）主办单位所选派官员、技术代表、仲裁、比赛监督、裁判长（员）差旅费，由赛会负责。</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十五、其它规定</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（一）关于办理保险规定：参加本届运动会各项目比赛的所有运动员</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人身意外伤害保险</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（含往返赛区途中及比赛期间）由江苏省学生体育协会统一购买。</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（二）有关代表团团旗。各代表团自备，颜色自定，规格</w:t>
      </w: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米</w:t>
      </w: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米。代表团团旗除标明规程规定的代表团名称外，不得出现其它标志。</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十六、本规程未尽事宜，另行通知。</w:t>
      </w:r>
      <w:r w:rsidRPr="004E7712">
        <w:rPr>
          <w:rFonts w:ascii="Times New Roman" w:eastAsia="黑体" w:hAnsi="Times New Roman" w:cs="Times New Roman"/>
          <w:color w:val="000000" w:themeColor="text1"/>
          <w:kern w:val="0"/>
          <w:sz w:val="32"/>
          <w:szCs w:val="32"/>
        </w:rPr>
        <w:t xml:space="preserve"> </w:t>
      </w:r>
    </w:p>
    <w:p w:rsidR="00063AD9" w:rsidRPr="004E7712" w:rsidRDefault="0065383C">
      <w:pPr>
        <w:widowControl/>
        <w:spacing w:line="560" w:lineRule="exact"/>
        <w:ind w:firstLineChars="200" w:firstLine="640"/>
        <w:rPr>
          <w:rFonts w:ascii="Times New Roman" w:eastAsia="黑体" w:hAnsi="Times New Roman" w:cs="Times New Roman"/>
          <w:color w:val="000000" w:themeColor="text1"/>
          <w:kern w:val="0"/>
          <w:sz w:val="32"/>
          <w:szCs w:val="32"/>
        </w:rPr>
      </w:pPr>
      <w:r w:rsidRPr="004E7712">
        <w:rPr>
          <w:rFonts w:ascii="Times New Roman" w:eastAsia="黑体" w:hAnsi="Times New Roman" w:cs="Times New Roman"/>
          <w:color w:val="000000" w:themeColor="text1"/>
          <w:kern w:val="0"/>
          <w:sz w:val="32"/>
          <w:szCs w:val="32"/>
        </w:rPr>
        <w:t>十七、本规程解释权属江苏省教育厅。</w:t>
      </w:r>
      <w:r w:rsidRPr="004E7712">
        <w:rPr>
          <w:rFonts w:ascii="Times New Roman" w:eastAsia="黑体" w:hAnsi="Times New Roman" w:cs="Times New Roman"/>
          <w:color w:val="000000" w:themeColor="text1"/>
          <w:kern w:val="0"/>
          <w:sz w:val="32"/>
          <w:szCs w:val="32"/>
        </w:rPr>
        <w:t xml:space="preserve"> </w:t>
      </w:r>
    </w:p>
    <w:p w:rsidR="00063AD9" w:rsidRPr="004E7712" w:rsidRDefault="00063AD9">
      <w:pPr>
        <w:widowControl/>
        <w:rPr>
          <w:rFonts w:ascii="Times New Roman" w:eastAsia="方正黑体_GBK" w:hAnsi="Times New Roman" w:cs="Times New Roman"/>
          <w:color w:val="000000" w:themeColor="text1"/>
          <w:kern w:val="0"/>
          <w:sz w:val="32"/>
          <w:szCs w:val="32"/>
        </w:rPr>
      </w:pPr>
    </w:p>
    <w:p w:rsidR="00063AD9" w:rsidRPr="004E7712" w:rsidRDefault="0065383C">
      <w:pPr>
        <w:widowControl/>
        <w:spacing w:line="56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hint="eastAsia"/>
          <w:color w:val="000000" w:themeColor="text1"/>
          <w:kern w:val="0"/>
          <w:sz w:val="32"/>
          <w:szCs w:val="32"/>
        </w:rPr>
        <w:t>附件：</w:t>
      </w:r>
      <w:r w:rsidRPr="004E7712">
        <w:rPr>
          <w:rFonts w:ascii="Times New Roman" w:eastAsia="仿宋_GB2312" w:hAnsi="Times New Roman" w:cs="Times New Roman" w:hint="eastAsia"/>
          <w:color w:val="000000" w:themeColor="text1"/>
          <w:kern w:val="0"/>
          <w:sz w:val="32"/>
          <w:szCs w:val="32"/>
        </w:rPr>
        <w:t>1.</w:t>
      </w:r>
      <w:r w:rsidRPr="004E7712">
        <w:rPr>
          <w:rFonts w:ascii="Times New Roman" w:eastAsia="仿宋_GB2312" w:hAnsi="Times New Roman" w:cs="Times New Roman"/>
          <w:color w:val="000000" w:themeColor="text1"/>
          <w:kern w:val="0"/>
          <w:sz w:val="32"/>
          <w:szCs w:val="32"/>
        </w:rPr>
        <w:t>江苏省第二十届运动会高校部竞赛项目</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leftChars="760" w:left="1916" w:hangingChars="100" w:hanging="32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2.</w:t>
      </w:r>
      <w:r w:rsidRPr="004E7712">
        <w:rPr>
          <w:rFonts w:ascii="Times New Roman" w:eastAsia="仿宋_GB2312" w:hAnsi="Times New Roman" w:cs="Times New Roman"/>
          <w:color w:val="000000" w:themeColor="text1"/>
          <w:kern w:val="0"/>
          <w:sz w:val="32"/>
          <w:szCs w:val="32"/>
        </w:rPr>
        <w:t>江苏省第二十届运动会高校部</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优秀组织奖</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突出贡献奖</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评选办法</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65383C">
      <w:pPr>
        <w:widowControl/>
        <w:spacing w:line="560" w:lineRule="exact"/>
        <w:ind w:leftChars="760" w:left="1916" w:hangingChars="100" w:hanging="32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3.</w:t>
      </w:r>
      <w:r w:rsidRPr="004E7712">
        <w:rPr>
          <w:rFonts w:ascii="Times New Roman" w:eastAsia="仿宋_GB2312" w:hAnsi="Times New Roman" w:cs="Times New Roman"/>
          <w:color w:val="000000" w:themeColor="text1"/>
          <w:kern w:val="0"/>
          <w:sz w:val="32"/>
          <w:szCs w:val="32"/>
        </w:rPr>
        <w:t>江苏省第二十届运动会高校部</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color w:val="000000" w:themeColor="text1"/>
          <w:kern w:val="0"/>
          <w:sz w:val="32"/>
          <w:szCs w:val="32"/>
        </w:rPr>
        <w:t>体育道德风尚奖</w:t>
      </w:r>
      <w:r w:rsidRPr="004E7712">
        <w:rPr>
          <w:rFonts w:ascii="Times New Roman" w:eastAsia="仿宋_GB2312" w:hAnsi="Times New Roman" w:cs="Times New Roman"/>
          <w:color w:val="000000" w:themeColor="text1"/>
          <w:kern w:val="0"/>
          <w:sz w:val="32"/>
          <w:szCs w:val="32"/>
        </w:rPr>
        <w:t>”</w:t>
      </w:r>
      <w:r w:rsidRPr="004E7712">
        <w:rPr>
          <w:rFonts w:ascii="Times New Roman" w:eastAsia="仿宋_GB2312" w:hAnsi="Times New Roman" w:cs="Times New Roman" w:hint="eastAsia"/>
          <w:color w:val="000000" w:themeColor="text1"/>
          <w:kern w:val="0"/>
          <w:sz w:val="32"/>
          <w:szCs w:val="32"/>
        </w:rPr>
        <w:t xml:space="preserve"> </w:t>
      </w:r>
      <w:r w:rsidRPr="004E7712">
        <w:rPr>
          <w:rFonts w:ascii="Times New Roman" w:eastAsia="仿宋_GB2312" w:hAnsi="Times New Roman" w:cs="Times New Roman"/>
          <w:color w:val="000000" w:themeColor="text1"/>
          <w:kern w:val="0"/>
          <w:sz w:val="32"/>
          <w:szCs w:val="32"/>
        </w:rPr>
        <w:t>评选办法</w:t>
      </w:r>
    </w:p>
    <w:p w:rsidR="00063AD9" w:rsidRPr="004E7712" w:rsidRDefault="0065383C">
      <w:pPr>
        <w:widowControl/>
        <w:spacing w:line="560" w:lineRule="exact"/>
        <w:ind w:leftChars="760" w:left="1916" w:hangingChars="100" w:hanging="32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kern w:val="0"/>
          <w:sz w:val="32"/>
          <w:szCs w:val="32"/>
        </w:rPr>
        <w:t>4.</w:t>
      </w:r>
      <w:r w:rsidRPr="004E7712">
        <w:rPr>
          <w:rFonts w:ascii="Times New Roman" w:eastAsia="仿宋_GB2312" w:hAnsi="Times New Roman" w:cs="Times New Roman"/>
          <w:color w:val="000000" w:themeColor="text1"/>
          <w:kern w:val="0"/>
          <w:sz w:val="32"/>
          <w:szCs w:val="32"/>
        </w:rPr>
        <w:t>江苏省第二十届运动会高校</w:t>
      </w:r>
      <w:proofErr w:type="gramStart"/>
      <w:r w:rsidRPr="004E7712">
        <w:rPr>
          <w:rFonts w:ascii="Times New Roman" w:eastAsia="仿宋_GB2312" w:hAnsi="Times New Roman" w:cs="Times New Roman"/>
          <w:color w:val="000000" w:themeColor="text1"/>
          <w:kern w:val="0"/>
          <w:sz w:val="32"/>
          <w:szCs w:val="32"/>
        </w:rPr>
        <w:t>部各项</w:t>
      </w:r>
      <w:proofErr w:type="gramEnd"/>
      <w:r w:rsidRPr="004E7712">
        <w:rPr>
          <w:rFonts w:ascii="Times New Roman" w:eastAsia="仿宋_GB2312" w:hAnsi="Times New Roman" w:cs="Times New Roman"/>
          <w:color w:val="000000" w:themeColor="text1"/>
          <w:kern w:val="0"/>
          <w:sz w:val="32"/>
          <w:szCs w:val="32"/>
        </w:rPr>
        <w:t>目报名人数及要求</w:t>
      </w:r>
      <w:r w:rsidRPr="004E7712">
        <w:rPr>
          <w:rFonts w:ascii="Times New Roman" w:eastAsia="仿宋_GB2312" w:hAnsi="Times New Roman" w:cs="Times New Roman"/>
          <w:color w:val="000000" w:themeColor="text1"/>
          <w:kern w:val="0"/>
          <w:sz w:val="32"/>
          <w:szCs w:val="32"/>
        </w:rPr>
        <w:t xml:space="preserve"> </w:t>
      </w:r>
    </w:p>
    <w:p w:rsidR="00063AD9" w:rsidRPr="004E7712" w:rsidRDefault="00063AD9">
      <w:pPr>
        <w:widowControl/>
        <w:rPr>
          <w:rFonts w:ascii="Times New Roman" w:eastAsia="宋体" w:hAnsi="Times New Roman" w:cs="Times New Roman"/>
          <w:color w:val="000000" w:themeColor="text1"/>
          <w:sz w:val="28"/>
          <w:szCs w:val="28"/>
        </w:rPr>
      </w:pPr>
    </w:p>
    <w:p w:rsidR="00063AD9" w:rsidRPr="004E7712" w:rsidRDefault="00063AD9">
      <w:pPr>
        <w:widowControl/>
        <w:rPr>
          <w:rFonts w:ascii="Times New Roman" w:eastAsia="楷体" w:hAnsi="Times New Roman" w:cs="Times New Roman"/>
          <w:color w:val="000000" w:themeColor="text1"/>
          <w:sz w:val="32"/>
          <w:szCs w:val="32"/>
        </w:rPr>
      </w:pPr>
    </w:p>
    <w:p w:rsidR="00063AD9" w:rsidRPr="004E7712" w:rsidRDefault="0065383C">
      <w:pPr>
        <w:widowControl/>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附件</w:t>
      </w:r>
      <w:r w:rsidRPr="004E7712">
        <w:rPr>
          <w:rFonts w:ascii="Times New Roman" w:eastAsia="黑体" w:hAnsi="Times New Roman" w:cs="Times New Roman"/>
          <w:color w:val="000000" w:themeColor="text1"/>
          <w:sz w:val="32"/>
          <w:szCs w:val="32"/>
        </w:rPr>
        <w:t xml:space="preserve">1 </w:t>
      </w: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36"/>
          <w:szCs w:val="36"/>
        </w:rPr>
      </w:pPr>
      <w:r w:rsidRPr="004E7712">
        <w:rPr>
          <w:rFonts w:ascii="Times New Roman" w:eastAsia="方正小标宋简体" w:hAnsi="Times New Roman" w:cs="Times New Roman"/>
          <w:color w:val="000000" w:themeColor="text1"/>
          <w:sz w:val="36"/>
          <w:szCs w:val="36"/>
        </w:rPr>
        <w:t>江苏省第二十届运动会高校部竞赛项目</w:t>
      </w:r>
    </w:p>
    <w:p w:rsidR="00063AD9" w:rsidRPr="004E7712" w:rsidRDefault="00063AD9">
      <w:pPr>
        <w:spacing w:line="560" w:lineRule="exact"/>
        <w:ind w:firstLineChars="200" w:firstLine="640"/>
        <w:rPr>
          <w:rFonts w:ascii="Times New Roman" w:eastAsia="黑体" w:hAnsi="Times New Roman" w:cs="Times New Roman"/>
          <w:color w:val="000000" w:themeColor="text1"/>
          <w:sz w:val="32"/>
          <w:szCs w:val="32"/>
        </w:rPr>
      </w:pP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一、田径</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组男子</w:t>
      </w:r>
      <w:r w:rsidRPr="004E7712">
        <w:rPr>
          <w:rFonts w:ascii="Times New Roman" w:eastAsia="仿宋_GB2312" w:hAnsi="Times New Roman" w:cs="Times New Roman"/>
          <w:color w:val="000000" w:themeColor="text1"/>
          <w:sz w:val="32"/>
          <w:szCs w:val="32"/>
        </w:rPr>
        <w:t>23</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800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1500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110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3000</w:t>
      </w:r>
      <w:r w:rsidRPr="004E7712">
        <w:rPr>
          <w:rFonts w:ascii="Times New Roman" w:eastAsia="仿宋_GB2312" w:hAnsi="Times New Roman" w:cs="Times New Roman"/>
          <w:color w:val="000000" w:themeColor="text1"/>
          <w:sz w:val="32"/>
          <w:szCs w:val="32"/>
        </w:rPr>
        <w:t>米障碍、</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20000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米接力、</w:t>
      </w:r>
      <w:r w:rsidRPr="004E7712">
        <w:rPr>
          <w:rFonts w:ascii="Times New Roman" w:eastAsia="仿宋_GB2312" w:hAnsi="Times New Roman" w:cs="Times New Roman"/>
          <w:color w:val="000000" w:themeColor="text1"/>
          <w:sz w:val="32"/>
          <w:szCs w:val="32"/>
        </w:rPr>
        <w:t>4×400</w:t>
      </w:r>
      <w:r w:rsidRPr="004E7712">
        <w:rPr>
          <w:rFonts w:ascii="Times New Roman" w:eastAsia="仿宋_GB2312" w:hAnsi="Times New Roman" w:cs="Times New Roman"/>
          <w:color w:val="000000" w:themeColor="text1"/>
          <w:sz w:val="32"/>
          <w:szCs w:val="32"/>
        </w:rPr>
        <w:t>米接力、跳高、跳远、三级跳远、</w:t>
      </w:r>
      <w:proofErr w:type="gramStart"/>
      <w:r w:rsidRPr="004E7712">
        <w:rPr>
          <w:rFonts w:ascii="Times New Roman" w:eastAsia="仿宋_GB2312" w:hAnsi="Times New Roman" w:cs="Times New Roman"/>
          <w:color w:val="000000" w:themeColor="text1"/>
          <w:sz w:val="32"/>
          <w:szCs w:val="32"/>
        </w:rPr>
        <w:t>撑</w:t>
      </w:r>
      <w:r w:rsidR="00A1460C">
        <w:rPr>
          <w:rFonts w:ascii="Times New Roman" w:eastAsia="仿宋_GB2312" w:hAnsi="Times New Roman" w:cs="Times New Roman" w:hint="eastAsia"/>
          <w:color w:val="000000" w:themeColor="text1"/>
          <w:sz w:val="32"/>
          <w:szCs w:val="32"/>
        </w:rPr>
        <w:t>竿</w:t>
      </w:r>
      <w:r w:rsidRPr="004E7712">
        <w:rPr>
          <w:rFonts w:ascii="Times New Roman" w:eastAsia="仿宋_GB2312" w:hAnsi="Times New Roman" w:cs="Times New Roman"/>
          <w:color w:val="000000" w:themeColor="text1"/>
          <w:sz w:val="32"/>
          <w:szCs w:val="32"/>
        </w:rPr>
        <w:t>跳</w:t>
      </w:r>
      <w:proofErr w:type="gramEnd"/>
      <w:r w:rsidRPr="004E7712">
        <w:rPr>
          <w:rFonts w:ascii="Times New Roman" w:eastAsia="仿宋_GB2312" w:hAnsi="Times New Roman" w:cs="Times New Roman"/>
          <w:color w:val="000000" w:themeColor="text1"/>
          <w:sz w:val="32"/>
          <w:szCs w:val="32"/>
        </w:rPr>
        <w:t>高、铅球、标枪、铁饼、链球、十项全能。</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组、乙组男子</w:t>
      </w:r>
      <w:r w:rsidRPr="004E7712">
        <w:rPr>
          <w:rFonts w:ascii="Times New Roman" w:eastAsia="仿宋_GB2312" w:hAnsi="Times New Roman" w:cs="Times New Roman"/>
          <w:color w:val="000000" w:themeColor="text1"/>
          <w:sz w:val="32"/>
          <w:szCs w:val="32"/>
        </w:rPr>
        <w:t>21</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800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1500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110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米接力、</w:t>
      </w:r>
      <w:r w:rsidRPr="004E7712">
        <w:rPr>
          <w:rFonts w:ascii="Times New Roman" w:eastAsia="仿宋_GB2312" w:hAnsi="Times New Roman" w:cs="Times New Roman"/>
          <w:color w:val="000000" w:themeColor="text1"/>
          <w:sz w:val="32"/>
          <w:szCs w:val="32"/>
        </w:rPr>
        <w:t>4×400</w:t>
      </w:r>
      <w:r w:rsidRPr="004E7712">
        <w:rPr>
          <w:rFonts w:ascii="Times New Roman" w:eastAsia="仿宋_GB2312" w:hAnsi="Times New Roman" w:cs="Times New Roman"/>
          <w:color w:val="000000" w:themeColor="text1"/>
          <w:sz w:val="32"/>
          <w:szCs w:val="32"/>
        </w:rPr>
        <w:t>米接力、跳高、跳远、三级跳远、</w:t>
      </w:r>
      <w:proofErr w:type="gramStart"/>
      <w:r w:rsidRPr="004E7712">
        <w:rPr>
          <w:rFonts w:ascii="Times New Roman" w:eastAsia="仿宋_GB2312" w:hAnsi="Times New Roman" w:cs="Times New Roman"/>
          <w:color w:val="000000" w:themeColor="text1"/>
          <w:sz w:val="32"/>
          <w:szCs w:val="32"/>
        </w:rPr>
        <w:t>撑</w:t>
      </w:r>
      <w:r w:rsidR="00A1460C">
        <w:rPr>
          <w:rFonts w:ascii="Times New Roman" w:eastAsia="仿宋_GB2312" w:hAnsi="Times New Roman" w:cs="Times New Roman" w:hint="eastAsia"/>
          <w:color w:val="000000" w:themeColor="text1"/>
          <w:sz w:val="32"/>
          <w:szCs w:val="32"/>
        </w:rPr>
        <w:t>竿</w:t>
      </w:r>
      <w:r w:rsidRPr="004E7712">
        <w:rPr>
          <w:rFonts w:ascii="Times New Roman" w:eastAsia="仿宋_GB2312" w:hAnsi="Times New Roman" w:cs="Times New Roman"/>
          <w:color w:val="000000" w:themeColor="text1"/>
          <w:sz w:val="32"/>
          <w:szCs w:val="32"/>
        </w:rPr>
        <w:t>跳</w:t>
      </w:r>
      <w:proofErr w:type="gramEnd"/>
      <w:r w:rsidRPr="004E7712">
        <w:rPr>
          <w:rFonts w:ascii="Times New Roman" w:eastAsia="仿宋_GB2312" w:hAnsi="Times New Roman" w:cs="Times New Roman"/>
          <w:color w:val="000000" w:themeColor="text1"/>
          <w:sz w:val="32"/>
          <w:szCs w:val="32"/>
        </w:rPr>
        <w:t>高、铅球、标枪、铁饼、十项全能。</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（三）甲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组女子</w:t>
      </w:r>
      <w:r w:rsidRPr="004E7712">
        <w:rPr>
          <w:rFonts w:ascii="Times New Roman" w:eastAsia="仿宋_GB2312" w:hAnsi="Times New Roman" w:cs="Times New Roman"/>
          <w:color w:val="000000" w:themeColor="text1"/>
          <w:sz w:val="32"/>
          <w:szCs w:val="32"/>
        </w:rPr>
        <w:t>23</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800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1500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3000</w:t>
      </w:r>
      <w:r w:rsidRPr="004E7712">
        <w:rPr>
          <w:rFonts w:ascii="Times New Roman" w:eastAsia="仿宋_GB2312" w:hAnsi="Times New Roman" w:cs="Times New Roman"/>
          <w:color w:val="000000" w:themeColor="text1"/>
          <w:sz w:val="32"/>
          <w:szCs w:val="32"/>
        </w:rPr>
        <w:t>米障碍、</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米接力、</w:t>
      </w:r>
      <w:r w:rsidRPr="004E7712">
        <w:rPr>
          <w:rFonts w:ascii="Times New Roman" w:eastAsia="仿宋_GB2312" w:hAnsi="Times New Roman" w:cs="Times New Roman"/>
          <w:color w:val="000000" w:themeColor="text1"/>
          <w:sz w:val="32"/>
          <w:szCs w:val="32"/>
        </w:rPr>
        <w:t>4×400</w:t>
      </w:r>
      <w:r w:rsidRPr="004E7712">
        <w:rPr>
          <w:rFonts w:ascii="Times New Roman" w:eastAsia="仿宋_GB2312" w:hAnsi="Times New Roman" w:cs="Times New Roman"/>
          <w:color w:val="000000" w:themeColor="text1"/>
          <w:sz w:val="32"/>
          <w:szCs w:val="32"/>
        </w:rPr>
        <w:t>米接力、跳高、跳远、三级跳远、</w:t>
      </w:r>
      <w:proofErr w:type="gramStart"/>
      <w:r w:rsidRPr="004E7712">
        <w:rPr>
          <w:rFonts w:ascii="Times New Roman" w:eastAsia="仿宋_GB2312" w:hAnsi="Times New Roman" w:cs="Times New Roman"/>
          <w:color w:val="000000" w:themeColor="text1"/>
          <w:sz w:val="32"/>
          <w:szCs w:val="32"/>
        </w:rPr>
        <w:t>撑</w:t>
      </w:r>
      <w:r w:rsidR="00A1460C">
        <w:rPr>
          <w:rFonts w:ascii="Times New Roman" w:eastAsia="仿宋_GB2312" w:hAnsi="Times New Roman" w:cs="Times New Roman" w:hint="eastAsia"/>
          <w:color w:val="000000" w:themeColor="text1"/>
          <w:sz w:val="32"/>
          <w:szCs w:val="32"/>
        </w:rPr>
        <w:t>竿</w:t>
      </w:r>
      <w:r w:rsidRPr="004E7712">
        <w:rPr>
          <w:rFonts w:ascii="Times New Roman" w:eastAsia="仿宋_GB2312" w:hAnsi="Times New Roman" w:cs="Times New Roman"/>
          <w:color w:val="000000" w:themeColor="text1"/>
          <w:sz w:val="32"/>
          <w:szCs w:val="32"/>
        </w:rPr>
        <w:t>跳</w:t>
      </w:r>
      <w:proofErr w:type="gramEnd"/>
      <w:r w:rsidRPr="004E7712">
        <w:rPr>
          <w:rFonts w:ascii="Times New Roman" w:eastAsia="仿宋_GB2312" w:hAnsi="Times New Roman" w:cs="Times New Roman"/>
          <w:color w:val="000000" w:themeColor="text1"/>
          <w:sz w:val="32"/>
          <w:szCs w:val="32"/>
        </w:rPr>
        <w:t>高、铅球、标枪、铁饼、链球、七项全能。</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（四）甲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组、乙组女子</w:t>
      </w:r>
      <w:r w:rsidRPr="004E7712">
        <w:rPr>
          <w:rFonts w:ascii="Times New Roman" w:eastAsia="仿宋_GB2312" w:hAnsi="Times New Roman" w:cs="Times New Roman"/>
          <w:color w:val="000000" w:themeColor="text1"/>
          <w:sz w:val="32"/>
          <w:szCs w:val="32"/>
        </w:rPr>
        <w:t>21</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800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1500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栏、</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米栏、</w:t>
      </w:r>
      <w:r w:rsidRPr="004E7712">
        <w:rPr>
          <w:rFonts w:ascii="Times New Roman" w:eastAsia="仿宋_GB2312" w:hAnsi="Times New Roman" w:cs="Times New Roman"/>
          <w:color w:val="000000" w:themeColor="text1"/>
          <w:sz w:val="32"/>
          <w:szCs w:val="32"/>
        </w:rPr>
        <w:t>3000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5000</w:t>
      </w:r>
      <w:r w:rsidRPr="004E7712">
        <w:rPr>
          <w:rFonts w:ascii="Times New Roman" w:eastAsia="仿宋_GB2312" w:hAnsi="Times New Roman" w:cs="Times New Roman"/>
          <w:color w:val="000000" w:themeColor="text1"/>
          <w:sz w:val="32"/>
          <w:szCs w:val="32"/>
        </w:rPr>
        <w:t>米竞走、</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米接力、</w:t>
      </w:r>
      <w:r w:rsidRPr="004E7712">
        <w:rPr>
          <w:rFonts w:ascii="Times New Roman" w:eastAsia="仿宋_GB2312" w:hAnsi="Times New Roman" w:cs="Times New Roman"/>
          <w:color w:val="000000" w:themeColor="text1"/>
          <w:sz w:val="32"/>
          <w:szCs w:val="32"/>
        </w:rPr>
        <w:t>4×400</w:t>
      </w:r>
      <w:r w:rsidRPr="004E7712">
        <w:rPr>
          <w:rFonts w:ascii="Times New Roman" w:eastAsia="仿宋_GB2312" w:hAnsi="Times New Roman" w:cs="Times New Roman"/>
          <w:color w:val="000000" w:themeColor="text1"/>
          <w:sz w:val="32"/>
          <w:szCs w:val="32"/>
        </w:rPr>
        <w:t>米接力、跳高、跳远、三级跳远、撑</w:t>
      </w:r>
      <w:r w:rsidR="00A1460C">
        <w:rPr>
          <w:rFonts w:ascii="Times New Roman" w:eastAsia="仿宋_GB2312" w:hAnsi="Times New Roman" w:cs="Times New Roman" w:hint="eastAsia"/>
          <w:color w:val="000000" w:themeColor="text1"/>
          <w:sz w:val="32"/>
          <w:szCs w:val="32"/>
        </w:rPr>
        <w:t>竿</w:t>
      </w:r>
      <w:bookmarkStart w:id="0" w:name="_GoBack"/>
      <w:bookmarkEnd w:id="0"/>
      <w:r w:rsidRPr="004E7712">
        <w:rPr>
          <w:rFonts w:ascii="Times New Roman" w:eastAsia="仿宋_GB2312" w:hAnsi="Times New Roman" w:cs="Times New Roman"/>
          <w:color w:val="000000" w:themeColor="text1"/>
          <w:sz w:val="32"/>
          <w:szCs w:val="32"/>
        </w:rPr>
        <w:t>跳高、铅球、标枪、铁饼、七项全能。</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二、游泳</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（一）甲组男子</w:t>
      </w:r>
      <w:r w:rsidRPr="004E7712">
        <w:rPr>
          <w:rFonts w:ascii="Times New Roman" w:eastAsia="仿宋_GB2312" w:hAnsi="Times New Roman" w:cs="Times New Roman"/>
          <w:color w:val="000000" w:themeColor="text1"/>
          <w:sz w:val="32"/>
          <w:szCs w:val="32"/>
        </w:rPr>
        <w:t>18</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lastRenderedPageBreak/>
        <w:t>米自由泳、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1500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米混合泳、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米混合泳、</w:t>
      </w:r>
      <w:r w:rsidRPr="004E7712">
        <w:rPr>
          <w:rFonts w:ascii="Times New Roman" w:eastAsia="仿宋_GB2312" w:hAnsi="Times New Roman" w:cs="Times New Roman"/>
          <w:color w:val="000000" w:themeColor="text1"/>
          <w:sz w:val="32"/>
          <w:szCs w:val="32"/>
        </w:rPr>
        <w:t xml:space="preserve"> 4×100</w:t>
      </w:r>
      <w:r w:rsidRPr="004E7712">
        <w:rPr>
          <w:rFonts w:ascii="Times New Roman" w:eastAsia="仿宋_GB2312" w:hAnsi="Times New Roman" w:cs="Times New Roman"/>
          <w:color w:val="000000" w:themeColor="text1"/>
          <w:sz w:val="32"/>
          <w:szCs w:val="32"/>
        </w:rPr>
        <w:t>米混合泳接力、</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米自由泳接力。</w:t>
      </w:r>
      <w:r w:rsidRPr="004E7712">
        <w:rPr>
          <w:rFonts w:ascii="Times New Roman" w:eastAsia="仿宋_GB2312" w:hAnsi="Times New Roman" w:cs="Times New Roman"/>
          <w:color w:val="000000" w:themeColor="text1"/>
          <w:sz w:val="32"/>
          <w:szCs w:val="32"/>
        </w:rPr>
        <w:t xml:space="preserve"> </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（二）甲组女子</w:t>
      </w:r>
      <w:r w:rsidRPr="004E7712">
        <w:rPr>
          <w:rFonts w:ascii="Times New Roman" w:eastAsia="仿宋_GB2312" w:hAnsi="Times New Roman" w:cs="Times New Roman"/>
          <w:color w:val="000000" w:themeColor="text1"/>
          <w:sz w:val="32"/>
          <w:szCs w:val="32"/>
        </w:rPr>
        <w:t>18</w:t>
      </w:r>
      <w:r w:rsidRPr="004E7712">
        <w:rPr>
          <w:rFonts w:ascii="Times New Roman" w:eastAsia="仿宋_GB2312"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800</w:t>
      </w:r>
      <w:r w:rsidRPr="004E7712">
        <w:rPr>
          <w:rFonts w:ascii="Times New Roman" w:eastAsia="仿宋_GB2312" w:hAnsi="Times New Roman" w:cs="Times New Roman"/>
          <w:color w:val="000000" w:themeColor="text1"/>
          <w:sz w:val="32"/>
          <w:szCs w:val="32"/>
        </w:rPr>
        <w:t>米自由泳、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米蛙泳、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米蝶泳、</w:t>
      </w:r>
      <w:r w:rsidRPr="004E7712">
        <w:rPr>
          <w:rFonts w:ascii="Times New Roman" w:eastAsia="仿宋_GB2312" w:hAnsi="Times New Roman" w:cs="Times New Roman"/>
          <w:color w:val="000000" w:themeColor="text1"/>
          <w:sz w:val="32"/>
          <w:szCs w:val="32"/>
        </w:rPr>
        <w:t>50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100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米仰泳、</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米混合泳、</w:t>
      </w:r>
      <w:r w:rsidRPr="004E7712">
        <w:rPr>
          <w:rFonts w:ascii="Times New Roman" w:eastAsia="仿宋_GB2312" w:hAnsi="Times New Roman" w:cs="Times New Roman"/>
          <w:color w:val="000000" w:themeColor="text1"/>
          <w:sz w:val="32"/>
          <w:szCs w:val="32"/>
        </w:rPr>
        <w:t>400</w:t>
      </w:r>
      <w:r w:rsidRPr="004E7712">
        <w:rPr>
          <w:rFonts w:ascii="Times New Roman" w:eastAsia="仿宋_GB2312" w:hAnsi="Times New Roman" w:cs="Times New Roman"/>
          <w:color w:val="000000" w:themeColor="text1"/>
          <w:sz w:val="32"/>
          <w:szCs w:val="32"/>
        </w:rPr>
        <w:t>米混合泳、</w:t>
      </w:r>
      <w:r w:rsidRPr="004E7712">
        <w:rPr>
          <w:rFonts w:ascii="Times New Roman" w:eastAsia="仿宋_GB2312" w:hAnsi="Times New Roman" w:cs="Times New Roman"/>
          <w:color w:val="000000" w:themeColor="text1"/>
          <w:sz w:val="32"/>
          <w:szCs w:val="32"/>
        </w:rPr>
        <w:t xml:space="preserve"> 4×100</w:t>
      </w:r>
      <w:r w:rsidRPr="004E7712">
        <w:rPr>
          <w:rFonts w:ascii="Times New Roman" w:eastAsia="仿宋_GB2312" w:hAnsi="Times New Roman" w:cs="Times New Roman"/>
          <w:color w:val="000000" w:themeColor="text1"/>
          <w:sz w:val="32"/>
          <w:szCs w:val="32"/>
        </w:rPr>
        <w:t>米混合泳接力、</w:t>
      </w:r>
      <w:r w:rsidRPr="004E7712">
        <w:rPr>
          <w:rFonts w:ascii="Times New Roman" w:eastAsia="仿宋_GB2312" w:hAnsi="Times New Roman" w:cs="Times New Roman"/>
          <w:color w:val="000000" w:themeColor="text1"/>
          <w:sz w:val="32"/>
          <w:szCs w:val="32"/>
        </w:rPr>
        <w:t>4×100</w:t>
      </w:r>
      <w:r w:rsidRPr="004E7712">
        <w:rPr>
          <w:rFonts w:ascii="Times New Roman" w:eastAsia="仿宋_GB2312" w:hAnsi="Times New Roman" w:cs="Times New Roman"/>
          <w:color w:val="000000" w:themeColor="text1"/>
          <w:sz w:val="32"/>
          <w:szCs w:val="32"/>
        </w:rPr>
        <w:t>米自由泳接力。</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三、篮球</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（一）甲组：甲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男子组、女子组；甲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男子组、女子组。</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（二）乙组：男子组、女子组。</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四、排球（室内、沙滩）</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（一）甲组（室内）：甲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男子组、女子组；甲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男子组、女子组。</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（二）乙组（室内）：男子组、女子组。</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（三）甲组（沙滩）：甲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男子组、女子组；甲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男子组、女子组。</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五、足球</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（一）甲组：甲</w:t>
      </w:r>
      <w:r w:rsidRPr="004E7712">
        <w:rPr>
          <w:rFonts w:ascii="Times New Roman" w:eastAsia="仿宋_GB2312" w:hAnsi="Times New Roman" w:cs="Times New Roman"/>
          <w:color w:val="000000" w:themeColor="text1"/>
          <w:sz w:val="32"/>
          <w:szCs w:val="32"/>
        </w:rPr>
        <w:t>A</w:t>
      </w:r>
      <w:r w:rsidRPr="004E7712">
        <w:rPr>
          <w:rFonts w:ascii="Times New Roman" w:eastAsia="仿宋_GB2312" w:hAnsi="Times New Roman" w:cs="Times New Roman"/>
          <w:color w:val="000000" w:themeColor="text1"/>
          <w:sz w:val="32"/>
          <w:szCs w:val="32"/>
        </w:rPr>
        <w:t>男子组、女子组；甲</w:t>
      </w:r>
      <w:r w:rsidRPr="004E7712">
        <w:rPr>
          <w:rFonts w:ascii="Times New Roman" w:eastAsia="仿宋_GB2312" w:hAnsi="Times New Roman" w:cs="Times New Roman"/>
          <w:color w:val="000000" w:themeColor="text1"/>
          <w:sz w:val="32"/>
          <w:szCs w:val="32"/>
        </w:rPr>
        <w:t>B</w:t>
      </w:r>
      <w:r w:rsidRPr="004E7712">
        <w:rPr>
          <w:rFonts w:ascii="Times New Roman" w:eastAsia="仿宋_GB2312" w:hAnsi="Times New Roman" w:cs="Times New Roman"/>
          <w:color w:val="000000" w:themeColor="text1"/>
          <w:sz w:val="32"/>
          <w:szCs w:val="32"/>
        </w:rPr>
        <w:t>男子组、女子组。</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（二）乙组：男子组、女子组。</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六、乒乓球、羽毛球、网球（各</w:t>
      </w:r>
      <w:r w:rsidRPr="004E7712">
        <w:rPr>
          <w:rFonts w:ascii="Times New Roman" w:eastAsia="黑体" w:hAnsi="Times New Roman" w:cs="Times New Roman"/>
          <w:color w:val="000000" w:themeColor="text1"/>
          <w:sz w:val="32"/>
          <w:szCs w:val="32"/>
        </w:rPr>
        <w:t>7</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男子团体、女子团体、男子单打、女子单打、男子双打、女子双打、混合双打。</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七、棒垒球：</w:t>
      </w:r>
      <w:r w:rsidRPr="004E7712">
        <w:rPr>
          <w:rFonts w:ascii="Times New Roman" w:eastAsia="仿宋_GB2312" w:hAnsi="Times New Roman" w:cs="Times New Roman"/>
          <w:color w:val="000000" w:themeColor="text1"/>
          <w:sz w:val="32"/>
          <w:szCs w:val="32"/>
        </w:rPr>
        <w:t>10</w:t>
      </w:r>
      <w:proofErr w:type="gramStart"/>
      <w:r w:rsidRPr="004E7712">
        <w:rPr>
          <w:rFonts w:ascii="Times New Roman" w:eastAsia="仿宋_GB2312" w:hAnsi="Times New Roman" w:cs="Times New Roman"/>
          <w:color w:val="000000" w:themeColor="text1"/>
          <w:sz w:val="32"/>
          <w:szCs w:val="32"/>
        </w:rPr>
        <w:t>人制</w:t>
      </w:r>
      <w:proofErr w:type="gramEnd"/>
      <w:r w:rsidRPr="004E7712">
        <w:rPr>
          <w:rFonts w:ascii="Times New Roman" w:eastAsia="仿宋_GB2312" w:hAnsi="Times New Roman" w:cs="Times New Roman"/>
          <w:color w:val="000000" w:themeColor="text1"/>
          <w:sz w:val="32"/>
          <w:szCs w:val="32"/>
        </w:rPr>
        <w:t>男女</w:t>
      </w:r>
      <w:proofErr w:type="gramStart"/>
      <w:r w:rsidRPr="004E7712">
        <w:rPr>
          <w:rFonts w:ascii="Times New Roman" w:eastAsia="仿宋_GB2312" w:hAnsi="Times New Roman" w:cs="Times New Roman"/>
          <w:color w:val="000000" w:themeColor="text1"/>
          <w:sz w:val="32"/>
          <w:szCs w:val="32"/>
        </w:rPr>
        <w:t>混合慢投垒球</w:t>
      </w:r>
      <w:proofErr w:type="gramEnd"/>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7</w:t>
      </w:r>
      <w:r w:rsidRPr="004E7712">
        <w:rPr>
          <w:rFonts w:ascii="Times New Roman" w:eastAsia="仿宋_GB2312" w:hAnsi="Times New Roman" w:cs="Times New Roman"/>
          <w:color w:val="000000" w:themeColor="text1"/>
          <w:sz w:val="32"/>
          <w:szCs w:val="32"/>
        </w:rPr>
        <w:t>男</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女）</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八、武术（男、女各</w:t>
      </w:r>
      <w:r w:rsidRPr="004E7712">
        <w:rPr>
          <w:rFonts w:ascii="Times New Roman" w:eastAsia="黑体" w:hAnsi="Times New Roman" w:cs="Times New Roman"/>
          <w:color w:val="000000" w:themeColor="text1"/>
          <w:sz w:val="32"/>
          <w:szCs w:val="32"/>
        </w:rPr>
        <w:t>10</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（一）男子</w:t>
      </w:r>
      <w:r w:rsidRPr="004E7712">
        <w:rPr>
          <w:rFonts w:ascii="Times New Roman" w:eastAsia="仿宋_GB2312" w:hAnsi="Times New Roman" w:cs="Times New Roman"/>
          <w:color w:val="000000" w:themeColor="text1"/>
          <w:sz w:val="32"/>
          <w:szCs w:val="32"/>
        </w:rPr>
        <w:t>10</w:t>
      </w:r>
      <w:r w:rsidRPr="004E7712">
        <w:rPr>
          <w:rFonts w:ascii="Times New Roman" w:eastAsia="仿宋_GB2312"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、拳术类项目：自选长拳、自选太极拳、自选南拳。</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、短器械项目：自选刀术、自选剑术、自选太极剑。</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、长器械项目</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不含太极器械类</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：自选枪术、自选棍术、自选南棍。</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、对练项目：男子对练</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二</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女子</w:t>
      </w:r>
      <w:r w:rsidRPr="004E7712">
        <w:rPr>
          <w:rFonts w:ascii="Times New Roman" w:eastAsia="仿宋_GB2312" w:hAnsi="Times New Roman" w:cs="Times New Roman"/>
          <w:color w:val="000000" w:themeColor="text1"/>
          <w:sz w:val="32"/>
          <w:szCs w:val="32"/>
        </w:rPr>
        <w:t>10</w:t>
      </w:r>
      <w:r w:rsidRPr="004E7712">
        <w:rPr>
          <w:rFonts w:ascii="Times New Roman" w:eastAsia="仿宋_GB2312"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、拳术类项目：自选长拳、自选太极拳、自选南拳。</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、短器械项目：自选刀术、自选剑术、自选太极剑、自选南刀。</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、长器械项目</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不含太极器械类</w:t>
      </w:r>
      <w:r w:rsidRPr="004E7712">
        <w:rPr>
          <w:rFonts w:ascii="Times New Roman" w:eastAsia="仿宋_GB2312" w:hAnsi="Times New Roman" w:cs="Times New Roman"/>
          <w:color w:val="000000" w:themeColor="text1"/>
          <w:sz w:val="32"/>
          <w:szCs w:val="32"/>
        </w:rPr>
        <w:t>)</w:t>
      </w:r>
      <w:r w:rsidRPr="004E7712">
        <w:rPr>
          <w:rFonts w:ascii="Times New Roman" w:eastAsia="仿宋_GB2312" w:hAnsi="Times New Roman" w:cs="Times New Roman"/>
          <w:color w:val="000000" w:themeColor="text1"/>
          <w:sz w:val="32"/>
          <w:szCs w:val="32"/>
        </w:rPr>
        <w:t>：自选枪术、自选棍术。</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、对练项目：女子对练</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九、健美操（啦</w:t>
      </w:r>
      <w:proofErr w:type="gramStart"/>
      <w:r w:rsidRPr="004E7712">
        <w:rPr>
          <w:rFonts w:ascii="Times New Roman" w:eastAsia="黑体" w:hAnsi="Times New Roman" w:cs="Times New Roman"/>
          <w:color w:val="000000" w:themeColor="text1"/>
          <w:sz w:val="32"/>
          <w:szCs w:val="32"/>
        </w:rPr>
        <w:t>啦</w:t>
      </w:r>
      <w:proofErr w:type="gramEnd"/>
      <w:r w:rsidRPr="004E7712">
        <w:rPr>
          <w:rFonts w:ascii="Times New Roman" w:eastAsia="黑体" w:hAnsi="Times New Roman" w:cs="Times New Roman"/>
          <w:color w:val="000000" w:themeColor="text1"/>
          <w:sz w:val="32"/>
          <w:szCs w:val="32"/>
        </w:rPr>
        <w:t>操，共</w:t>
      </w:r>
      <w:r w:rsidRPr="004E7712">
        <w:rPr>
          <w:rFonts w:ascii="Times New Roman" w:eastAsia="黑体" w:hAnsi="Times New Roman" w:cs="Times New Roman"/>
          <w:color w:val="000000" w:themeColor="text1"/>
          <w:sz w:val="32"/>
          <w:szCs w:val="32"/>
        </w:rPr>
        <w:t>7</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团体比赛、男子单人操、女子单人操、混双、三人操、五人操、啦</w:t>
      </w:r>
      <w:proofErr w:type="gramStart"/>
      <w:r w:rsidRPr="004E7712">
        <w:rPr>
          <w:rFonts w:ascii="Times New Roman" w:eastAsia="仿宋_GB2312" w:hAnsi="Times New Roman" w:cs="Times New Roman"/>
          <w:color w:val="000000" w:themeColor="text1"/>
          <w:sz w:val="32"/>
          <w:szCs w:val="32"/>
        </w:rPr>
        <w:t>啦操花</w:t>
      </w:r>
      <w:proofErr w:type="gramEnd"/>
      <w:r w:rsidRPr="004E7712">
        <w:rPr>
          <w:rFonts w:ascii="Times New Roman" w:eastAsia="仿宋_GB2312" w:hAnsi="Times New Roman" w:cs="Times New Roman"/>
          <w:color w:val="000000" w:themeColor="text1"/>
          <w:sz w:val="32"/>
          <w:szCs w:val="32"/>
        </w:rPr>
        <w:t>球。</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十、跆拳道（男、女各</w:t>
      </w:r>
      <w:r w:rsidRPr="004E7712">
        <w:rPr>
          <w:rFonts w:ascii="Times New Roman" w:eastAsia="黑体" w:hAnsi="Times New Roman" w:cs="Times New Roman"/>
          <w:color w:val="000000" w:themeColor="text1"/>
          <w:sz w:val="32"/>
          <w:szCs w:val="32"/>
        </w:rPr>
        <w:t>5</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（一）男子：－</w:t>
      </w:r>
      <w:r w:rsidRPr="004E7712">
        <w:rPr>
          <w:rFonts w:ascii="Times New Roman" w:eastAsia="仿宋_GB2312" w:hAnsi="Times New Roman" w:cs="Times New Roman"/>
          <w:color w:val="000000" w:themeColor="text1"/>
          <w:sz w:val="32"/>
          <w:szCs w:val="32"/>
        </w:rPr>
        <w:t>54</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63</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72</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80</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80</w:t>
      </w:r>
      <w:r w:rsidRPr="004E7712">
        <w:rPr>
          <w:rFonts w:ascii="Times New Roman" w:eastAsia="仿宋_GB2312" w:hAnsi="Times New Roman" w:cs="Times New Roman"/>
          <w:color w:val="000000" w:themeColor="text1"/>
          <w:sz w:val="32"/>
          <w:szCs w:val="32"/>
        </w:rPr>
        <w:t>公斤级。</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（二）女子：－</w:t>
      </w:r>
      <w:r w:rsidRPr="004E7712">
        <w:rPr>
          <w:rFonts w:ascii="Times New Roman" w:eastAsia="仿宋_GB2312" w:hAnsi="Times New Roman" w:cs="Times New Roman"/>
          <w:color w:val="000000" w:themeColor="text1"/>
          <w:sz w:val="32"/>
          <w:szCs w:val="32"/>
        </w:rPr>
        <w:t>47</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55</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63</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72</w:t>
      </w:r>
      <w:r w:rsidRPr="004E7712">
        <w:rPr>
          <w:rFonts w:ascii="Times New Roman" w:eastAsia="仿宋_GB2312" w:hAnsi="Times New Roman" w:cs="Times New Roman"/>
          <w:color w:val="000000" w:themeColor="text1"/>
          <w:sz w:val="32"/>
          <w:szCs w:val="32"/>
        </w:rPr>
        <w:t>公斤级、＋</w:t>
      </w:r>
      <w:r w:rsidRPr="004E7712">
        <w:rPr>
          <w:rFonts w:ascii="Times New Roman" w:eastAsia="仿宋_GB2312" w:hAnsi="Times New Roman" w:cs="Times New Roman"/>
          <w:color w:val="000000" w:themeColor="text1"/>
          <w:sz w:val="32"/>
          <w:szCs w:val="32"/>
        </w:rPr>
        <w:t>72</w:t>
      </w:r>
      <w:r w:rsidRPr="004E7712">
        <w:rPr>
          <w:rFonts w:ascii="Times New Roman" w:eastAsia="仿宋_GB2312" w:hAnsi="Times New Roman" w:cs="Times New Roman"/>
          <w:color w:val="000000" w:themeColor="text1"/>
          <w:sz w:val="32"/>
          <w:szCs w:val="32"/>
        </w:rPr>
        <w:t>公斤级。</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十一、龙狮（各</w:t>
      </w:r>
      <w:r w:rsidRPr="004E7712">
        <w:rPr>
          <w:rFonts w:ascii="Times New Roman" w:eastAsia="黑体" w:hAnsi="Times New Roman" w:cs="Times New Roman"/>
          <w:color w:val="000000" w:themeColor="text1"/>
          <w:sz w:val="32"/>
          <w:szCs w:val="32"/>
        </w:rPr>
        <w:t>2</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（一）竞技舞龙：规定套路、自选套路。</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（二）北狮：自选套路、</w:t>
      </w:r>
      <w:proofErr w:type="gramStart"/>
      <w:r w:rsidRPr="004E7712">
        <w:rPr>
          <w:rFonts w:ascii="Times New Roman" w:eastAsia="仿宋_GB2312" w:hAnsi="Times New Roman" w:cs="Times New Roman"/>
          <w:color w:val="000000" w:themeColor="text1"/>
          <w:sz w:val="32"/>
          <w:szCs w:val="32"/>
        </w:rPr>
        <w:t>竞速北</w:t>
      </w:r>
      <w:proofErr w:type="gramEnd"/>
      <w:r w:rsidRPr="004E7712">
        <w:rPr>
          <w:rFonts w:ascii="Times New Roman" w:eastAsia="仿宋_GB2312" w:hAnsi="Times New Roman" w:cs="Times New Roman"/>
          <w:color w:val="000000" w:themeColor="text1"/>
          <w:sz w:val="32"/>
          <w:szCs w:val="32"/>
        </w:rPr>
        <w:t>狮。</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十二、龙舟（共</w:t>
      </w:r>
      <w:r w:rsidRPr="004E7712">
        <w:rPr>
          <w:rFonts w:ascii="Times New Roman" w:eastAsia="黑体" w:hAnsi="Times New Roman" w:cs="Times New Roman"/>
          <w:color w:val="000000" w:themeColor="text1"/>
          <w:sz w:val="32"/>
          <w:szCs w:val="32"/>
        </w:rPr>
        <w:t>2</w:t>
      </w:r>
      <w:r w:rsidRPr="004E7712">
        <w:rPr>
          <w:rFonts w:ascii="Times New Roman" w:eastAsia="黑体" w:hAnsi="Times New Roman" w:cs="Times New Roman"/>
          <w:color w:val="000000" w:themeColor="text1"/>
          <w:sz w:val="32"/>
          <w:szCs w:val="32"/>
        </w:rPr>
        <w:t>项）：</w:t>
      </w:r>
      <w:r w:rsidRPr="004E7712">
        <w:rPr>
          <w:rFonts w:ascii="Times New Roman" w:eastAsia="仿宋_GB2312" w:hAnsi="Times New Roman" w:cs="Times New Roman"/>
          <w:color w:val="000000" w:themeColor="text1"/>
          <w:sz w:val="32"/>
          <w:szCs w:val="32"/>
        </w:rPr>
        <w:t>200</w:t>
      </w:r>
      <w:r w:rsidRPr="004E7712">
        <w:rPr>
          <w:rFonts w:ascii="Times New Roman" w:eastAsia="仿宋_GB2312" w:hAnsi="Times New Roman" w:cs="Times New Roman"/>
          <w:color w:val="000000" w:themeColor="text1"/>
          <w:sz w:val="32"/>
          <w:szCs w:val="32"/>
        </w:rPr>
        <w:t>米、</w:t>
      </w:r>
      <w:r w:rsidRPr="004E7712">
        <w:rPr>
          <w:rFonts w:ascii="Times New Roman" w:eastAsia="仿宋_GB2312" w:hAnsi="Times New Roman" w:cs="Times New Roman"/>
          <w:color w:val="000000" w:themeColor="text1"/>
          <w:sz w:val="32"/>
          <w:szCs w:val="32"/>
        </w:rPr>
        <w:t>500</w:t>
      </w:r>
      <w:r w:rsidRPr="004E7712">
        <w:rPr>
          <w:rFonts w:ascii="Times New Roman" w:eastAsia="仿宋_GB2312" w:hAnsi="Times New Roman" w:cs="Times New Roman"/>
          <w:color w:val="000000" w:themeColor="text1"/>
          <w:sz w:val="32"/>
          <w:szCs w:val="32"/>
        </w:rPr>
        <w:t>米直道赛。</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十三、轮滑（男、女各</w:t>
      </w:r>
      <w:r w:rsidRPr="004E7712">
        <w:rPr>
          <w:rFonts w:ascii="Times New Roman" w:eastAsia="黑体" w:hAnsi="Times New Roman" w:cs="Times New Roman"/>
          <w:color w:val="000000" w:themeColor="text1"/>
          <w:sz w:val="32"/>
          <w:szCs w:val="32"/>
        </w:rPr>
        <w:t>3</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（一）男子：单脚速度过桩、双</w:t>
      </w:r>
      <w:proofErr w:type="gramStart"/>
      <w:r w:rsidRPr="004E7712">
        <w:rPr>
          <w:rFonts w:ascii="Times New Roman" w:eastAsia="仿宋_GB2312" w:hAnsi="Times New Roman" w:cs="Times New Roman"/>
          <w:color w:val="000000" w:themeColor="text1"/>
          <w:sz w:val="32"/>
          <w:szCs w:val="32"/>
        </w:rPr>
        <w:t>鱼速度过</w:t>
      </w:r>
      <w:proofErr w:type="gramEnd"/>
      <w:r w:rsidRPr="004E7712">
        <w:rPr>
          <w:rFonts w:ascii="Times New Roman" w:eastAsia="仿宋_GB2312" w:hAnsi="Times New Roman" w:cs="Times New Roman"/>
          <w:color w:val="000000" w:themeColor="text1"/>
          <w:sz w:val="32"/>
          <w:szCs w:val="32"/>
        </w:rPr>
        <w:t>桩、</w:t>
      </w:r>
      <w:proofErr w:type="gramStart"/>
      <w:r w:rsidRPr="004E7712">
        <w:rPr>
          <w:rFonts w:ascii="Times New Roman" w:eastAsia="仿宋_GB2312" w:hAnsi="Times New Roman" w:cs="Times New Roman"/>
          <w:color w:val="000000" w:themeColor="text1"/>
          <w:sz w:val="32"/>
          <w:szCs w:val="32"/>
        </w:rPr>
        <w:t>前蛇速度过</w:t>
      </w:r>
      <w:proofErr w:type="gramEnd"/>
      <w:r w:rsidRPr="004E7712">
        <w:rPr>
          <w:rFonts w:ascii="Times New Roman" w:eastAsia="仿宋_GB2312" w:hAnsi="Times New Roman" w:cs="Times New Roman"/>
          <w:color w:val="000000" w:themeColor="text1"/>
          <w:sz w:val="32"/>
          <w:szCs w:val="32"/>
        </w:rPr>
        <w:t>桩</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（二）女子：单脚速度过桩、双</w:t>
      </w:r>
      <w:proofErr w:type="gramStart"/>
      <w:r w:rsidRPr="004E7712">
        <w:rPr>
          <w:rFonts w:ascii="Times New Roman" w:eastAsia="仿宋_GB2312" w:hAnsi="Times New Roman" w:cs="Times New Roman"/>
          <w:color w:val="000000" w:themeColor="text1"/>
          <w:sz w:val="32"/>
          <w:szCs w:val="32"/>
        </w:rPr>
        <w:t>鱼速度过</w:t>
      </w:r>
      <w:proofErr w:type="gramEnd"/>
      <w:r w:rsidRPr="004E7712">
        <w:rPr>
          <w:rFonts w:ascii="Times New Roman" w:eastAsia="仿宋_GB2312" w:hAnsi="Times New Roman" w:cs="Times New Roman"/>
          <w:color w:val="000000" w:themeColor="text1"/>
          <w:sz w:val="32"/>
          <w:szCs w:val="32"/>
        </w:rPr>
        <w:t>桩、</w:t>
      </w:r>
      <w:proofErr w:type="gramStart"/>
      <w:r w:rsidRPr="004E7712">
        <w:rPr>
          <w:rFonts w:ascii="Times New Roman" w:eastAsia="仿宋_GB2312" w:hAnsi="Times New Roman" w:cs="Times New Roman"/>
          <w:color w:val="000000" w:themeColor="text1"/>
          <w:sz w:val="32"/>
          <w:szCs w:val="32"/>
        </w:rPr>
        <w:t>前蛇速度过</w:t>
      </w:r>
      <w:proofErr w:type="gramEnd"/>
      <w:r w:rsidRPr="004E7712">
        <w:rPr>
          <w:rFonts w:ascii="Times New Roman" w:eastAsia="仿宋_GB2312" w:hAnsi="Times New Roman" w:cs="Times New Roman"/>
          <w:color w:val="000000" w:themeColor="text1"/>
          <w:sz w:val="32"/>
          <w:szCs w:val="32"/>
        </w:rPr>
        <w:t>桩</w:t>
      </w:r>
    </w:p>
    <w:p w:rsidR="00063AD9" w:rsidRPr="004E7712" w:rsidRDefault="0065383C">
      <w:pPr>
        <w:spacing w:line="52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十四、飞镖（共</w:t>
      </w:r>
      <w:r w:rsidRPr="004E7712">
        <w:rPr>
          <w:rFonts w:ascii="Times New Roman" w:eastAsia="黑体" w:hAnsi="Times New Roman" w:cs="Times New Roman"/>
          <w:color w:val="000000" w:themeColor="text1"/>
          <w:sz w:val="32"/>
          <w:szCs w:val="32"/>
        </w:rPr>
        <w:t>5</w:t>
      </w:r>
      <w:r w:rsidRPr="004E7712">
        <w:rPr>
          <w:rFonts w:ascii="Times New Roman" w:eastAsia="黑体" w:hAnsi="Times New Roman" w:cs="Times New Roman"/>
          <w:color w:val="000000" w:themeColor="text1"/>
          <w:sz w:val="32"/>
          <w:szCs w:val="32"/>
        </w:rPr>
        <w:t>项）</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男子个人</w:t>
      </w:r>
      <w:r w:rsidRPr="004E7712">
        <w:rPr>
          <w:rFonts w:ascii="Times New Roman" w:eastAsia="仿宋_GB2312" w:hAnsi="Times New Roman" w:cs="Times New Roman"/>
          <w:color w:val="000000" w:themeColor="text1"/>
          <w:sz w:val="32"/>
          <w:szCs w:val="32"/>
        </w:rPr>
        <w:t>501</w:t>
      </w:r>
      <w:r w:rsidRPr="004E7712">
        <w:rPr>
          <w:rFonts w:ascii="Times New Roman" w:eastAsia="仿宋_GB2312" w:hAnsi="Times New Roman" w:cs="Times New Roman"/>
          <w:color w:val="000000" w:themeColor="text1"/>
          <w:sz w:val="32"/>
          <w:szCs w:val="32"/>
        </w:rPr>
        <w:t>、女子个人</w:t>
      </w:r>
      <w:r w:rsidRPr="004E7712">
        <w:rPr>
          <w:rFonts w:ascii="Times New Roman" w:eastAsia="仿宋_GB2312" w:hAnsi="Times New Roman" w:cs="Times New Roman"/>
          <w:color w:val="000000" w:themeColor="text1"/>
          <w:sz w:val="32"/>
          <w:szCs w:val="32"/>
        </w:rPr>
        <w:t>501</w:t>
      </w:r>
      <w:r w:rsidRPr="004E7712">
        <w:rPr>
          <w:rFonts w:ascii="Times New Roman" w:eastAsia="仿宋_GB2312" w:hAnsi="Times New Roman" w:cs="Times New Roman"/>
          <w:color w:val="000000" w:themeColor="text1"/>
          <w:sz w:val="32"/>
          <w:szCs w:val="32"/>
        </w:rPr>
        <w:t>、男子双打</w:t>
      </w:r>
      <w:r w:rsidRPr="004E7712">
        <w:rPr>
          <w:rFonts w:ascii="Times New Roman" w:eastAsia="仿宋_GB2312" w:hAnsi="Times New Roman" w:cs="Times New Roman"/>
          <w:color w:val="000000" w:themeColor="text1"/>
          <w:sz w:val="32"/>
          <w:szCs w:val="32"/>
        </w:rPr>
        <w:t>701</w:t>
      </w:r>
      <w:r w:rsidRPr="004E7712">
        <w:rPr>
          <w:rFonts w:ascii="Times New Roman" w:eastAsia="仿宋_GB2312" w:hAnsi="Times New Roman" w:cs="Times New Roman"/>
          <w:color w:val="000000" w:themeColor="text1"/>
          <w:sz w:val="32"/>
          <w:szCs w:val="32"/>
        </w:rPr>
        <w:t>、女子双打</w:t>
      </w:r>
      <w:r w:rsidRPr="004E7712">
        <w:rPr>
          <w:rFonts w:ascii="Times New Roman" w:eastAsia="仿宋_GB2312" w:hAnsi="Times New Roman" w:cs="Times New Roman"/>
          <w:color w:val="000000" w:themeColor="text1"/>
          <w:sz w:val="32"/>
          <w:szCs w:val="32"/>
        </w:rPr>
        <w:t>701</w:t>
      </w:r>
      <w:r w:rsidRPr="004E7712">
        <w:rPr>
          <w:rFonts w:ascii="Times New Roman" w:eastAsia="仿宋_GB2312" w:hAnsi="Times New Roman" w:cs="Times New Roman"/>
          <w:color w:val="000000" w:themeColor="text1"/>
          <w:sz w:val="32"/>
          <w:szCs w:val="32"/>
        </w:rPr>
        <w:t>、混合双打</w:t>
      </w:r>
      <w:r w:rsidRPr="004E7712">
        <w:rPr>
          <w:rFonts w:ascii="Times New Roman" w:eastAsia="仿宋_GB2312" w:hAnsi="Times New Roman" w:cs="Times New Roman"/>
          <w:color w:val="000000" w:themeColor="text1"/>
          <w:sz w:val="32"/>
          <w:szCs w:val="32"/>
        </w:rPr>
        <w:t>701</w:t>
      </w:r>
    </w:p>
    <w:p w:rsidR="00063AD9" w:rsidRPr="004E7712" w:rsidRDefault="0065383C">
      <w:pPr>
        <w:spacing w:line="52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十五、气排球：</w:t>
      </w:r>
      <w:r w:rsidRPr="004E7712">
        <w:rPr>
          <w:rFonts w:ascii="Times New Roman" w:eastAsia="仿宋_GB2312" w:hAnsi="Times New Roman" w:cs="Times New Roman"/>
          <w:color w:val="000000" w:themeColor="text1"/>
          <w:sz w:val="32"/>
          <w:szCs w:val="32"/>
        </w:rPr>
        <w:t>男、女混合</w:t>
      </w:r>
      <w:r w:rsidRPr="004E7712">
        <w:rPr>
          <w:rFonts w:ascii="Times New Roman" w:eastAsia="仿宋_GB2312" w:hAnsi="Times New Roman" w:cs="Times New Roman"/>
          <w:color w:val="000000" w:themeColor="text1"/>
          <w:sz w:val="32"/>
          <w:szCs w:val="32"/>
        </w:rPr>
        <w:t xml:space="preserve"> 5 </w:t>
      </w:r>
      <w:proofErr w:type="gramStart"/>
      <w:r w:rsidRPr="004E7712">
        <w:rPr>
          <w:rFonts w:ascii="Times New Roman" w:eastAsia="仿宋_GB2312" w:hAnsi="Times New Roman" w:cs="Times New Roman"/>
          <w:color w:val="000000" w:themeColor="text1"/>
          <w:sz w:val="32"/>
          <w:szCs w:val="32"/>
        </w:rPr>
        <w:t>人制</w:t>
      </w:r>
      <w:proofErr w:type="gramEnd"/>
      <w:r w:rsidRPr="004E7712">
        <w:rPr>
          <w:rFonts w:ascii="Times New Roman" w:eastAsia="仿宋_GB2312" w:hAnsi="Times New Roman" w:cs="Times New Roman"/>
          <w:color w:val="000000" w:themeColor="text1"/>
          <w:sz w:val="32"/>
          <w:szCs w:val="32"/>
        </w:rPr>
        <w:t>。</w:t>
      </w: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65383C">
      <w:pPr>
        <w:spacing w:line="560" w:lineRule="exact"/>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附件</w:t>
      </w:r>
      <w:r w:rsidRPr="004E7712">
        <w:rPr>
          <w:rFonts w:ascii="Times New Roman" w:eastAsia="黑体" w:hAnsi="Times New Roman" w:cs="Times New Roman"/>
          <w:color w:val="000000" w:themeColor="text1"/>
          <w:sz w:val="32"/>
          <w:szCs w:val="32"/>
        </w:rPr>
        <w:t>2</w:t>
      </w:r>
    </w:p>
    <w:p w:rsidR="00063AD9" w:rsidRPr="004E7712" w:rsidRDefault="00063AD9">
      <w:pPr>
        <w:adjustRightInd w:val="0"/>
        <w:snapToGrid w:val="0"/>
        <w:spacing w:line="580" w:lineRule="exact"/>
        <w:jc w:val="center"/>
        <w:rPr>
          <w:rFonts w:ascii="Times New Roman" w:eastAsia="方正小标宋简体" w:hAnsi="Times New Roman" w:cs="Times New Roman"/>
          <w:color w:val="000000" w:themeColor="text1"/>
          <w:sz w:val="36"/>
          <w:szCs w:val="36"/>
          <w:lang w:val="zh-CN"/>
        </w:rPr>
      </w:pP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江苏省第二十届运动会高校部</w:t>
      </w:r>
      <w:r w:rsidRPr="004E7712">
        <w:rPr>
          <w:rFonts w:ascii="Times New Roman" w:eastAsia="方正小标宋简体" w:hAnsi="Times New Roman" w:cs="Times New Roman"/>
          <w:color w:val="000000" w:themeColor="text1"/>
          <w:sz w:val="44"/>
          <w:szCs w:val="44"/>
          <w:lang w:val="zh-CN"/>
        </w:rPr>
        <w:t>“</w:t>
      </w:r>
      <w:r w:rsidRPr="004E7712">
        <w:rPr>
          <w:rFonts w:ascii="Times New Roman" w:eastAsia="方正小标宋简体" w:hAnsi="Times New Roman" w:cs="Times New Roman"/>
          <w:color w:val="000000" w:themeColor="text1"/>
          <w:sz w:val="44"/>
          <w:szCs w:val="44"/>
          <w:lang w:val="zh-CN"/>
        </w:rPr>
        <w:t>优秀组织奖</w:t>
      </w:r>
      <w:r w:rsidRPr="004E7712">
        <w:rPr>
          <w:rFonts w:ascii="Times New Roman" w:eastAsia="方正小标宋简体" w:hAnsi="Times New Roman" w:cs="Times New Roman"/>
          <w:color w:val="000000" w:themeColor="text1"/>
          <w:sz w:val="44"/>
          <w:szCs w:val="44"/>
          <w:lang w:val="zh-CN"/>
        </w:rPr>
        <w:t>”</w:t>
      </w: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w:t>
      </w:r>
      <w:r w:rsidRPr="004E7712">
        <w:rPr>
          <w:rFonts w:ascii="Times New Roman" w:eastAsia="方正小标宋简体" w:hAnsi="Times New Roman" w:cs="Times New Roman"/>
          <w:color w:val="000000" w:themeColor="text1"/>
          <w:sz w:val="44"/>
          <w:szCs w:val="44"/>
          <w:lang w:val="zh-CN"/>
        </w:rPr>
        <w:t>突出贡献奖</w:t>
      </w:r>
      <w:r w:rsidRPr="004E7712">
        <w:rPr>
          <w:rFonts w:ascii="Times New Roman" w:eastAsia="方正小标宋简体" w:hAnsi="Times New Roman" w:cs="Times New Roman"/>
          <w:color w:val="000000" w:themeColor="text1"/>
          <w:sz w:val="44"/>
          <w:szCs w:val="44"/>
          <w:lang w:val="zh-CN"/>
        </w:rPr>
        <w:t>”</w:t>
      </w:r>
      <w:r w:rsidRPr="004E7712">
        <w:rPr>
          <w:rFonts w:ascii="Times New Roman" w:eastAsia="方正小标宋简体" w:hAnsi="Times New Roman" w:cs="Times New Roman"/>
          <w:color w:val="000000" w:themeColor="text1"/>
          <w:sz w:val="44"/>
          <w:szCs w:val="44"/>
          <w:lang w:val="zh-CN"/>
        </w:rPr>
        <w:t>评选办法</w:t>
      </w:r>
    </w:p>
    <w:p w:rsidR="00063AD9" w:rsidRPr="004E7712" w:rsidRDefault="00063AD9">
      <w:pPr>
        <w:adjustRightInd w:val="0"/>
        <w:snapToGrid w:val="0"/>
        <w:spacing w:line="540" w:lineRule="exact"/>
        <w:jc w:val="center"/>
        <w:rPr>
          <w:rFonts w:ascii="Times New Roman" w:eastAsia="方正小标宋简体" w:hAnsi="Times New Roman" w:cs="Times New Roman"/>
          <w:color w:val="000000" w:themeColor="text1"/>
          <w:sz w:val="32"/>
          <w:szCs w:val="32"/>
          <w:lang w:val="zh-CN"/>
        </w:rPr>
      </w:pP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为全面贯彻党的教育方针，认真落实全国教育大会精神以及《深化新时代教育评价改革总体方案》，保证江苏省第二十届运动会高校部比赛顺利进行，激励全省高校积极参与比赛，赛出风格，赛出水平，充分体现</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团结、奋进、文明、育人</w:t>
      </w:r>
      <w:r w:rsidRPr="004E7712">
        <w:rPr>
          <w:rFonts w:ascii="Times New Roman" w:eastAsia="仿宋_GB2312" w:hAnsi="Times New Roman" w:cs="Times New Roman"/>
          <w:color w:val="000000" w:themeColor="text1"/>
          <w:kern w:val="0"/>
          <w:sz w:val="32"/>
          <w:szCs w:val="32"/>
          <w:lang w:val="zh-CN"/>
        </w:rPr>
        <w:t xml:space="preserve">” </w:t>
      </w:r>
      <w:r w:rsidRPr="004E7712">
        <w:rPr>
          <w:rFonts w:ascii="Times New Roman" w:eastAsia="仿宋_GB2312" w:hAnsi="Times New Roman" w:cs="Times New Roman"/>
          <w:color w:val="000000" w:themeColor="text1"/>
          <w:kern w:val="0"/>
          <w:sz w:val="32"/>
          <w:szCs w:val="32"/>
          <w:lang w:val="zh-CN"/>
        </w:rPr>
        <w:t>宗旨，决定在江苏省第二十届运动会高校部比赛期间开展</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突出贡献奖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评选活动。</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一、评选对象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江苏省第二十届运动会高校部各代表团。</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二、评选奖项</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突出贡献奖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三、评选条件</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、积极参与江苏省第</w:t>
      </w:r>
      <w:r w:rsidRPr="004E7712">
        <w:rPr>
          <w:rFonts w:ascii="Times New Roman" w:eastAsia="仿宋_GB2312" w:hAnsi="Times New Roman" w:cs="Times New Roman"/>
          <w:color w:val="000000" w:themeColor="text1"/>
          <w:kern w:val="0"/>
          <w:sz w:val="32"/>
          <w:szCs w:val="32"/>
          <w:lang w:val="zh-CN"/>
        </w:rPr>
        <w:t>20</w:t>
      </w:r>
      <w:r w:rsidRPr="004E7712">
        <w:rPr>
          <w:rFonts w:ascii="Times New Roman" w:eastAsia="仿宋_GB2312" w:hAnsi="Times New Roman" w:cs="Times New Roman"/>
          <w:color w:val="000000" w:themeColor="text1"/>
          <w:kern w:val="0"/>
          <w:sz w:val="32"/>
          <w:szCs w:val="32"/>
          <w:lang w:val="zh-CN"/>
        </w:rPr>
        <w:t>届运动会高校部比赛，获优良竞赛成绩。</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、积极做好学校体质健康标准测试、上报</w:t>
      </w:r>
      <w:r w:rsidRPr="004E7712">
        <w:rPr>
          <w:rFonts w:ascii="Times New Roman" w:eastAsia="仿宋_GB2312" w:hAnsi="Times New Roman" w:cs="Times New Roman" w:hint="eastAsia"/>
          <w:color w:val="000000" w:themeColor="text1"/>
          <w:kern w:val="0"/>
          <w:sz w:val="32"/>
          <w:szCs w:val="32"/>
          <w:lang w:val="zh-CN"/>
        </w:rPr>
        <w:t>及</w:t>
      </w:r>
      <w:r w:rsidRPr="004E7712">
        <w:rPr>
          <w:rFonts w:ascii="Times New Roman" w:eastAsia="仿宋_GB2312" w:hAnsi="Times New Roman" w:cs="Times New Roman"/>
          <w:color w:val="000000" w:themeColor="text1"/>
          <w:kern w:val="0"/>
          <w:sz w:val="32"/>
          <w:szCs w:val="32"/>
          <w:lang w:val="zh-CN"/>
        </w:rPr>
        <w:t>毕业学生体质健康证书发放工作。</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、认真执行第</w:t>
      </w:r>
      <w:r w:rsidRPr="004E7712">
        <w:rPr>
          <w:rFonts w:ascii="Times New Roman" w:eastAsia="仿宋_GB2312" w:hAnsi="Times New Roman" w:cs="Times New Roman"/>
          <w:color w:val="000000" w:themeColor="text1"/>
          <w:kern w:val="0"/>
          <w:sz w:val="32"/>
          <w:szCs w:val="32"/>
          <w:lang w:val="zh-CN"/>
        </w:rPr>
        <w:t>20</w:t>
      </w:r>
      <w:r w:rsidRPr="004E7712">
        <w:rPr>
          <w:rFonts w:ascii="Times New Roman" w:eastAsia="仿宋_GB2312" w:hAnsi="Times New Roman" w:cs="Times New Roman"/>
          <w:color w:val="000000" w:themeColor="text1"/>
          <w:kern w:val="0"/>
          <w:sz w:val="32"/>
          <w:szCs w:val="32"/>
          <w:lang w:val="zh-CN"/>
        </w:rPr>
        <w:t>届运动会高校部竞赛规程总则、各项目竞赛规程、竞赛规则和有关规定。</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lastRenderedPageBreak/>
        <w:t>4</w:t>
      </w:r>
      <w:r w:rsidRPr="004E7712">
        <w:rPr>
          <w:rFonts w:ascii="Times New Roman" w:eastAsia="仿宋_GB2312" w:hAnsi="Times New Roman" w:cs="Times New Roman"/>
          <w:color w:val="000000" w:themeColor="text1"/>
          <w:kern w:val="0"/>
          <w:sz w:val="32"/>
          <w:szCs w:val="32"/>
          <w:lang w:val="zh-CN"/>
        </w:rPr>
        <w:t>、严格遵守《运动员守则》《教练员守则》《全国学生体育竞赛纪律处罚规定》。</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5</w:t>
      </w:r>
      <w:r w:rsidRPr="004E7712">
        <w:rPr>
          <w:rFonts w:ascii="Times New Roman" w:eastAsia="仿宋_GB2312" w:hAnsi="Times New Roman" w:cs="Times New Roman"/>
          <w:color w:val="000000" w:themeColor="text1"/>
          <w:kern w:val="0"/>
          <w:sz w:val="32"/>
          <w:szCs w:val="32"/>
          <w:lang w:val="zh-CN"/>
        </w:rPr>
        <w:t>、无</w:t>
      </w:r>
      <w:r w:rsidRPr="004E7712">
        <w:rPr>
          <w:rFonts w:ascii="Times New Roman" w:eastAsia="仿宋_GB2312" w:hAnsi="Times New Roman" w:cs="Times New Roman" w:hint="eastAsia"/>
          <w:color w:val="000000" w:themeColor="text1"/>
          <w:kern w:val="0"/>
          <w:sz w:val="32"/>
          <w:szCs w:val="32"/>
          <w:lang w:val="zh-CN"/>
        </w:rPr>
        <w:t>违反</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（二）突出贡献奖</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、积极组队代表江苏省参加中华人民共和国第十四届学生运动会。</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、在中华人民共和国第十四届学生运动会上获得分值。</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、认真执行中华人民共和国第十四届学生运动会竞赛规程总则、各项目竞赛规程、竞赛规则和有关规定。</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4</w:t>
      </w:r>
      <w:r w:rsidRPr="004E7712">
        <w:rPr>
          <w:rFonts w:ascii="Times New Roman" w:eastAsia="仿宋_GB2312" w:hAnsi="Times New Roman" w:cs="Times New Roman"/>
          <w:color w:val="000000" w:themeColor="text1"/>
          <w:kern w:val="0"/>
          <w:sz w:val="32"/>
          <w:szCs w:val="32"/>
          <w:lang w:val="zh-CN"/>
        </w:rPr>
        <w:t>、严格遵守《运动员守则》《教练员守则》《全国学生体育竞赛纪律处罚规定》。</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5</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hint="eastAsia"/>
          <w:color w:val="000000" w:themeColor="text1"/>
          <w:kern w:val="0"/>
          <w:sz w:val="32"/>
          <w:szCs w:val="32"/>
          <w:lang w:val="zh-CN"/>
        </w:rPr>
        <w:t>无违反</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四、评选办法</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：由</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比赛团体总分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比赛参与总分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和</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学校体质健康工作执行总分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组成。</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比赛团体总分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是各组别、各项目相应得分，分别以其运动员在相应组别的各项目名次得分、破记录得分之</w:t>
      </w:r>
      <w:proofErr w:type="gramStart"/>
      <w:r w:rsidRPr="004E7712">
        <w:rPr>
          <w:rFonts w:ascii="Times New Roman" w:eastAsia="仿宋_GB2312" w:hAnsi="Times New Roman" w:cs="Times New Roman"/>
          <w:color w:val="000000" w:themeColor="text1"/>
          <w:kern w:val="0"/>
          <w:sz w:val="32"/>
          <w:szCs w:val="32"/>
          <w:lang w:val="zh-CN"/>
        </w:rPr>
        <w:t>和</w:t>
      </w:r>
      <w:proofErr w:type="gramEnd"/>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比赛参与总分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是各学校每参加一项比赛（含预赛、决赛项目）得</w:t>
      </w:r>
      <w:r w:rsidRPr="004E7712">
        <w:rPr>
          <w:rFonts w:ascii="Times New Roman" w:eastAsia="仿宋_GB2312" w:hAnsi="Times New Roman" w:cs="Times New Roman"/>
          <w:color w:val="000000" w:themeColor="text1"/>
          <w:kern w:val="0"/>
          <w:sz w:val="32"/>
          <w:szCs w:val="32"/>
          <w:lang w:val="zh-CN"/>
        </w:rPr>
        <w:t>10</w:t>
      </w:r>
      <w:r w:rsidRPr="004E7712">
        <w:rPr>
          <w:rFonts w:ascii="Times New Roman" w:eastAsia="仿宋_GB2312" w:hAnsi="Times New Roman" w:cs="Times New Roman"/>
          <w:color w:val="000000" w:themeColor="text1"/>
          <w:kern w:val="0"/>
          <w:sz w:val="32"/>
          <w:szCs w:val="32"/>
          <w:lang w:val="zh-CN"/>
        </w:rPr>
        <w:t>分，每所学校参赛项目分值累计之</w:t>
      </w:r>
      <w:proofErr w:type="gramStart"/>
      <w:r w:rsidRPr="004E7712">
        <w:rPr>
          <w:rFonts w:ascii="Times New Roman" w:eastAsia="仿宋_GB2312" w:hAnsi="Times New Roman" w:cs="Times New Roman"/>
          <w:color w:val="000000" w:themeColor="text1"/>
          <w:kern w:val="0"/>
          <w:sz w:val="32"/>
          <w:szCs w:val="32"/>
          <w:lang w:val="zh-CN"/>
        </w:rPr>
        <w:t>和</w:t>
      </w:r>
      <w:proofErr w:type="gramEnd"/>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4</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学校体质健康工作执行总分</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是近</w:t>
      </w: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年各参赛学校体质健康标准测试组织、上报和毕业班学生体质健康标准证书发放情况，以合格、不合格二个等级予以界定，合格者赋予</w:t>
      </w:r>
      <w:r w:rsidRPr="004E7712">
        <w:rPr>
          <w:rFonts w:ascii="Times New Roman" w:eastAsia="仿宋_GB2312" w:hAnsi="Times New Roman" w:cs="Times New Roman"/>
          <w:color w:val="000000" w:themeColor="text1"/>
          <w:kern w:val="0"/>
          <w:sz w:val="32"/>
          <w:szCs w:val="32"/>
          <w:lang w:val="zh-CN"/>
        </w:rPr>
        <w:t>50</w:t>
      </w:r>
      <w:r w:rsidRPr="004E7712">
        <w:rPr>
          <w:rFonts w:ascii="Times New Roman" w:eastAsia="仿宋_GB2312" w:hAnsi="Times New Roman" w:cs="Times New Roman"/>
          <w:color w:val="000000" w:themeColor="text1"/>
          <w:kern w:val="0"/>
          <w:sz w:val="32"/>
          <w:szCs w:val="32"/>
          <w:lang w:val="zh-CN"/>
        </w:rPr>
        <w:t>分分值，不合格者赋予零分分值。</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lastRenderedPageBreak/>
        <w:t>5</w:t>
      </w:r>
      <w:r w:rsidRPr="004E7712">
        <w:rPr>
          <w:rFonts w:ascii="Times New Roman" w:eastAsia="仿宋_GB2312" w:hAnsi="Times New Roman" w:cs="Times New Roman"/>
          <w:color w:val="000000" w:themeColor="text1"/>
          <w:kern w:val="0"/>
          <w:sz w:val="32"/>
          <w:szCs w:val="32"/>
          <w:lang w:val="zh-CN"/>
        </w:rPr>
        <w:t>、在比赛中若有违反</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为者，实行一票否决制。</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突出贡献奖</w:t>
      </w:r>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设立一等奖和二等奖。</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、一等奖评选标准：</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）在中华人民共和国第十四届学生运动会上获得</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校长杯</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的高等学校；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w:t>
      </w:r>
      <w:bookmarkStart w:id="1" w:name="_Hlk78026517"/>
      <w:bookmarkStart w:id="2" w:name="_Hlk78027746"/>
      <w:r w:rsidRPr="004E7712">
        <w:rPr>
          <w:rFonts w:ascii="Times New Roman" w:eastAsia="仿宋_GB2312" w:hAnsi="Times New Roman" w:cs="Times New Roman"/>
          <w:color w:val="000000" w:themeColor="text1"/>
          <w:kern w:val="0"/>
          <w:sz w:val="32"/>
          <w:szCs w:val="32"/>
          <w:lang w:val="zh-CN"/>
        </w:rPr>
        <w:t>承担我省参加中华人民共和国第十四届学生运动会组队任务并取得前三名的高等院校；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）体教融合</w:t>
      </w:r>
      <w:proofErr w:type="gramStart"/>
      <w:r w:rsidRPr="004E7712">
        <w:rPr>
          <w:rFonts w:ascii="Times New Roman" w:eastAsia="仿宋_GB2312" w:hAnsi="Times New Roman" w:cs="Times New Roman"/>
          <w:color w:val="000000" w:themeColor="text1"/>
          <w:kern w:val="0"/>
          <w:sz w:val="32"/>
          <w:szCs w:val="32"/>
          <w:lang w:val="zh-CN"/>
        </w:rPr>
        <w:t>联办省</w:t>
      </w:r>
      <w:proofErr w:type="gramEnd"/>
      <w:r w:rsidRPr="004E7712">
        <w:rPr>
          <w:rFonts w:ascii="Times New Roman" w:eastAsia="仿宋_GB2312" w:hAnsi="Times New Roman" w:cs="Times New Roman"/>
          <w:color w:val="000000" w:themeColor="text1"/>
          <w:kern w:val="0"/>
          <w:sz w:val="32"/>
          <w:szCs w:val="32"/>
          <w:lang w:val="zh-CN"/>
        </w:rPr>
        <w:t>优秀运动队</w:t>
      </w:r>
      <w:bookmarkStart w:id="3" w:name="_Hlk78027491"/>
      <w:r w:rsidRPr="004E7712">
        <w:rPr>
          <w:rFonts w:ascii="Times New Roman" w:eastAsia="仿宋_GB2312" w:hAnsi="Times New Roman" w:cs="Times New Roman"/>
          <w:color w:val="000000" w:themeColor="text1"/>
          <w:kern w:val="0"/>
          <w:sz w:val="32"/>
          <w:szCs w:val="32"/>
          <w:lang w:val="zh-CN"/>
        </w:rPr>
        <w:t>参加中华人民共和国第十四届运动会并取得前三名的高等院校。</w:t>
      </w:r>
      <w:bookmarkEnd w:id="1"/>
      <w:bookmarkEnd w:id="3"/>
    </w:p>
    <w:bookmarkEnd w:id="2"/>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、二等奖评选标准：</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）在中华人民共和国第十四届学生运动会上取得成绩的高等学校。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）承担我省参加中华人民共和国第十四届学生运动会组队任务并取得前八名的高等院校；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）体教融合</w:t>
      </w:r>
      <w:proofErr w:type="gramStart"/>
      <w:r w:rsidRPr="004E7712">
        <w:rPr>
          <w:rFonts w:ascii="Times New Roman" w:eastAsia="仿宋_GB2312" w:hAnsi="Times New Roman" w:cs="Times New Roman"/>
          <w:color w:val="000000" w:themeColor="text1"/>
          <w:kern w:val="0"/>
          <w:sz w:val="32"/>
          <w:szCs w:val="32"/>
          <w:lang w:val="zh-CN"/>
        </w:rPr>
        <w:t>联办省</w:t>
      </w:r>
      <w:proofErr w:type="gramEnd"/>
      <w:r w:rsidRPr="004E7712">
        <w:rPr>
          <w:rFonts w:ascii="Times New Roman" w:eastAsia="仿宋_GB2312" w:hAnsi="Times New Roman" w:cs="Times New Roman"/>
          <w:color w:val="000000" w:themeColor="text1"/>
          <w:kern w:val="0"/>
          <w:sz w:val="32"/>
          <w:szCs w:val="32"/>
          <w:lang w:val="zh-CN"/>
        </w:rPr>
        <w:t>优秀运动队参加中华人民共和国第十四届运动会并取得前八名的高等院校。</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、在上述比赛中出现违反</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为者，实行一票否决制。</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五、评选名额</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（一）甲组、乙组</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各</w:t>
      </w:r>
      <w:r w:rsidRPr="004E7712">
        <w:rPr>
          <w:rFonts w:ascii="Times New Roman" w:eastAsia="仿宋_GB2312" w:hAnsi="Times New Roman" w:cs="Times New Roman"/>
          <w:color w:val="000000" w:themeColor="text1"/>
          <w:kern w:val="0"/>
          <w:sz w:val="32"/>
          <w:szCs w:val="32"/>
          <w:lang w:val="zh-CN"/>
        </w:rPr>
        <w:t>20</w:t>
      </w:r>
      <w:r w:rsidRPr="004E7712">
        <w:rPr>
          <w:rFonts w:ascii="Times New Roman" w:eastAsia="仿宋_GB2312" w:hAnsi="Times New Roman" w:cs="Times New Roman"/>
          <w:color w:val="000000" w:themeColor="text1"/>
          <w:kern w:val="0"/>
          <w:sz w:val="32"/>
          <w:szCs w:val="32"/>
          <w:lang w:val="zh-CN"/>
        </w:rPr>
        <w:t>名。</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（二）突出贡献奖若干。</w:t>
      </w:r>
    </w:p>
    <w:p w:rsidR="00063AD9" w:rsidRPr="004E7712" w:rsidRDefault="0065383C">
      <w:pPr>
        <w:tabs>
          <w:tab w:val="left" w:pos="720"/>
        </w:tabs>
        <w:autoSpaceDE w:val="0"/>
        <w:autoSpaceDN w:val="0"/>
        <w:adjustRightInd w:val="0"/>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六、奖励办法</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（一）获得</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优秀组织奖</w:t>
      </w:r>
      <w:r w:rsidRPr="004E7712">
        <w:rPr>
          <w:rFonts w:ascii="Times New Roman" w:eastAsia="仿宋_GB2312" w:hAnsi="Times New Roman" w:cs="Times New Roman" w:hint="eastAsia"/>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代表团，在江苏省第二十届运动</w:t>
      </w:r>
      <w:r w:rsidRPr="004E7712">
        <w:rPr>
          <w:rFonts w:ascii="Times New Roman" w:eastAsia="仿宋_GB2312" w:hAnsi="Times New Roman" w:cs="Times New Roman"/>
          <w:color w:val="000000" w:themeColor="text1"/>
          <w:kern w:val="0"/>
          <w:sz w:val="32"/>
          <w:szCs w:val="32"/>
          <w:lang w:val="zh-CN"/>
        </w:rPr>
        <w:lastRenderedPageBreak/>
        <w:t>会闭幕式上授予奖牌。</w:t>
      </w:r>
    </w:p>
    <w:p w:rsidR="00063AD9" w:rsidRPr="004E7712" w:rsidRDefault="0065383C">
      <w:pPr>
        <w:autoSpaceDE w:val="0"/>
        <w:autoSpaceDN w:val="0"/>
        <w:adjustRightInd w:val="0"/>
        <w:spacing w:line="54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（二）获得</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突出贡献奖</w:t>
      </w:r>
      <w:r w:rsidRPr="004E7712">
        <w:rPr>
          <w:rFonts w:ascii="Times New Roman" w:eastAsia="仿宋_GB2312" w:hAnsi="Times New Roman" w:cs="Times New Roman" w:hint="eastAsia"/>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学校，在江苏省第二十届运动会高校</w:t>
      </w:r>
      <w:proofErr w:type="gramStart"/>
      <w:r w:rsidRPr="004E7712">
        <w:rPr>
          <w:rFonts w:ascii="Times New Roman" w:eastAsia="仿宋_GB2312" w:hAnsi="Times New Roman" w:cs="Times New Roman"/>
          <w:color w:val="000000" w:themeColor="text1"/>
          <w:kern w:val="0"/>
          <w:sz w:val="32"/>
          <w:szCs w:val="32"/>
          <w:lang w:val="zh-CN"/>
        </w:rPr>
        <w:t>部总结</w:t>
      </w:r>
      <w:proofErr w:type="gramEnd"/>
      <w:r w:rsidRPr="004E7712">
        <w:rPr>
          <w:rFonts w:ascii="Times New Roman" w:eastAsia="仿宋_GB2312" w:hAnsi="Times New Roman" w:cs="Times New Roman"/>
          <w:color w:val="000000" w:themeColor="text1"/>
          <w:kern w:val="0"/>
          <w:sz w:val="32"/>
          <w:szCs w:val="32"/>
          <w:lang w:val="zh-CN"/>
        </w:rPr>
        <w:t>大会上授予奖牌。</w:t>
      </w:r>
    </w:p>
    <w:p w:rsidR="00063AD9" w:rsidRPr="004E7712" w:rsidRDefault="0065383C">
      <w:pPr>
        <w:spacing w:line="54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七、本办法由江苏省第二十届运动会高校部组委会负责解释。</w:t>
      </w: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063AD9">
      <w:pPr>
        <w:spacing w:line="560" w:lineRule="exact"/>
        <w:rPr>
          <w:rFonts w:ascii="Times New Roman" w:eastAsia="黑体" w:hAnsi="Times New Roman" w:cs="Times New Roman"/>
          <w:color w:val="000000" w:themeColor="text1"/>
          <w:sz w:val="32"/>
          <w:szCs w:val="32"/>
        </w:rPr>
      </w:pPr>
    </w:p>
    <w:p w:rsidR="00063AD9" w:rsidRPr="004E7712" w:rsidRDefault="0065383C">
      <w:pPr>
        <w:spacing w:line="560" w:lineRule="exact"/>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附件</w:t>
      </w:r>
      <w:r w:rsidRPr="004E7712">
        <w:rPr>
          <w:rFonts w:ascii="Times New Roman" w:eastAsia="黑体" w:hAnsi="Times New Roman" w:cs="Times New Roman"/>
          <w:color w:val="000000" w:themeColor="text1"/>
          <w:sz w:val="32"/>
          <w:szCs w:val="32"/>
        </w:rPr>
        <w:t>3</w:t>
      </w:r>
    </w:p>
    <w:p w:rsidR="00063AD9" w:rsidRPr="004E7712" w:rsidRDefault="00063AD9">
      <w:pPr>
        <w:adjustRightInd w:val="0"/>
        <w:snapToGrid w:val="0"/>
        <w:spacing w:line="580" w:lineRule="exact"/>
        <w:jc w:val="center"/>
        <w:rPr>
          <w:rFonts w:ascii="Times New Roman" w:eastAsia="方正小标宋简体" w:hAnsi="Times New Roman" w:cs="Times New Roman"/>
          <w:color w:val="000000" w:themeColor="text1"/>
          <w:sz w:val="36"/>
          <w:szCs w:val="36"/>
          <w:lang w:val="zh-CN"/>
        </w:rPr>
      </w:pP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江苏省第二十届运动会高校部</w:t>
      </w: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w:t>
      </w:r>
      <w:r w:rsidRPr="004E7712">
        <w:rPr>
          <w:rFonts w:ascii="Times New Roman" w:eastAsia="方正小标宋简体" w:hAnsi="Times New Roman" w:cs="Times New Roman"/>
          <w:color w:val="000000" w:themeColor="text1"/>
          <w:sz w:val="44"/>
          <w:szCs w:val="44"/>
          <w:lang w:val="zh-CN"/>
        </w:rPr>
        <w:t>体育道德风尚奖</w:t>
      </w:r>
      <w:r w:rsidRPr="004E7712">
        <w:rPr>
          <w:rFonts w:ascii="Times New Roman" w:eastAsia="方正小标宋简体" w:hAnsi="Times New Roman" w:cs="Times New Roman"/>
          <w:color w:val="000000" w:themeColor="text1"/>
          <w:sz w:val="44"/>
          <w:szCs w:val="44"/>
          <w:lang w:val="zh-CN"/>
        </w:rPr>
        <w:t>”</w:t>
      </w:r>
      <w:r w:rsidRPr="004E7712">
        <w:rPr>
          <w:rFonts w:ascii="Times New Roman" w:eastAsia="方正小标宋简体" w:hAnsi="Times New Roman" w:cs="Times New Roman"/>
          <w:color w:val="000000" w:themeColor="text1"/>
          <w:sz w:val="44"/>
          <w:szCs w:val="44"/>
          <w:lang w:val="zh-CN"/>
        </w:rPr>
        <w:t>评选办法</w:t>
      </w:r>
    </w:p>
    <w:p w:rsidR="00063AD9" w:rsidRPr="004E7712" w:rsidRDefault="00063AD9">
      <w:pPr>
        <w:adjustRightInd w:val="0"/>
        <w:snapToGrid w:val="0"/>
        <w:spacing w:line="560" w:lineRule="exact"/>
        <w:jc w:val="center"/>
        <w:rPr>
          <w:rFonts w:ascii="Times New Roman" w:eastAsia="方正小标宋简体" w:hAnsi="Times New Roman" w:cs="Times New Roman"/>
          <w:color w:val="000000" w:themeColor="text1"/>
          <w:sz w:val="32"/>
          <w:szCs w:val="32"/>
          <w:lang w:val="zh-CN"/>
        </w:rPr>
      </w:pP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为保证江苏省第二十届运动会高校部比赛顺利进行，激励广大运动员和裁判员团结拼搏、公正竞赛、发扬社会主义体育道德风尚，赛出风格，赛出水平，促进社会主义精神文明建设，充分体现</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团结、奋进、文明、育人</w:t>
      </w:r>
      <w:r w:rsidRPr="004E7712">
        <w:rPr>
          <w:rFonts w:ascii="Times New Roman" w:eastAsia="仿宋_GB2312" w:hAnsi="Times New Roman" w:cs="Times New Roman"/>
          <w:color w:val="000000" w:themeColor="text1"/>
          <w:kern w:val="0"/>
          <w:sz w:val="32"/>
          <w:szCs w:val="32"/>
          <w:lang w:val="zh-CN"/>
        </w:rPr>
        <w:t xml:space="preserve">” </w:t>
      </w:r>
      <w:r w:rsidRPr="004E7712">
        <w:rPr>
          <w:rFonts w:ascii="Times New Roman" w:eastAsia="仿宋_GB2312" w:hAnsi="Times New Roman" w:cs="Times New Roman"/>
          <w:color w:val="000000" w:themeColor="text1"/>
          <w:kern w:val="0"/>
          <w:sz w:val="32"/>
          <w:szCs w:val="32"/>
          <w:lang w:val="zh-CN"/>
        </w:rPr>
        <w:t>宗旨，在江苏省第二十届运动会高校部比赛期间</w:t>
      </w:r>
      <w:r w:rsidRPr="004E7712">
        <w:rPr>
          <w:rFonts w:ascii="Times New Roman" w:eastAsia="仿宋_GB2312" w:hAnsi="Times New Roman" w:cs="Times New Roman"/>
          <w:color w:val="000000" w:themeColor="text1"/>
          <w:kern w:val="0"/>
          <w:sz w:val="32"/>
          <w:szCs w:val="32"/>
          <w:lang w:val="zh-CN"/>
        </w:rPr>
        <w:t xml:space="preserve"> </w:t>
      </w:r>
      <w:r w:rsidRPr="004E7712">
        <w:rPr>
          <w:rFonts w:ascii="Times New Roman" w:eastAsia="仿宋_GB2312" w:hAnsi="Times New Roman" w:cs="Times New Roman"/>
          <w:color w:val="000000" w:themeColor="text1"/>
          <w:kern w:val="0"/>
          <w:sz w:val="32"/>
          <w:szCs w:val="32"/>
          <w:lang w:val="zh-CN"/>
        </w:rPr>
        <w:t>组织开展体育道德风尚奖评选活动。</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一、评选对象</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江苏省第二十届运动会高校部各代表团、运动队、运动员、教练员和裁判员。</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二、评选奖项</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江苏省第二十届运动会高校部评选</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体育道德风尚奖代表团</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体育道德风尚奖运动队</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体育道德风尚奖运动员</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优秀教练员</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和</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优秀裁判员</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三、评选条件</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（一）遵守《运动员守则》《教练员守则》《裁判员守则》和《全国学生体育竞赛纪律处罚规定》。</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（二）执行第二十届运动会高校部竞赛规程总则、各项目竞</w:t>
      </w:r>
      <w:r w:rsidRPr="004E7712">
        <w:rPr>
          <w:rFonts w:ascii="Times New Roman" w:eastAsia="仿宋_GB2312" w:hAnsi="Times New Roman" w:cs="Times New Roman"/>
          <w:color w:val="000000" w:themeColor="text1"/>
          <w:kern w:val="0"/>
          <w:sz w:val="32"/>
          <w:szCs w:val="32"/>
          <w:lang w:val="zh-CN"/>
        </w:rPr>
        <w:lastRenderedPageBreak/>
        <w:t>赛规程、竞赛规则以及有关规定。</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（三）代表团能够加强运动队教育和管理，树立良好赛风。组织纪律观念强，遵守公正竞赛、公平竞争原则，各方面表现良好。</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（四）运动队服从安排、听从指挥，遵守各项目竞赛有关要求，主动加强对工作人员、运动员教育和管理，赛风纪律情况良好。</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（五）运动员能够遵守赛场纪律，比赛作风端正，尊重对手、尊重裁判、尊重观众，充分展现当代大学生运动员良好的体育道德风尚。</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（六）裁判员能够认真遵守各项规定，做到严肃、认真、公正、准确，不徇私舞弊，不搞不正之风，切实维护比赛声誉。</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（七）教练员以身作则，对运动员严格管理，为人师表。</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（八）比赛期间有下列问题之一，取消代表团或运动队的评选资格。</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、所属运动队、运动员、工作人员因严重违纪受到通报批评。</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、因被认定为打假球、有意串通改变比赛胜负或名次受到处理。</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、所属运动员出现冒名顶替等资格作假问题。</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4</w:t>
      </w:r>
      <w:r w:rsidRPr="004E7712">
        <w:rPr>
          <w:rFonts w:ascii="Times New Roman" w:eastAsia="仿宋_GB2312" w:hAnsi="Times New Roman" w:cs="Times New Roman"/>
          <w:color w:val="000000" w:themeColor="text1"/>
          <w:kern w:val="0"/>
          <w:sz w:val="32"/>
          <w:szCs w:val="32"/>
          <w:lang w:val="zh-CN"/>
        </w:rPr>
        <w:t>、发生安全责任事故。</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5</w:t>
      </w:r>
      <w:r w:rsidRPr="004E7712">
        <w:rPr>
          <w:rFonts w:ascii="Times New Roman" w:eastAsia="仿宋_GB2312" w:hAnsi="Times New Roman" w:cs="Times New Roman"/>
          <w:color w:val="000000" w:themeColor="text1"/>
          <w:kern w:val="0"/>
          <w:sz w:val="32"/>
          <w:szCs w:val="32"/>
          <w:lang w:val="zh-CN"/>
        </w:rPr>
        <w:t>、组织、参与特殊或重大事件、造成恶劣影响。</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四、评选办法</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lastRenderedPageBreak/>
        <w:t>（一）代表团</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由第二十届运动会高校部组委会负责。</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体育道德风尚奖代表团</w:t>
      </w:r>
      <w:r w:rsidRPr="004E7712">
        <w:rPr>
          <w:rFonts w:ascii="Times New Roman" w:eastAsia="仿宋_GB2312" w:hAnsi="Times New Roman" w:cs="Times New Roman"/>
          <w:color w:val="000000" w:themeColor="text1"/>
          <w:kern w:val="0"/>
          <w:sz w:val="32"/>
          <w:szCs w:val="32"/>
          <w:lang w:val="zh-CN"/>
        </w:rPr>
        <w:t xml:space="preserve">” </w:t>
      </w:r>
      <w:r w:rsidRPr="004E7712">
        <w:rPr>
          <w:rFonts w:ascii="Times New Roman" w:eastAsia="仿宋_GB2312" w:hAnsi="Times New Roman" w:cs="Times New Roman"/>
          <w:color w:val="000000" w:themeColor="text1"/>
          <w:kern w:val="0"/>
          <w:sz w:val="32"/>
          <w:szCs w:val="32"/>
          <w:lang w:val="zh-CN"/>
        </w:rPr>
        <w:t>是以各代表团参赛项目和获得</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体育道德风尚奖运动队</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次数为重要依据，以遵守赛风赛纪为必要条件。</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体育道德风尚奖代表团计算公式如下：</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体育道德风尚奖代表团分值＝（</w:t>
      </w:r>
      <w:r w:rsidRPr="004E7712">
        <w:rPr>
          <w:rFonts w:ascii="Times New Roman" w:eastAsia="仿宋_GB2312" w:hAnsi="Times New Roman" w:cs="Times New Roman"/>
          <w:color w:val="000000" w:themeColor="text1"/>
          <w:kern w:val="0"/>
          <w:sz w:val="32"/>
          <w:szCs w:val="32"/>
          <w:lang w:val="zh-CN"/>
        </w:rPr>
        <w:t>X*10</w:t>
      </w:r>
      <w:r w:rsidRPr="004E7712">
        <w:rPr>
          <w:rFonts w:ascii="Times New Roman" w:eastAsia="仿宋_GB2312" w:hAnsi="Times New Roman" w:cs="Times New Roman"/>
          <w:color w:val="000000" w:themeColor="text1"/>
          <w:kern w:val="0"/>
          <w:sz w:val="32"/>
          <w:szCs w:val="32"/>
          <w:lang w:val="zh-CN"/>
        </w:rPr>
        <w:t>分）</w:t>
      </w:r>
      <w:r w:rsidRPr="004E7712">
        <w:rPr>
          <w:rFonts w:ascii="Times New Roman" w:eastAsia="仿宋_GB2312" w:hAnsi="Times New Roman" w:cs="Times New Roman"/>
          <w:color w:val="000000" w:themeColor="text1"/>
          <w:kern w:val="0"/>
          <w:sz w:val="32"/>
          <w:szCs w:val="32"/>
          <w:lang w:val="zh-CN"/>
        </w:rPr>
        <w:t>50%+</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Y*10</w:t>
      </w:r>
      <w:r w:rsidRPr="004E7712">
        <w:rPr>
          <w:rFonts w:ascii="Times New Roman" w:eastAsia="仿宋_GB2312" w:hAnsi="Times New Roman" w:cs="Times New Roman"/>
          <w:color w:val="000000" w:themeColor="text1"/>
          <w:kern w:val="0"/>
          <w:sz w:val="32"/>
          <w:szCs w:val="32"/>
          <w:lang w:val="zh-CN"/>
        </w:rPr>
        <w:t>分）</w:t>
      </w:r>
      <w:r w:rsidRPr="004E7712">
        <w:rPr>
          <w:rFonts w:ascii="Times New Roman" w:eastAsia="仿宋_GB2312" w:hAnsi="Times New Roman" w:cs="Times New Roman"/>
          <w:color w:val="000000" w:themeColor="text1"/>
          <w:kern w:val="0"/>
          <w:sz w:val="32"/>
          <w:szCs w:val="32"/>
          <w:lang w:val="zh-CN"/>
        </w:rPr>
        <w:t>50%</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其中，</w:t>
      </w:r>
      <w:r w:rsidRPr="004E7712">
        <w:rPr>
          <w:rFonts w:ascii="Times New Roman" w:eastAsia="仿宋_GB2312" w:hAnsi="Times New Roman" w:cs="Times New Roman"/>
          <w:color w:val="000000" w:themeColor="text1"/>
          <w:kern w:val="0"/>
          <w:sz w:val="32"/>
          <w:szCs w:val="32"/>
          <w:lang w:val="zh-CN"/>
        </w:rPr>
        <w:t>X</w:t>
      </w:r>
      <w:r w:rsidRPr="004E7712">
        <w:rPr>
          <w:rFonts w:ascii="Times New Roman" w:eastAsia="仿宋_GB2312" w:hAnsi="Times New Roman" w:cs="Times New Roman"/>
          <w:color w:val="000000" w:themeColor="text1"/>
          <w:kern w:val="0"/>
          <w:sz w:val="32"/>
          <w:szCs w:val="32"/>
          <w:lang w:val="zh-CN"/>
        </w:rPr>
        <w:t>表示各代表团参赛项目次数总和，</w:t>
      </w:r>
      <w:r w:rsidRPr="004E7712">
        <w:rPr>
          <w:rFonts w:ascii="Times New Roman" w:eastAsia="仿宋_GB2312" w:hAnsi="Times New Roman" w:cs="Times New Roman"/>
          <w:color w:val="000000" w:themeColor="text1"/>
          <w:kern w:val="0"/>
          <w:sz w:val="32"/>
          <w:szCs w:val="32"/>
          <w:lang w:val="zh-CN"/>
        </w:rPr>
        <w:t>Y</w:t>
      </w:r>
      <w:r w:rsidRPr="004E7712">
        <w:rPr>
          <w:rFonts w:ascii="Times New Roman" w:eastAsia="仿宋_GB2312" w:hAnsi="Times New Roman" w:cs="Times New Roman"/>
          <w:color w:val="000000" w:themeColor="text1"/>
          <w:kern w:val="0"/>
          <w:sz w:val="32"/>
          <w:szCs w:val="32"/>
          <w:lang w:val="zh-CN"/>
        </w:rPr>
        <w:t>表示各代表团获得单项</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体育道德风尚奖运动队</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次数总和。</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体育道德风尚奖代表团分值高者列前，若代表团（运动队）有不良</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为，则实行一票否决。</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（二）运动队</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体育道德风尚奖运动队评选工作由各项目竞委会组织评选。其评选方法如下：</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、由参赛学校、资格与纪律监督委员会、比赛监督（仲裁）和裁判长分别独立填写</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体育道德风尚奖运动队</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推荐表，上报赛区竞赛处。</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、赛区竞赛处进行统计，按照推荐票数多少排序，票数多者名次列前，初步推选额定比例</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体育道德风尚奖运动队</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学校。</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、赛区竞委会审核被推荐学校赛风赛纪情况，若有赛风赛纪不良行为者，则取消其资格，后继名次替补。</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（三）运动员</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体育道德风尚奖运动员评选工作由各项目竞委会组织评选。</w:t>
      </w:r>
      <w:r w:rsidRPr="004E7712">
        <w:rPr>
          <w:rFonts w:ascii="Times New Roman" w:eastAsia="仿宋_GB2312" w:hAnsi="Times New Roman" w:cs="Times New Roman"/>
          <w:color w:val="000000" w:themeColor="text1"/>
          <w:kern w:val="0"/>
          <w:sz w:val="32"/>
          <w:szCs w:val="32"/>
          <w:lang w:val="zh-CN"/>
        </w:rPr>
        <w:lastRenderedPageBreak/>
        <w:t>其评选方法如下：</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由各校按照实际参赛人数比例组织与推荐产生。</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（四）优秀教练员</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优秀教练员评选工作由各项目竞委会组织评选。其评选方法如下：</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、必须是比赛成绩优异，名次列前者。</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、必须担任主教练职务。</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3</w:t>
      </w:r>
      <w:r w:rsidRPr="004E7712">
        <w:rPr>
          <w:rFonts w:ascii="Times New Roman" w:eastAsia="仿宋_GB2312" w:hAnsi="Times New Roman" w:cs="Times New Roman"/>
          <w:color w:val="000000" w:themeColor="text1"/>
          <w:kern w:val="0"/>
          <w:sz w:val="32"/>
          <w:szCs w:val="32"/>
          <w:lang w:val="zh-CN"/>
        </w:rPr>
        <w:t>、整个比赛中教练员和运动队表现良好，无不良</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（五）优秀裁判员</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优秀裁判员评选工作由各项目竞委会组织评选。其评选方法如下：</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、由裁判长推荐产生。</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2</w:t>
      </w:r>
      <w:r w:rsidRPr="004E7712">
        <w:rPr>
          <w:rFonts w:ascii="Times New Roman" w:eastAsia="仿宋_GB2312" w:hAnsi="Times New Roman" w:cs="Times New Roman"/>
          <w:color w:val="000000" w:themeColor="text1"/>
          <w:kern w:val="0"/>
          <w:sz w:val="32"/>
          <w:szCs w:val="32"/>
          <w:lang w:val="zh-CN"/>
        </w:rPr>
        <w:t>、整个比赛中执场公正，被各代表队认可，无不良</w:t>
      </w:r>
      <w:proofErr w:type="gramStart"/>
      <w:r w:rsidRPr="004E7712">
        <w:rPr>
          <w:rFonts w:ascii="Times New Roman" w:eastAsia="仿宋_GB2312" w:hAnsi="Times New Roman" w:cs="Times New Roman"/>
          <w:color w:val="000000" w:themeColor="text1"/>
          <w:kern w:val="0"/>
          <w:sz w:val="32"/>
          <w:szCs w:val="32"/>
          <w:lang w:val="zh-CN"/>
        </w:rPr>
        <w:t>赛风赛纪行</w:t>
      </w:r>
      <w:proofErr w:type="gramEnd"/>
      <w:r w:rsidRPr="004E7712">
        <w:rPr>
          <w:rFonts w:ascii="Times New Roman" w:eastAsia="仿宋_GB2312" w:hAnsi="Times New Roman" w:cs="Times New Roman"/>
          <w:color w:val="000000" w:themeColor="text1"/>
          <w:kern w:val="0"/>
          <w:sz w:val="32"/>
          <w:szCs w:val="32"/>
          <w:lang w:val="zh-CN"/>
        </w:rPr>
        <w:t>为。</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五、评选名额</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体育道德风尚奖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代表团具体名额根据比赛实际情况确定。</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（二）运动队评选，原则上按参赛队数</w:t>
      </w:r>
      <w:r w:rsidRPr="004E7712">
        <w:rPr>
          <w:rFonts w:ascii="Times New Roman" w:eastAsia="仿宋_GB2312" w:hAnsi="Times New Roman" w:cs="Times New Roman"/>
          <w:color w:val="000000" w:themeColor="text1"/>
          <w:kern w:val="0"/>
          <w:sz w:val="32"/>
          <w:szCs w:val="32"/>
          <w:lang w:val="zh-CN"/>
        </w:rPr>
        <w:t xml:space="preserve">4 </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比例进行。根据项目男、女队可分别进行评选。</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（三）运动员、教练员和裁判员评选由各项目竞赛委员会根据项目特点和具体情况确定评选名额。运动员、教练员、裁判员</w:t>
      </w:r>
      <w:r w:rsidRPr="004E7712">
        <w:rPr>
          <w:rFonts w:ascii="Times New Roman" w:eastAsia="仿宋_GB2312" w:hAnsi="Times New Roman" w:cs="Times New Roman"/>
          <w:color w:val="000000" w:themeColor="text1"/>
          <w:kern w:val="0"/>
          <w:sz w:val="32"/>
          <w:szCs w:val="32"/>
          <w:lang w:val="zh-CN"/>
        </w:rPr>
        <w:lastRenderedPageBreak/>
        <w:t>名额比例原则上分别为</w:t>
      </w:r>
      <w:r w:rsidRPr="004E7712">
        <w:rPr>
          <w:rFonts w:ascii="Times New Roman" w:eastAsia="仿宋_GB2312" w:hAnsi="Times New Roman" w:cs="Times New Roman"/>
          <w:color w:val="000000" w:themeColor="text1"/>
          <w:kern w:val="0"/>
          <w:sz w:val="32"/>
          <w:szCs w:val="32"/>
          <w:lang w:val="zh-CN"/>
        </w:rPr>
        <w:t xml:space="preserve">6 </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1</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 xml:space="preserve"> </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六、奖励办法</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（一）获得</w:t>
      </w:r>
      <w:proofErr w:type="gramStart"/>
      <w:r w:rsidRPr="004E7712">
        <w:rPr>
          <w:rFonts w:ascii="Times New Roman" w:eastAsia="仿宋_GB2312" w:hAnsi="Times New Roman" w:cs="Times New Roman"/>
          <w:color w:val="000000" w:themeColor="text1"/>
          <w:kern w:val="0"/>
          <w:sz w:val="32"/>
          <w:szCs w:val="32"/>
          <w:lang w:val="zh-CN"/>
        </w:rPr>
        <w:t>“</w:t>
      </w:r>
      <w:proofErr w:type="gramEnd"/>
      <w:r w:rsidRPr="004E7712">
        <w:rPr>
          <w:rFonts w:ascii="Times New Roman" w:eastAsia="仿宋_GB2312" w:hAnsi="Times New Roman" w:cs="Times New Roman"/>
          <w:color w:val="000000" w:themeColor="text1"/>
          <w:kern w:val="0"/>
          <w:sz w:val="32"/>
          <w:szCs w:val="32"/>
          <w:lang w:val="zh-CN"/>
        </w:rPr>
        <w:t>体育道德风尚奖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代表团，在江苏省第二十届运动会闭幕式上授予奖牌。</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（二）获得</w:t>
      </w:r>
      <w:proofErr w:type="gramStart"/>
      <w:r w:rsidRPr="004E7712">
        <w:rPr>
          <w:rFonts w:ascii="Times New Roman" w:eastAsia="仿宋_GB2312" w:hAnsi="Times New Roman" w:cs="Times New Roman"/>
          <w:color w:val="000000" w:themeColor="text1"/>
          <w:kern w:val="0"/>
          <w:sz w:val="32"/>
          <w:szCs w:val="32"/>
          <w:lang w:val="zh-CN"/>
        </w:rPr>
        <w:t>“</w:t>
      </w:r>
      <w:proofErr w:type="gramEnd"/>
      <w:r w:rsidRPr="004E7712">
        <w:rPr>
          <w:rFonts w:ascii="Times New Roman" w:eastAsia="仿宋_GB2312" w:hAnsi="Times New Roman" w:cs="Times New Roman"/>
          <w:color w:val="000000" w:themeColor="text1"/>
          <w:kern w:val="0"/>
          <w:sz w:val="32"/>
          <w:szCs w:val="32"/>
          <w:lang w:val="zh-CN"/>
        </w:rPr>
        <w:t>体育道德风尚奖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运动队，在各项目比赛结束后授予奖牌。</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（三）获得</w:t>
      </w:r>
      <w:proofErr w:type="gramStart"/>
      <w:r w:rsidRPr="004E7712">
        <w:rPr>
          <w:rFonts w:ascii="Times New Roman" w:eastAsia="仿宋_GB2312" w:hAnsi="Times New Roman" w:cs="Times New Roman"/>
          <w:color w:val="000000" w:themeColor="text1"/>
          <w:kern w:val="0"/>
          <w:sz w:val="32"/>
          <w:szCs w:val="32"/>
          <w:lang w:val="zh-CN"/>
        </w:rPr>
        <w:t>“</w:t>
      </w:r>
      <w:proofErr w:type="gramEnd"/>
      <w:r w:rsidRPr="004E7712">
        <w:rPr>
          <w:rFonts w:ascii="Times New Roman" w:eastAsia="仿宋_GB2312" w:hAnsi="Times New Roman" w:cs="Times New Roman"/>
          <w:color w:val="000000" w:themeColor="text1"/>
          <w:kern w:val="0"/>
          <w:sz w:val="32"/>
          <w:szCs w:val="32"/>
          <w:lang w:val="zh-CN"/>
        </w:rPr>
        <w:t>体育道德风尚奖</w:t>
      </w:r>
      <w:r w:rsidRPr="004E7712">
        <w:rPr>
          <w:rFonts w:ascii="Times New Roman" w:eastAsia="仿宋_GB2312" w:hAnsi="Times New Roman" w:cs="Times New Roman"/>
          <w:color w:val="000000" w:themeColor="text1"/>
          <w:kern w:val="0"/>
          <w:sz w:val="32"/>
          <w:szCs w:val="32"/>
          <w:lang w:val="zh-CN"/>
        </w:rPr>
        <w:t>“</w:t>
      </w:r>
      <w:r w:rsidRPr="004E7712">
        <w:rPr>
          <w:rFonts w:ascii="Times New Roman" w:eastAsia="仿宋_GB2312" w:hAnsi="Times New Roman" w:cs="Times New Roman"/>
          <w:color w:val="000000" w:themeColor="text1"/>
          <w:kern w:val="0"/>
          <w:sz w:val="32"/>
          <w:szCs w:val="32"/>
          <w:lang w:val="zh-CN"/>
        </w:rPr>
        <w:t>的运动员、优秀教练员、优秀裁判员，在各项目比赛结束后颁发证书。</w:t>
      </w:r>
    </w:p>
    <w:p w:rsidR="00063AD9" w:rsidRPr="004E7712" w:rsidRDefault="0065383C">
      <w:pPr>
        <w:tabs>
          <w:tab w:val="left" w:pos="720"/>
        </w:tabs>
        <w:autoSpaceDE w:val="0"/>
        <w:autoSpaceDN w:val="0"/>
        <w:adjustRightInd w:val="0"/>
        <w:spacing w:beforeLines="50" w:before="156" w:afterLines="50" w:after="156" w:line="560" w:lineRule="exact"/>
        <w:ind w:firstLineChars="200" w:firstLine="640"/>
        <w:rPr>
          <w:rFonts w:ascii="Times New Roman" w:eastAsia="黑体" w:hAnsi="Times New Roman" w:cs="Times New Roman"/>
          <w:bCs/>
          <w:color w:val="000000" w:themeColor="text1"/>
          <w:kern w:val="0"/>
          <w:sz w:val="32"/>
          <w:szCs w:val="32"/>
          <w:lang w:val="zh-CN"/>
        </w:rPr>
      </w:pPr>
      <w:r w:rsidRPr="004E7712">
        <w:rPr>
          <w:rFonts w:ascii="Times New Roman" w:eastAsia="黑体" w:hAnsi="Times New Roman" w:cs="Times New Roman"/>
          <w:bCs/>
          <w:color w:val="000000" w:themeColor="text1"/>
          <w:kern w:val="0"/>
          <w:sz w:val="32"/>
          <w:szCs w:val="32"/>
          <w:lang w:val="zh-CN"/>
        </w:rPr>
        <w:t>七、评选活动注意事项</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（一）各项目竞赛委员会在评选工作中要加强宣传教育，将评选活动与平时教育管理结合起来，防止将评选活动任务化，形式化、指标化。</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（二）评选工作应重点放在运动队，促使各参赛运动队在抓好训练、比赛的同时，注重抓好运动队精神文明建设和思想政治工作。</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（三）评选工作要注意赛场表现和平时表现相结合，运动技术水平和赛场作风相结合，要有利于运动队之间、运动员之间的团结，促进运动技术水平的提高。</w:t>
      </w:r>
    </w:p>
    <w:p w:rsidR="00063AD9" w:rsidRPr="004E7712" w:rsidRDefault="0065383C">
      <w:pPr>
        <w:autoSpaceDE w:val="0"/>
        <w:autoSpaceDN w:val="0"/>
        <w:adjustRightInd w:val="0"/>
        <w:spacing w:line="560" w:lineRule="exact"/>
        <w:ind w:firstLineChars="200" w:firstLine="640"/>
        <w:rPr>
          <w:rFonts w:ascii="Times New Roman" w:eastAsia="仿宋_GB2312" w:hAnsi="Times New Roman" w:cs="Times New Roman"/>
          <w:color w:val="000000" w:themeColor="text1"/>
          <w:kern w:val="0"/>
          <w:sz w:val="32"/>
          <w:szCs w:val="32"/>
          <w:lang w:val="zh-CN"/>
        </w:rPr>
      </w:pPr>
      <w:r w:rsidRPr="004E7712">
        <w:rPr>
          <w:rFonts w:ascii="Times New Roman" w:eastAsia="仿宋_GB2312" w:hAnsi="Times New Roman" w:cs="Times New Roman"/>
          <w:color w:val="000000" w:themeColor="text1"/>
          <w:kern w:val="0"/>
          <w:sz w:val="32"/>
          <w:szCs w:val="32"/>
          <w:lang w:val="zh-CN"/>
        </w:rPr>
        <w:t>（四）评选结果原则上在本项目最后一天比赛结束后揭晓，不得提前或推后。</w:t>
      </w:r>
    </w:p>
    <w:p w:rsidR="00063AD9" w:rsidRPr="004E7712" w:rsidRDefault="0065383C">
      <w:pPr>
        <w:autoSpaceDE w:val="0"/>
        <w:autoSpaceDN w:val="0"/>
        <w:adjustRightInd w:val="0"/>
        <w:spacing w:line="560" w:lineRule="exact"/>
        <w:ind w:firstLineChars="200" w:firstLine="640"/>
        <w:rPr>
          <w:rFonts w:ascii="仿宋_GB2312" w:eastAsia="仿宋_GB2312" w:hAnsi="仿宋_GB2312" w:cs="仿宋_GB2312"/>
          <w:bCs/>
          <w:color w:val="000000" w:themeColor="text1"/>
          <w:kern w:val="0"/>
          <w:sz w:val="32"/>
          <w:szCs w:val="32"/>
          <w:lang w:val="zh-CN"/>
        </w:rPr>
      </w:pPr>
      <w:r w:rsidRPr="004E7712">
        <w:rPr>
          <w:rFonts w:ascii="Times New Roman" w:eastAsia="黑体" w:hAnsi="Times New Roman" w:cs="Times New Roman" w:hint="eastAsia"/>
          <w:bCs/>
          <w:color w:val="000000" w:themeColor="text1"/>
          <w:kern w:val="0"/>
          <w:sz w:val="32"/>
          <w:szCs w:val="32"/>
          <w:lang w:val="zh-CN"/>
        </w:rPr>
        <w:t>八、本办法由江苏省第二十届运动会高校部组委会负责解释</w:t>
      </w:r>
      <w:r w:rsidRPr="004E7712">
        <w:rPr>
          <w:rFonts w:ascii="黑体" w:eastAsia="黑体" w:hAnsi="黑体" w:cs="黑体" w:hint="eastAsia"/>
          <w:bCs/>
          <w:color w:val="000000" w:themeColor="text1"/>
          <w:kern w:val="0"/>
          <w:sz w:val="32"/>
          <w:szCs w:val="32"/>
          <w:lang w:val="zh-CN"/>
        </w:rPr>
        <w:t>。</w:t>
      </w:r>
    </w:p>
    <w:p w:rsidR="00063AD9" w:rsidRPr="004E7712" w:rsidRDefault="00063AD9">
      <w:pPr>
        <w:adjustRightInd w:val="0"/>
        <w:snapToGrid w:val="0"/>
        <w:spacing w:line="580" w:lineRule="exact"/>
        <w:rPr>
          <w:rFonts w:ascii="Times New Roman" w:eastAsia="黑体" w:hAnsi="Times New Roman" w:cs="Times New Roman"/>
          <w:color w:val="000000" w:themeColor="text1"/>
          <w:sz w:val="32"/>
          <w:szCs w:val="32"/>
        </w:rPr>
      </w:pPr>
    </w:p>
    <w:p w:rsidR="00063AD9" w:rsidRPr="004E7712" w:rsidRDefault="0065383C">
      <w:pPr>
        <w:adjustRightInd w:val="0"/>
        <w:snapToGrid w:val="0"/>
        <w:spacing w:line="580" w:lineRule="exact"/>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附件</w:t>
      </w:r>
      <w:r w:rsidRPr="004E7712">
        <w:rPr>
          <w:rFonts w:ascii="Times New Roman" w:eastAsia="黑体" w:hAnsi="Times New Roman" w:cs="Times New Roman"/>
          <w:color w:val="000000" w:themeColor="text1"/>
          <w:sz w:val="32"/>
          <w:szCs w:val="32"/>
        </w:rPr>
        <w:t>4</w:t>
      </w:r>
    </w:p>
    <w:p w:rsidR="00063AD9" w:rsidRPr="004E7712" w:rsidRDefault="00063AD9">
      <w:pPr>
        <w:adjustRightInd w:val="0"/>
        <w:snapToGrid w:val="0"/>
        <w:spacing w:line="580" w:lineRule="exact"/>
        <w:rPr>
          <w:rFonts w:ascii="Times New Roman" w:eastAsia="黑体" w:hAnsi="Times New Roman" w:cs="Times New Roman"/>
          <w:color w:val="000000" w:themeColor="text1"/>
          <w:sz w:val="32"/>
          <w:szCs w:val="32"/>
          <w:lang w:val="zh-CN"/>
        </w:rPr>
      </w:pP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江苏省第二十届运动会高校部</w:t>
      </w:r>
    </w:p>
    <w:p w:rsidR="00063AD9" w:rsidRPr="004E7712" w:rsidRDefault="0065383C">
      <w:pPr>
        <w:adjustRightInd w:val="0"/>
        <w:snapToGrid w:val="0"/>
        <w:spacing w:line="580" w:lineRule="exact"/>
        <w:jc w:val="center"/>
        <w:rPr>
          <w:rFonts w:ascii="Times New Roman" w:eastAsia="方正小标宋简体" w:hAnsi="Times New Roman" w:cs="Times New Roman"/>
          <w:color w:val="000000" w:themeColor="text1"/>
          <w:sz w:val="44"/>
          <w:szCs w:val="44"/>
          <w:lang w:val="zh-CN"/>
        </w:rPr>
      </w:pPr>
      <w:r w:rsidRPr="004E7712">
        <w:rPr>
          <w:rFonts w:ascii="Times New Roman" w:eastAsia="方正小标宋简体" w:hAnsi="Times New Roman" w:cs="Times New Roman"/>
          <w:color w:val="000000" w:themeColor="text1"/>
          <w:sz w:val="44"/>
          <w:szCs w:val="44"/>
          <w:lang w:val="zh-CN"/>
        </w:rPr>
        <w:t>各项目报名人数及要求</w:t>
      </w:r>
    </w:p>
    <w:p w:rsidR="00063AD9" w:rsidRPr="004E7712" w:rsidRDefault="00063AD9">
      <w:pPr>
        <w:adjustRightInd w:val="0"/>
        <w:snapToGrid w:val="0"/>
        <w:spacing w:line="580" w:lineRule="exact"/>
        <w:jc w:val="center"/>
        <w:rPr>
          <w:rFonts w:ascii="Times New Roman" w:eastAsia="方正小标宋简体" w:hAnsi="Times New Roman" w:cs="Times New Roman"/>
          <w:color w:val="000000" w:themeColor="text1"/>
          <w:sz w:val="32"/>
          <w:szCs w:val="32"/>
          <w:lang w:val="zh-CN"/>
        </w:rPr>
      </w:pP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一、田径</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（一）每单位限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20</w:t>
      </w:r>
      <w:r w:rsidRPr="004E7712">
        <w:rPr>
          <w:rFonts w:ascii="Times New Roman" w:eastAsia="仿宋_GB2312" w:hAnsi="Times New Roman" w:cs="Times New Roman"/>
          <w:color w:val="000000" w:themeColor="text1"/>
          <w:sz w:val="32"/>
          <w:szCs w:val="32"/>
        </w:rPr>
        <w:t>人，其中男、女运动员</w:t>
      </w:r>
      <w:proofErr w:type="gramStart"/>
      <w:r w:rsidRPr="004E7712">
        <w:rPr>
          <w:rFonts w:ascii="Times New Roman" w:eastAsia="仿宋_GB2312" w:hAnsi="Times New Roman" w:cs="Times New Roman"/>
          <w:color w:val="000000" w:themeColor="text1"/>
          <w:sz w:val="32"/>
          <w:szCs w:val="32"/>
        </w:rPr>
        <w:t>各不得</w:t>
      </w:r>
      <w:proofErr w:type="gramEnd"/>
      <w:r w:rsidRPr="004E7712">
        <w:rPr>
          <w:rFonts w:ascii="Times New Roman" w:eastAsia="仿宋_GB2312" w:hAnsi="Times New Roman" w:cs="Times New Roman"/>
          <w:color w:val="000000" w:themeColor="text1"/>
          <w:sz w:val="32"/>
          <w:szCs w:val="32"/>
        </w:rPr>
        <w:t>超过</w:t>
      </w:r>
      <w:r w:rsidRPr="004E7712">
        <w:rPr>
          <w:rFonts w:ascii="Times New Roman" w:eastAsia="仿宋_GB2312" w:hAnsi="Times New Roman" w:cs="Times New Roman"/>
          <w:color w:val="000000" w:themeColor="text1"/>
          <w:sz w:val="32"/>
          <w:szCs w:val="32"/>
        </w:rPr>
        <w:t>2/3</w:t>
      </w:r>
      <w:r w:rsidRPr="004E7712">
        <w:rPr>
          <w:rFonts w:ascii="Times New Roman" w:eastAsia="仿宋_GB2312" w:hAnsi="Times New Roman" w:cs="Times New Roman"/>
          <w:color w:val="000000" w:themeColor="text1"/>
          <w:sz w:val="32"/>
          <w:szCs w:val="32"/>
        </w:rPr>
        <w:t>。</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（二）各单位参加各组别比赛的运动员，每人可报名参加同一组别</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个单项的比赛，另可兼报同一组别接力项目的比赛；各组别接力项目每单位限报一队。</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二、游泳</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（一）每单位限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15</w:t>
      </w:r>
      <w:r w:rsidRPr="004E7712">
        <w:rPr>
          <w:rFonts w:ascii="Times New Roman" w:eastAsia="仿宋_GB2312" w:hAnsi="Times New Roman" w:cs="Times New Roman"/>
          <w:color w:val="000000" w:themeColor="text1"/>
          <w:sz w:val="32"/>
          <w:szCs w:val="32"/>
        </w:rPr>
        <w:t>人。其中，男、女运动员</w:t>
      </w:r>
      <w:proofErr w:type="gramStart"/>
      <w:r w:rsidRPr="004E7712">
        <w:rPr>
          <w:rFonts w:ascii="Times New Roman" w:eastAsia="仿宋_GB2312" w:hAnsi="Times New Roman" w:cs="Times New Roman"/>
          <w:color w:val="000000" w:themeColor="text1"/>
          <w:sz w:val="32"/>
          <w:szCs w:val="32"/>
        </w:rPr>
        <w:t>各不得</w:t>
      </w:r>
      <w:proofErr w:type="gramEnd"/>
      <w:r w:rsidRPr="004E7712">
        <w:rPr>
          <w:rFonts w:ascii="Times New Roman" w:eastAsia="仿宋_GB2312" w:hAnsi="Times New Roman" w:cs="Times New Roman"/>
          <w:color w:val="000000" w:themeColor="text1"/>
          <w:sz w:val="32"/>
          <w:szCs w:val="32"/>
        </w:rPr>
        <w:t>超过</w:t>
      </w:r>
      <w:r w:rsidRPr="004E7712">
        <w:rPr>
          <w:rFonts w:ascii="Times New Roman" w:eastAsia="仿宋_GB2312" w:hAnsi="Times New Roman" w:cs="Times New Roman"/>
          <w:color w:val="000000" w:themeColor="text1"/>
          <w:sz w:val="32"/>
          <w:szCs w:val="32"/>
        </w:rPr>
        <w:t>2∕3</w:t>
      </w:r>
      <w:r w:rsidRPr="004E7712">
        <w:rPr>
          <w:rFonts w:ascii="Times New Roman" w:eastAsia="仿宋_GB2312" w:hAnsi="Times New Roman" w:cs="Times New Roman"/>
          <w:color w:val="000000" w:themeColor="text1"/>
          <w:sz w:val="32"/>
          <w:szCs w:val="32"/>
        </w:rPr>
        <w:t>。</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（二）各单位参加各组别比赛的运动员，每人可报名参加同一组别</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个单项的比赛，另可兼报同一组别接力项目的比赛；各组别接力项目每单位限报一队。</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三、篮球、排球、足球</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（一）篮球（男、女）、排球（男、女）每队限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各</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16</w:t>
      </w:r>
      <w:r w:rsidRPr="004E7712">
        <w:rPr>
          <w:rFonts w:ascii="Times New Roman" w:eastAsia="仿宋_GB2312" w:hAnsi="Times New Roman" w:cs="Times New Roman"/>
          <w:color w:val="000000" w:themeColor="text1"/>
          <w:sz w:val="32"/>
          <w:szCs w:val="32"/>
        </w:rPr>
        <w:t>人（到赛区参赛人数为</w:t>
      </w:r>
      <w:r w:rsidRPr="004E7712">
        <w:rPr>
          <w:rFonts w:ascii="Times New Roman" w:eastAsia="仿宋_GB2312" w:hAnsi="Times New Roman" w:cs="Times New Roman"/>
          <w:color w:val="000000" w:themeColor="text1"/>
          <w:sz w:val="32"/>
          <w:szCs w:val="32"/>
        </w:rPr>
        <w:t>12</w:t>
      </w:r>
      <w:r w:rsidRPr="004E7712">
        <w:rPr>
          <w:rFonts w:ascii="Times New Roman" w:eastAsia="仿宋_GB2312" w:hAnsi="Times New Roman" w:cs="Times New Roman"/>
          <w:color w:val="000000" w:themeColor="text1"/>
          <w:sz w:val="32"/>
          <w:szCs w:val="32"/>
        </w:rPr>
        <w:t>人）。沙滩排球（男、女）每队限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人（到赛区参赛人数为</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（二）足球（男、女）每队限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 xml:space="preserve"> 2</w:t>
      </w:r>
      <w:r w:rsidRPr="004E7712">
        <w:rPr>
          <w:rFonts w:ascii="Times New Roman" w:eastAsia="仿宋_GB2312" w:hAnsi="Times New Roman" w:cs="Times New Roman"/>
          <w:color w:val="000000" w:themeColor="text1"/>
          <w:sz w:val="32"/>
          <w:szCs w:val="32"/>
        </w:rPr>
        <w:t>人，</w:t>
      </w:r>
      <w:r w:rsidRPr="004E7712">
        <w:rPr>
          <w:rFonts w:ascii="Times New Roman" w:eastAsia="仿宋_GB2312" w:hAnsi="Times New Roman" w:cs="Times New Roman"/>
          <w:color w:val="000000" w:themeColor="text1"/>
          <w:sz w:val="32"/>
          <w:szCs w:val="32"/>
        </w:rPr>
        <w:t xml:space="preserve"> </w:t>
      </w:r>
      <w:r w:rsidRPr="004E7712">
        <w:rPr>
          <w:rFonts w:ascii="Times New Roman" w:eastAsia="仿宋_GB2312" w:hAnsi="Times New Roman" w:cs="Times New Roman"/>
          <w:color w:val="000000" w:themeColor="text1"/>
          <w:sz w:val="32"/>
          <w:szCs w:val="32"/>
        </w:rPr>
        <w:t>运动员</w:t>
      </w:r>
      <w:r w:rsidRPr="004E7712">
        <w:rPr>
          <w:rFonts w:ascii="Times New Roman" w:eastAsia="仿宋_GB2312" w:hAnsi="Times New Roman" w:cs="Times New Roman"/>
          <w:color w:val="000000" w:themeColor="text1"/>
          <w:sz w:val="32"/>
          <w:szCs w:val="32"/>
        </w:rPr>
        <w:t>24</w:t>
      </w:r>
      <w:r w:rsidRPr="004E7712">
        <w:rPr>
          <w:rFonts w:ascii="Times New Roman" w:eastAsia="仿宋_GB2312" w:hAnsi="Times New Roman" w:cs="Times New Roman"/>
          <w:color w:val="000000" w:themeColor="text1"/>
          <w:sz w:val="32"/>
          <w:szCs w:val="32"/>
        </w:rPr>
        <w:t>人（到赛区参赛人数为</w:t>
      </w:r>
      <w:r w:rsidRPr="004E7712">
        <w:rPr>
          <w:rFonts w:ascii="Times New Roman" w:eastAsia="仿宋_GB2312" w:hAnsi="Times New Roman" w:cs="Times New Roman"/>
          <w:color w:val="000000" w:themeColor="text1"/>
          <w:sz w:val="32"/>
          <w:szCs w:val="32"/>
        </w:rPr>
        <w:t>20</w:t>
      </w:r>
      <w:r w:rsidRPr="004E7712">
        <w:rPr>
          <w:rFonts w:ascii="Times New Roman" w:eastAsia="仿宋_GB2312" w:hAnsi="Times New Roman" w:cs="Times New Roman"/>
          <w:color w:val="000000" w:themeColor="text1"/>
          <w:sz w:val="32"/>
          <w:szCs w:val="32"/>
        </w:rPr>
        <w:t>人）。</w:t>
      </w:r>
      <w:r w:rsidRPr="004E7712">
        <w:rPr>
          <w:rFonts w:ascii="Times New Roman" w:eastAsia="仿宋_GB2312" w:hAnsi="Times New Roman" w:cs="Times New Roman"/>
          <w:color w:val="000000" w:themeColor="text1"/>
          <w:sz w:val="32"/>
          <w:szCs w:val="32"/>
        </w:rPr>
        <w:t xml:space="preserve"> </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四、乒乓球、羽毛球、网球</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人，男、女运动员各</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lastRenderedPageBreak/>
        <w:t>人；</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（二）运动员可报名参加团体和各单项比赛；其中，每单位的男（女）子单打限报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名运动员；男（女）子双打、混合双打比赛，各限报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对运动员。</w:t>
      </w:r>
      <w:r w:rsidRPr="004E7712">
        <w:rPr>
          <w:rFonts w:ascii="Times New Roman" w:eastAsia="仿宋_GB2312" w:hAnsi="Times New Roman" w:cs="Times New Roman"/>
          <w:color w:val="000000" w:themeColor="text1"/>
          <w:sz w:val="32"/>
          <w:szCs w:val="32"/>
        </w:rPr>
        <w:t xml:space="preserve"> </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五、棒垒球</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每单位限报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队，每队领队</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18</w:t>
      </w:r>
      <w:r w:rsidRPr="004E7712">
        <w:rPr>
          <w:rFonts w:ascii="Times New Roman" w:eastAsia="仿宋_GB2312" w:hAnsi="Times New Roman" w:cs="Times New Roman"/>
          <w:color w:val="000000" w:themeColor="text1"/>
          <w:sz w:val="32"/>
          <w:szCs w:val="32"/>
        </w:rPr>
        <w:t>人。（到赛区参赛人数为</w:t>
      </w:r>
      <w:r w:rsidRPr="004E7712">
        <w:rPr>
          <w:rFonts w:ascii="Times New Roman" w:eastAsia="仿宋_GB2312" w:hAnsi="Times New Roman" w:cs="Times New Roman"/>
          <w:color w:val="000000" w:themeColor="text1"/>
          <w:sz w:val="32"/>
          <w:szCs w:val="32"/>
        </w:rPr>
        <w:t>16</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六、气排球</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每单位限报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队，每队领队</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人，运动员</w:t>
      </w:r>
      <w:r w:rsidRPr="004E7712">
        <w:rPr>
          <w:rFonts w:ascii="Times New Roman" w:eastAsia="仿宋_GB2312" w:hAnsi="Times New Roman" w:cs="Times New Roman"/>
          <w:color w:val="000000" w:themeColor="text1"/>
          <w:sz w:val="32"/>
          <w:szCs w:val="32"/>
        </w:rPr>
        <w:t>10</w:t>
      </w:r>
      <w:r w:rsidRPr="004E7712">
        <w:rPr>
          <w:rFonts w:ascii="Times New Roman" w:eastAsia="仿宋_GB2312" w:hAnsi="Times New Roman" w:cs="Times New Roman"/>
          <w:color w:val="000000" w:themeColor="text1"/>
          <w:sz w:val="32"/>
          <w:szCs w:val="32"/>
        </w:rPr>
        <w:t>人。（到赛区参赛人数为</w:t>
      </w:r>
      <w:r w:rsidRPr="004E7712">
        <w:rPr>
          <w:rFonts w:ascii="Times New Roman" w:eastAsia="仿宋_GB2312" w:hAnsi="Times New Roman" w:cs="Times New Roman"/>
          <w:color w:val="000000" w:themeColor="text1"/>
          <w:sz w:val="32"/>
          <w:szCs w:val="32"/>
        </w:rPr>
        <w:t>8</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七、武术</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（一）每队限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人，男、女运动员各</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（二）每名运动员限报名参加</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个单项比赛（含对练项目），每项限报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人，对练项目限报男、女各</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对。</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八、</w:t>
      </w:r>
      <w:hyperlink r:id="rId9" w:tgtFrame="_blank" w:history="1">
        <w:r w:rsidRPr="004E7712">
          <w:rPr>
            <w:rFonts w:ascii="Times New Roman" w:eastAsia="黑体" w:hAnsi="Times New Roman" w:cs="Times New Roman"/>
            <w:color w:val="000000" w:themeColor="text1"/>
            <w:sz w:val="32"/>
            <w:szCs w:val="32"/>
          </w:rPr>
          <w:t>健美</w:t>
        </w:r>
      </w:hyperlink>
      <w:r w:rsidRPr="004E7712">
        <w:rPr>
          <w:rFonts w:ascii="Times New Roman" w:eastAsia="黑体" w:hAnsi="Times New Roman" w:cs="Times New Roman"/>
          <w:color w:val="000000" w:themeColor="text1"/>
          <w:sz w:val="32"/>
          <w:szCs w:val="32"/>
        </w:rPr>
        <w:t>操（啦</w:t>
      </w:r>
      <w:proofErr w:type="gramStart"/>
      <w:r w:rsidRPr="004E7712">
        <w:rPr>
          <w:rFonts w:ascii="Times New Roman" w:eastAsia="黑体" w:hAnsi="Times New Roman" w:cs="Times New Roman"/>
          <w:color w:val="000000" w:themeColor="text1"/>
          <w:sz w:val="32"/>
          <w:szCs w:val="32"/>
        </w:rPr>
        <w:t>啦</w:t>
      </w:r>
      <w:proofErr w:type="gramEnd"/>
      <w:r w:rsidRPr="004E7712">
        <w:rPr>
          <w:rFonts w:ascii="Times New Roman" w:eastAsia="黑体" w:hAnsi="Times New Roman" w:cs="Times New Roman"/>
          <w:color w:val="000000" w:themeColor="text1"/>
          <w:sz w:val="32"/>
          <w:szCs w:val="32"/>
        </w:rPr>
        <w:t>操）</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人，男、女运动员共</w:t>
      </w:r>
      <w:r w:rsidRPr="004E7712">
        <w:rPr>
          <w:rFonts w:ascii="Times New Roman" w:eastAsia="仿宋_GB2312" w:hAnsi="Times New Roman" w:cs="Times New Roman"/>
          <w:color w:val="000000" w:themeColor="text1"/>
          <w:sz w:val="32"/>
          <w:szCs w:val="32"/>
        </w:rPr>
        <w:t>20</w:t>
      </w:r>
      <w:r w:rsidRPr="004E7712">
        <w:rPr>
          <w:rFonts w:ascii="Times New Roman" w:eastAsia="仿宋_GB2312" w:hAnsi="Times New Roman" w:cs="Times New Roman"/>
          <w:color w:val="000000" w:themeColor="text1"/>
          <w:sz w:val="32"/>
          <w:szCs w:val="32"/>
        </w:rPr>
        <w:t>人。每名运动员限报三项，每单项每单位限报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人（对、队）。</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九、龙狮</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每单位可报一队，每队限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人、运动员舞龙</w:t>
      </w:r>
      <w:r w:rsidRPr="004E7712">
        <w:rPr>
          <w:rFonts w:ascii="Times New Roman" w:eastAsia="仿宋_GB2312" w:hAnsi="Times New Roman" w:cs="Times New Roman"/>
          <w:color w:val="000000" w:themeColor="text1"/>
          <w:sz w:val="32"/>
          <w:szCs w:val="32"/>
        </w:rPr>
        <w:t>12</w:t>
      </w:r>
      <w:r w:rsidRPr="004E7712">
        <w:rPr>
          <w:rFonts w:ascii="Times New Roman" w:eastAsia="仿宋_GB2312" w:hAnsi="Times New Roman" w:cs="Times New Roman"/>
          <w:color w:val="000000" w:themeColor="text1"/>
          <w:sz w:val="32"/>
          <w:szCs w:val="32"/>
        </w:rPr>
        <w:t>人、北狮</w:t>
      </w:r>
      <w:r w:rsidRPr="004E7712">
        <w:rPr>
          <w:rFonts w:ascii="Times New Roman" w:eastAsia="仿宋_GB2312" w:hAnsi="Times New Roman" w:cs="Times New Roman"/>
          <w:color w:val="000000" w:themeColor="text1"/>
          <w:sz w:val="32"/>
          <w:szCs w:val="32"/>
        </w:rPr>
        <w:t>8</w:t>
      </w:r>
      <w:r w:rsidRPr="004E7712">
        <w:rPr>
          <w:rFonts w:ascii="Times New Roman" w:eastAsia="仿宋_GB2312" w:hAnsi="Times New Roman" w:cs="Times New Roman"/>
          <w:color w:val="000000" w:themeColor="text1"/>
          <w:sz w:val="32"/>
          <w:szCs w:val="32"/>
        </w:rPr>
        <w:t>人。男女不限。</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十、跆拳道</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人，男、女运动员各</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人。每单位每个级别限报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名运动员。</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十一、龙舟</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每单位限报一队，每队限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人、男、女运动员</w:t>
      </w:r>
      <w:r w:rsidRPr="004E7712">
        <w:rPr>
          <w:rFonts w:ascii="Times New Roman" w:eastAsia="仿宋_GB2312" w:hAnsi="Times New Roman" w:cs="Times New Roman"/>
          <w:color w:val="000000" w:themeColor="text1"/>
          <w:sz w:val="32"/>
          <w:szCs w:val="32"/>
        </w:rPr>
        <w:t>14</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lastRenderedPageBreak/>
        <w:t>十二、轮滑</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人，男、女运动员各</w:t>
      </w:r>
      <w:r w:rsidRPr="004E7712">
        <w:rPr>
          <w:rFonts w:ascii="Times New Roman" w:eastAsia="仿宋_GB2312" w:hAnsi="Times New Roman" w:cs="Times New Roman"/>
          <w:color w:val="000000" w:themeColor="text1"/>
          <w:sz w:val="32"/>
          <w:szCs w:val="32"/>
        </w:rPr>
        <w:t>3</w:t>
      </w:r>
      <w:r w:rsidRPr="004E7712">
        <w:rPr>
          <w:rFonts w:ascii="Times New Roman" w:eastAsia="仿宋_GB2312" w:hAnsi="Times New Roman" w:cs="Times New Roman"/>
          <w:color w:val="000000" w:themeColor="text1"/>
          <w:sz w:val="32"/>
          <w:szCs w:val="32"/>
        </w:rPr>
        <w:t>人。每名运动员限报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项，每项每单位限报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w:t>
      </w:r>
    </w:p>
    <w:p w:rsidR="00063AD9" w:rsidRPr="004E7712" w:rsidRDefault="0065383C">
      <w:pPr>
        <w:spacing w:line="480" w:lineRule="exact"/>
        <w:ind w:firstLineChars="200" w:firstLine="640"/>
        <w:rPr>
          <w:rFonts w:ascii="Times New Roman" w:eastAsia="黑体" w:hAnsi="Times New Roman" w:cs="Times New Roman"/>
          <w:color w:val="000000" w:themeColor="text1"/>
          <w:sz w:val="32"/>
          <w:szCs w:val="32"/>
        </w:rPr>
      </w:pPr>
      <w:r w:rsidRPr="004E7712">
        <w:rPr>
          <w:rFonts w:ascii="Times New Roman" w:eastAsia="黑体" w:hAnsi="Times New Roman" w:cs="Times New Roman"/>
          <w:color w:val="000000" w:themeColor="text1"/>
          <w:sz w:val="32"/>
          <w:szCs w:val="32"/>
        </w:rPr>
        <w:t>十三、飞镖</w:t>
      </w:r>
    </w:p>
    <w:p w:rsidR="00063AD9" w:rsidRPr="004E7712" w:rsidRDefault="0065383C">
      <w:pPr>
        <w:spacing w:line="480" w:lineRule="exact"/>
        <w:ind w:firstLineChars="200" w:firstLine="640"/>
        <w:rPr>
          <w:rFonts w:ascii="Times New Roman" w:eastAsia="仿宋_GB2312" w:hAnsi="Times New Roman" w:cs="Times New Roman"/>
          <w:color w:val="000000" w:themeColor="text1"/>
          <w:sz w:val="32"/>
          <w:szCs w:val="32"/>
        </w:rPr>
      </w:pPr>
      <w:r w:rsidRPr="004E7712">
        <w:rPr>
          <w:rFonts w:ascii="Times New Roman" w:eastAsia="仿宋_GB2312" w:hAnsi="Times New Roman" w:cs="Times New Roman"/>
          <w:color w:val="000000" w:themeColor="text1"/>
          <w:sz w:val="32"/>
          <w:szCs w:val="32"/>
        </w:rPr>
        <w:t>每单位可报</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队，每队限</w:t>
      </w:r>
      <w:proofErr w:type="gramStart"/>
      <w:r w:rsidRPr="004E7712">
        <w:rPr>
          <w:rFonts w:ascii="Times New Roman" w:eastAsia="仿宋_GB2312" w:hAnsi="Times New Roman" w:cs="Times New Roman"/>
          <w:color w:val="000000" w:themeColor="text1"/>
          <w:sz w:val="32"/>
          <w:szCs w:val="32"/>
        </w:rPr>
        <w:t>报领队</w:t>
      </w:r>
      <w:proofErr w:type="gramEnd"/>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人，教练员</w:t>
      </w:r>
      <w:r w:rsidRPr="004E7712">
        <w:rPr>
          <w:rFonts w:ascii="Times New Roman" w:eastAsia="仿宋_GB2312" w:hAnsi="Times New Roman" w:cs="Times New Roman"/>
          <w:color w:val="000000" w:themeColor="text1"/>
          <w:sz w:val="32"/>
          <w:szCs w:val="32"/>
        </w:rPr>
        <w:t>1</w:t>
      </w:r>
      <w:r w:rsidRPr="004E7712">
        <w:rPr>
          <w:rFonts w:ascii="Times New Roman" w:eastAsia="仿宋_GB2312" w:hAnsi="Times New Roman" w:cs="Times New Roman"/>
          <w:color w:val="000000" w:themeColor="text1"/>
          <w:sz w:val="32"/>
          <w:szCs w:val="32"/>
        </w:rPr>
        <w:t>人，男、女运动员各</w:t>
      </w:r>
      <w:r w:rsidRPr="004E7712">
        <w:rPr>
          <w:rFonts w:ascii="Times New Roman" w:eastAsia="仿宋_GB2312" w:hAnsi="Times New Roman" w:cs="Times New Roman"/>
          <w:color w:val="000000" w:themeColor="text1"/>
          <w:sz w:val="32"/>
          <w:szCs w:val="32"/>
        </w:rPr>
        <w:t>4</w:t>
      </w:r>
      <w:r w:rsidRPr="004E7712">
        <w:rPr>
          <w:rFonts w:ascii="Times New Roman" w:eastAsia="仿宋_GB2312" w:hAnsi="Times New Roman" w:cs="Times New Roman"/>
          <w:color w:val="000000" w:themeColor="text1"/>
          <w:sz w:val="32"/>
          <w:szCs w:val="32"/>
        </w:rPr>
        <w:t>人。每单位每人可报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项，每项限报</w:t>
      </w:r>
      <w:r w:rsidRPr="004E7712">
        <w:rPr>
          <w:rFonts w:ascii="Times New Roman" w:eastAsia="仿宋_GB2312" w:hAnsi="Times New Roman" w:cs="Times New Roman"/>
          <w:color w:val="000000" w:themeColor="text1"/>
          <w:sz w:val="32"/>
          <w:szCs w:val="32"/>
        </w:rPr>
        <w:t>2</w:t>
      </w:r>
      <w:r w:rsidRPr="004E7712">
        <w:rPr>
          <w:rFonts w:ascii="Times New Roman" w:eastAsia="仿宋_GB2312" w:hAnsi="Times New Roman" w:cs="Times New Roman"/>
          <w:color w:val="000000" w:themeColor="text1"/>
          <w:sz w:val="32"/>
          <w:szCs w:val="32"/>
        </w:rPr>
        <w:t>人（对）。</w:t>
      </w:r>
    </w:p>
    <w:p w:rsidR="00063AD9" w:rsidRPr="004E7712" w:rsidRDefault="00063AD9">
      <w:pPr>
        <w:widowControl/>
        <w:spacing w:line="480" w:lineRule="exact"/>
        <w:ind w:firstLineChars="200" w:firstLine="640"/>
        <w:rPr>
          <w:rFonts w:ascii="Times New Roman" w:eastAsia="方正仿宋_GBK"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spacing w:line="560" w:lineRule="exact"/>
        <w:rPr>
          <w:rFonts w:ascii="Times New Roman" w:eastAsia="仿宋_GB2312" w:hAnsi="Times New Roman" w:cs="Times New Roman"/>
          <w:color w:val="000000" w:themeColor="text1"/>
          <w:sz w:val="32"/>
          <w:szCs w:val="32"/>
        </w:rPr>
      </w:pPr>
    </w:p>
    <w:p w:rsidR="00063AD9" w:rsidRPr="004E7712" w:rsidRDefault="00063AD9">
      <w:pPr>
        <w:rPr>
          <w:color w:val="000000" w:themeColor="text1"/>
        </w:rPr>
      </w:pPr>
    </w:p>
    <w:sectPr w:rsidR="00063AD9" w:rsidRPr="004E7712">
      <w:footerReference w:type="even" r:id="rId10"/>
      <w:footerReference w:type="default" r:id="rId11"/>
      <w:pgSz w:w="11906" w:h="16838"/>
      <w:pgMar w:top="2098" w:right="1531" w:bottom="1701" w:left="1531"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94C" w:rsidRDefault="00F3694C">
      <w:r>
        <w:separator/>
      </w:r>
    </w:p>
  </w:endnote>
  <w:endnote w:type="continuationSeparator" w:id="0">
    <w:p w:rsidR="00F3694C" w:rsidRDefault="00F369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黑体_GBK">
    <w:altName w:val="微软雅黑"/>
    <w:charset w:val="86"/>
    <w:family w:val="script"/>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3AD9" w:rsidRDefault="0065383C">
    <w:pPr>
      <w:pStyle w:val="a3"/>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63AD9" w:rsidRDefault="00063AD9">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3AD9" w:rsidRDefault="0065383C">
    <w:pPr>
      <w:pStyle w:val="a3"/>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A1460C">
      <w:rPr>
        <w:rStyle w:val="a5"/>
        <w:rFonts w:ascii="宋体" w:hAnsi="宋体"/>
        <w:noProof/>
        <w:sz w:val="28"/>
        <w:szCs w:val="28"/>
      </w:rPr>
      <w:t>8</w:t>
    </w:r>
    <w:r>
      <w:rPr>
        <w:rStyle w:val="a5"/>
        <w:rFonts w:ascii="宋体" w:hAnsi="宋体"/>
        <w:sz w:val="28"/>
        <w:szCs w:val="28"/>
      </w:rPr>
      <w:fldChar w:fldCharType="end"/>
    </w:r>
    <w:r>
      <w:rPr>
        <w:rStyle w:val="a5"/>
        <w:rFonts w:ascii="宋体" w:hAnsi="宋体" w:hint="eastAsia"/>
        <w:sz w:val="28"/>
        <w:szCs w:val="28"/>
      </w:rPr>
      <w:t>—</w:t>
    </w:r>
  </w:p>
  <w:p w:rsidR="00063AD9" w:rsidRDefault="00063AD9">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94C" w:rsidRDefault="00F3694C">
      <w:r>
        <w:separator/>
      </w:r>
    </w:p>
  </w:footnote>
  <w:footnote w:type="continuationSeparator" w:id="0">
    <w:p w:rsidR="00F3694C" w:rsidRDefault="00F369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63056B"/>
    <w:multiLevelType w:val="singleLevel"/>
    <w:tmpl w:val="8563056B"/>
    <w:lvl w:ilvl="0">
      <w:start w:val="2"/>
      <w:numFmt w:val="chineseCounting"/>
      <w:suff w:val="nothing"/>
      <w:lvlText w:val="（%1）"/>
      <w:lvlJc w:val="left"/>
      <w:rPr>
        <w:rFonts w:cs="Times New Roman" w:hint="eastAsia"/>
      </w:rPr>
    </w:lvl>
  </w:abstractNum>
  <w:abstractNum w:abstractNumId="1">
    <w:nsid w:val="655D7311"/>
    <w:multiLevelType w:val="multilevel"/>
    <w:tmpl w:val="655D7311"/>
    <w:lvl w:ilvl="0">
      <w:start w:val="1"/>
      <w:numFmt w:val="japaneseCounting"/>
      <w:lvlText w:val="（%1）"/>
      <w:lvlJc w:val="left"/>
      <w:pPr>
        <w:ind w:left="1720" w:hanging="1080"/>
      </w:pPr>
      <w:rPr>
        <w:rFonts w:cs="Times New Roman" w:hint="default"/>
        <w:color w:val="000000"/>
      </w:rPr>
    </w:lvl>
    <w:lvl w:ilvl="1">
      <w:start w:val="1"/>
      <w:numFmt w:val="lowerLetter"/>
      <w:lvlText w:val="%2)"/>
      <w:lvlJc w:val="left"/>
      <w:pPr>
        <w:ind w:left="1480" w:hanging="420"/>
      </w:pPr>
      <w:rPr>
        <w:rFonts w:cs="Times New Roman"/>
      </w:rPr>
    </w:lvl>
    <w:lvl w:ilvl="2">
      <w:start w:val="1"/>
      <w:numFmt w:val="lowerRoman"/>
      <w:lvlText w:val="%3."/>
      <w:lvlJc w:val="right"/>
      <w:pPr>
        <w:ind w:left="1900" w:hanging="420"/>
      </w:pPr>
      <w:rPr>
        <w:rFonts w:cs="Times New Roman"/>
      </w:rPr>
    </w:lvl>
    <w:lvl w:ilvl="3">
      <w:start w:val="1"/>
      <w:numFmt w:val="decimal"/>
      <w:lvlText w:val="%4."/>
      <w:lvlJc w:val="left"/>
      <w:pPr>
        <w:ind w:left="2320" w:hanging="420"/>
      </w:pPr>
      <w:rPr>
        <w:rFonts w:cs="Times New Roman"/>
      </w:rPr>
    </w:lvl>
    <w:lvl w:ilvl="4">
      <w:start w:val="1"/>
      <w:numFmt w:val="lowerLetter"/>
      <w:lvlText w:val="%5)"/>
      <w:lvlJc w:val="left"/>
      <w:pPr>
        <w:ind w:left="2740" w:hanging="420"/>
      </w:pPr>
      <w:rPr>
        <w:rFonts w:cs="Times New Roman"/>
      </w:rPr>
    </w:lvl>
    <w:lvl w:ilvl="5">
      <w:start w:val="1"/>
      <w:numFmt w:val="lowerRoman"/>
      <w:lvlText w:val="%6."/>
      <w:lvlJc w:val="right"/>
      <w:pPr>
        <w:ind w:left="3160" w:hanging="420"/>
      </w:pPr>
      <w:rPr>
        <w:rFonts w:cs="Times New Roman"/>
      </w:rPr>
    </w:lvl>
    <w:lvl w:ilvl="6">
      <w:start w:val="1"/>
      <w:numFmt w:val="decimal"/>
      <w:lvlText w:val="%7."/>
      <w:lvlJc w:val="left"/>
      <w:pPr>
        <w:ind w:left="3580" w:hanging="420"/>
      </w:pPr>
      <w:rPr>
        <w:rFonts w:cs="Times New Roman"/>
      </w:rPr>
    </w:lvl>
    <w:lvl w:ilvl="7">
      <w:start w:val="1"/>
      <w:numFmt w:val="lowerLetter"/>
      <w:lvlText w:val="%8)"/>
      <w:lvlJc w:val="left"/>
      <w:pPr>
        <w:ind w:left="4000" w:hanging="420"/>
      </w:pPr>
      <w:rPr>
        <w:rFonts w:cs="Times New Roman"/>
      </w:rPr>
    </w:lvl>
    <w:lvl w:ilvl="8">
      <w:start w:val="1"/>
      <w:numFmt w:val="lowerRoman"/>
      <w:lvlText w:val="%9."/>
      <w:lvlJc w:val="right"/>
      <w:pPr>
        <w:ind w:left="4420" w:hanging="42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EC9"/>
    <w:rsid w:val="000333A5"/>
    <w:rsid w:val="00063AD9"/>
    <w:rsid w:val="00192950"/>
    <w:rsid w:val="00237B52"/>
    <w:rsid w:val="004B60CE"/>
    <w:rsid w:val="004E7712"/>
    <w:rsid w:val="004F7D7A"/>
    <w:rsid w:val="0065383C"/>
    <w:rsid w:val="006E1595"/>
    <w:rsid w:val="007268E9"/>
    <w:rsid w:val="007F705F"/>
    <w:rsid w:val="0080545B"/>
    <w:rsid w:val="00841973"/>
    <w:rsid w:val="00A1460C"/>
    <w:rsid w:val="00B71380"/>
    <w:rsid w:val="00BA4B04"/>
    <w:rsid w:val="00C04868"/>
    <w:rsid w:val="00C306D5"/>
    <w:rsid w:val="00C63EC9"/>
    <w:rsid w:val="00CB5DED"/>
    <w:rsid w:val="00CB7CB9"/>
    <w:rsid w:val="00CE1C24"/>
    <w:rsid w:val="00D364B1"/>
    <w:rsid w:val="00EB38BD"/>
    <w:rsid w:val="00EF464D"/>
    <w:rsid w:val="00F13E70"/>
    <w:rsid w:val="00F16FED"/>
    <w:rsid w:val="00F35F4B"/>
    <w:rsid w:val="00F3694C"/>
    <w:rsid w:val="00F46FBA"/>
    <w:rsid w:val="00F73015"/>
    <w:rsid w:val="02142DDF"/>
    <w:rsid w:val="02D85A89"/>
    <w:rsid w:val="03DB5EE9"/>
    <w:rsid w:val="04685407"/>
    <w:rsid w:val="048A67A1"/>
    <w:rsid w:val="0AFB7D26"/>
    <w:rsid w:val="0C3F7816"/>
    <w:rsid w:val="0CD82732"/>
    <w:rsid w:val="0F005B89"/>
    <w:rsid w:val="0F012D09"/>
    <w:rsid w:val="15B42934"/>
    <w:rsid w:val="209E5669"/>
    <w:rsid w:val="26055325"/>
    <w:rsid w:val="26577351"/>
    <w:rsid w:val="2C9404E3"/>
    <w:rsid w:val="2EB7660D"/>
    <w:rsid w:val="3ABB5D0C"/>
    <w:rsid w:val="3F45110B"/>
    <w:rsid w:val="44527772"/>
    <w:rsid w:val="44BD007E"/>
    <w:rsid w:val="49C229F7"/>
    <w:rsid w:val="4A436CE8"/>
    <w:rsid w:val="558501DF"/>
    <w:rsid w:val="62B2538E"/>
    <w:rsid w:val="639B2C40"/>
    <w:rsid w:val="68B773BB"/>
    <w:rsid w:val="6EAA7529"/>
    <w:rsid w:val="6F793A8E"/>
    <w:rsid w:val="70333778"/>
    <w:rsid w:val="72F51A3D"/>
    <w:rsid w:val="76936DA2"/>
    <w:rsid w:val="7B5D2B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ydsoo.com/jianmeikecheng/"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23</Pages>
  <Words>1435</Words>
  <Characters>8183</Characters>
  <Application>Microsoft Office Word</Application>
  <DocSecurity>0</DocSecurity>
  <Lines>68</Lines>
  <Paragraphs>19</Paragraphs>
  <ScaleCrop>false</ScaleCrop>
  <Company>JSJYT</Company>
  <LinksUpToDate>false</LinksUpToDate>
  <CharactersWithSpaces>9599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JSJYT-PC</dc:creator>
  <cp:lastModifiedBy>JSJYT User</cp:lastModifiedBy>
  <cp:revision>5</cp:revision>
  <dcterms:created xsi:type="dcterms:W3CDTF">2021-10-29T05:12:00Z</dcterms:created>
  <dcterms:modified xsi:type="dcterms:W3CDTF">2026-02-10T11:18:00Z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8DD62EB90CC24C619708CDF764106B5A</vt:lpwstr>
  </property>
</Properties>
</file>