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附件2</w:t>
      </w:r>
    </w:p>
    <w:p>
      <w:pPr>
        <w:spacing w:line="600" w:lineRule="exact"/>
        <w:jc w:val="center"/>
        <w:rPr>
          <w:rFonts w:eastAsia="华文中宋"/>
          <w:sz w:val="36"/>
          <w:szCs w:val="36"/>
        </w:rPr>
      </w:pPr>
      <w:r>
        <w:rPr>
          <w:rFonts w:hint="eastAsia" w:eastAsia="华文中宋"/>
          <w:sz w:val="36"/>
          <w:szCs w:val="36"/>
        </w:rPr>
        <w:t>江苏省职业教育技艺技能传承创新平台</w:t>
      </w:r>
    </w:p>
    <w:p>
      <w:pPr>
        <w:spacing w:after="312" w:afterLines="100" w:line="600" w:lineRule="exact"/>
        <w:jc w:val="center"/>
        <w:rPr>
          <w:rFonts w:eastAsia="华文中宋"/>
          <w:sz w:val="36"/>
          <w:szCs w:val="36"/>
        </w:rPr>
      </w:pPr>
      <w:r>
        <w:rPr>
          <w:rFonts w:hint="eastAsia" w:eastAsia="华文中宋"/>
          <w:sz w:val="36"/>
          <w:szCs w:val="36"/>
        </w:rPr>
        <w:t>立项建设单位名单（高职）</w:t>
      </w:r>
    </w:p>
    <w:tbl>
      <w:tblPr>
        <w:tblStyle w:val="2"/>
        <w:tblW w:w="977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6"/>
        <w:gridCol w:w="2027"/>
        <w:gridCol w:w="3735"/>
        <w:gridCol w:w="2282"/>
        <w:gridCol w:w="111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tblHeader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  <w:lang w:bidi="ar"/>
              </w:rPr>
              <w:t>所属学校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  <w:lang w:bidi="ar"/>
              </w:rPr>
              <w:t>平台名称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  <w:lang w:bidi="ar"/>
              </w:rPr>
              <w:t>所在专业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  <w:lang w:bidi="ar"/>
              </w:rPr>
              <w:t>领衔人姓名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南京铁道职业技术学院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江苏省职业教育秦淮灯彩技艺技能传承创新平台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数字媒体艺术设计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顾业亮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常州机电职业技术学院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江苏省职业教育智能机械加工技艺技能传承创新平台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数控技术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张永洁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南京工业职业技术大学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江苏省职业教育新能源发电技艺技能传承创新平台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新能源发电工程技术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王研艳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江苏建筑职业技术学院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江苏省职业教育水生态低碳修复技艺技能传承创新平台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水利工程、环境工程技术、建筑智能化工程技术、建筑设备工程技术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刘喜坤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南京信息职业技术学院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江苏省职业教育工业机器人技术应用技艺技能传承创新平台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工业机器人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王春峰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常州工程职业技术学院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江苏省职业教育常州传统工艺技艺技能传承创新平台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艺术设计、视觉传达设计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狄静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苏州农业职业技术学院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江苏省职业教育苏州香山帮传统建筑营造技艺技能传承创新平台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园林工程技术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张喜平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江苏农林职业技术学院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江苏省职业教育茶叶技艺技能传承创新平台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茶艺与茶文化、茶叶生产与加工技术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汤茶琴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江苏工程职业技术学院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江苏省职业教育南通国家级非遗染织绣技艺技能传承创新平台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现代纺织技术、服装与工艺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张蕾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苏州工艺美术职业技术学院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江苏省职业教育苏作非遗技艺技能传承创新平台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工艺美术品设计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赵罡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江苏航运职业技术学院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江苏省职业教育智能焊接技术技艺技能传承创新平台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焊接技术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赵孔标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江苏食品药品职业技术学院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江苏省职业教育淮扬菜技艺传承创新平台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烹饪工艺与营养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丁玉勇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无锡职业技术学院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江苏省职业教育汽车检测维修技术技艺技能传承创新平台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汽车检测与维修技术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李志军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江苏海事职业技术学院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邮轮美学设计技艺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邮轮内装技术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/艺术设计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王丽莉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江苏经贸职业技术学院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多元融合非遗传统技艺劳动教育改革与实践平台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艺术设计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王伟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常州工业职业技术学院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江苏省职业教育剪（刻）纸数字化技艺技能传承创新平台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艺术设计专业群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杨兆群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苏州经贸职业技术学院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江苏省职业教育丝绸传统织造技艺技能传承创新平台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纺织品检验与贸易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卢福英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扬州工业职业技术学院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江苏省职业教育扬州园林营造技艺技能传承创新平台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环境艺术设计/园林工程技术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梁宝富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盐城工业职业技术学院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江苏省职业教育非遗瓷刻技艺技能传承创新平台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建筑室内设计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陈银付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常州纺织服装职业技术学院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江苏省职业教育地方传统美术类非遗技艺（常州）传承与创新平台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工艺美术品设计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徐风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南京科技职业学院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江苏省职业教育电气自动化技术专业教师技艺技能传承创新平台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电气自动化技术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陆峻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江苏卫生健康职业学院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江苏省职业教育中医药技艺技能传承创新平台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中医学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曾庆琪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无锡工艺职业技术学院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江苏省职业教育紫砂技艺技能传承创新平台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陶瓷设计与工艺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蒋雍君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江苏城乡建设职业学院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江苏省职业教育传统建筑营造技艺技能传承创新平台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古建筑工程技术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龚进华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苏州健雄职业技术学院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江苏省职业教育苏作漆艺技艺技能传承创新平台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艺术设计专业群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李鹏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徐州幼儿师范高等专科学校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江苏省职业教育“沛县封侯虎”（布老虎）技艺技能传承创新平台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美术教育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张振华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扬州市职业大学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江苏省职业教育扬州园林营造技艺技能传承创新平台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园林技术/风景园林设计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吴玉林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正德职业技术学院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江苏省职业教育电子装联技艺技能传承创新平台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电子信息工程技术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顾春燕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江苏医药职业学院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江苏省职业教育“阳光养老”技艺技能传承创新平台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护理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王亚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苏州工业园区服务外包职业学院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江苏省职业教育吴罗织造技艺技能传承创新平台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数字媒体艺术设计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朱轩樱</w:t>
            </w:r>
          </w:p>
        </w:tc>
      </w:tr>
    </w:tbl>
    <w:p>
      <w:pPr>
        <w:spacing w:after="312" w:afterLines="100" w:line="600" w:lineRule="exact"/>
        <w:jc w:val="center"/>
        <w:rPr>
          <w:rFonts w:eastAsia="华文中宋"/>
          <w:sz w:val="36"/>
          <w:szCs w:val="36"/>
        </w:rPr>
      </w:pPr>
    </w:p>
    <w:p>
      <w:pPr>
        <w:spacing w:line="600" w:lineRule="exact"/>
        <w:jc w:val="center"/>
        <w:rPr>
          <w:rFonts w:eastAsia="华文中宋"/>
          <w:sz w:val="36"/>
          <w:szCs w:val="36"/>
        </w:rPr>
      </w:pPr>
      <w:r>
        <w:rPr>
          <w:rFonts w:hint="eastAsia" w:eastAsia="华文中宋"/>
          <w:sz w:val="36"/>
          <w:szCs w:val="36"/>
        </w:rPr>
        <w:t>江苏省职业教育技艺技能传承创新平台</w:t>
      </w:r>
    </w:p>
    <w:p>
      <w:pPr>
        <w:spacing w:after="312" w:afterLines="100" w:line="600" w:lineRule="exact"/>
        <w:jc w:val="center"/>
        <w:rPr>
          <w:rFonts w:eastAsia="华文中宋"/>
          <w:sz w:val="36"/>
          <w:szCs w:val="36"/>
        </w:rPr>
      </w:pPr>
      <w:r>
        <w:rPr>
          <w:rFonts w:hint="eastAsia" w:eastAsia="华文中宋"/>
          <w:sz w:val="36"/>
          <w:szCs w:val="36"/>
        </w:rPr>
        <w:t>立项建设单位名单（中职）</w:t>
      </w:r>
    </w:p>
    <w:tbl>
      <w:tblPr>
        <w:tblStyle w:val="2"/>
        <w:tblW w:w="9587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2"/>
        <w:gridCol w:w="2265"/>
        <w:gridCol w:w="3720"/>
        <w:gridCol w:w="2040"/>
        <w:gridCol w:w="99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tblHeader/>
          <w:jc w:val="center"/>
        </w:trPr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  <w:lang w:bidi="ar"/>
              </w:rPr>
              <w:t>所属学校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  <w:lang w:bidi="ar"/>
              </w:rPr>
              <w:t>平台名称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  <w:lang w:bidi="ar"/>
              </w:rPr>
              <w:t>所在专业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  <w:lang w:bidi="ar"/>
              </w:rPr>
              <w:t>领衔人姓名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南京六合中等专业学校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江苏省职业教育农机维修技艺技能传承创新平台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农业机械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李华银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2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南京市莫愁中等专业学校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江苏省职业教育非遗技艺技能传承创新平台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文物修复与保护专业群（文物修复与保护、艺术设计、动漫设计）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杜伟生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3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南京金陵高等职业技术学校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江苏省职业教育现代潮流新风尚美发造型技艺技能传承创新平台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人物形象设计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李秋玲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4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江苏省无锡交通高等职业技术学校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江苏省职业教育船舶智能焊接技艺技能传承创新平台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船舶工程技术、智能焊接技术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吴志亚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5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江苏省锡山中等专业学校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江苏省职业教育现代制造技艺技能传承创新平台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电气自动控化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裴静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6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江苏省徐州经贸高等职业学校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江苏省职业教育国韵汉风艺术设计技艺技能传承创新平台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视觉传达设计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杨春芳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7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徐州高等师范学校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江苏省职业教育苏北民间传统玩具技艺技能传承创新平台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小学美术教育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刘强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8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常州旅游商贸高等职业技术学校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江苏省职业教育常州菜技艺技能传承创新平台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烹饪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王劲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9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常州市高级职业技术学校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江苏省职业教育“常州大麻糕制作”技艺技能传承创新平台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烹饪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严玉华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10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常州铁道高等职业技术学校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江苏省职业教育轨道交通装备智能制造技艺技能传承创新平台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机电一体化技术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刘云清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11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苏州工业园区工业技术学校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江苏省职业教育电气智能化改造技艺技能传承创新平台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电气自动化技术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顾德仁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12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苏州旅游与财经高等职业技术学校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工艺美术技艺技能传承创新平台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艺术设计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秦海锋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13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江苏省海安中等专业学校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江苏省职业教育海创技艺技能传承创新平台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机电一体化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章勇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14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南通市旅游中等专业学校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江苏省职业教育非遗南通“八碗八”制作技艺技能传承创新平台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烹饪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张继华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15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江苏省连云港中医药高等职业技术学校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江苏省职业教育中药技艺技能传承创新平台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中药学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殷吉磊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16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江苏省淮阴商业学校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江苏省职业教育经典淮扬菜技艺技能传承创新平台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烹饪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罗桂金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</w:t>
            </w:r>
            <w:r>
              <w:rPr>
                <w:rFonts w:ascii="仿宋" w:hAnsi="仿宋" w:eastAsia="仿宋" w:cs="仿宋"/>
                <w:sz w:val="24"/>
                <w:szCs w:val="24"/>
              </w:rPr>
              <w:t>7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盐城机电高等职业技术学校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江苏省职业教育“盐城八大碗”技艺技能创新平台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中餐烹饪与营养膳食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季军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18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江苏省建湖中等专业学校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江苏省职业教育非遗剪纸技艺技能传承创新平台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工艺美术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唐进文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19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江苏省扬州旅游商贸学校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江苏省职业教育淮扬菜技艺技能传承创新平台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烹饪工艺与营养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王爱红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20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泰州市博日电脑技术学校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江苏省职业教育新媒体直播技艺技能传承创新平台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数字媒体技术应用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孙志权</w:t>
            </w:r>
          </w:p>
        </w:tc>
      </w:tr>
    </w:tbl>
    <w:p>
      <w:pPr>
        <w:spacing w:after="312" w:afterLines="100" w:line="600" w:lineRule="exact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注</w:t>
      </w:r>
      <w:r>
        <w:rPr>
          <w:rFonts w:ascii="Times New Roman" w:hAnsi="Times New Roman" w:eastAsia="仿宋" w:cs="Times New Roman"/>
          <w:sz w:val="32"/>
          <w:szCs w:val="32"/>
        </w:rPr>
        <w:t>：</w:t>
      </w:r>
      <w:r>
        <w:rPr>
          <w:rFonts w:hint="eastAsia" w:ascii="Times New Roman" w:hAnsi="Times New Roman" w:eastAsia="仿宋" w:cs="Times New Roman"/>
          <w:sz w:val="32"/>
          <w:szCs w:val="32"/>
        </w:rPr>
        <w:t>中</w:t>
      </w:r>
      <w:r>
        <w:rPr>
          <w:rFonts w:ascii="Times New Roman" w:hAnsi="Times New Roman" w:eastAsia="仿宋" w:cs="Times New Roman"/>
          <w:sz w:val="32"/>
          <w:szCs w:val="32"/>
        </w:rPr>
        <w:t>职平台项目</w:t>
      </w:r>
      <w:r>
        <w:rPr>
          <w:rFonts w:hint="eastAsia" w:ascii="Times New Roman" w:hAnsi="Times New Roman" w:eastAsia="仿宋" w:cs="Times New Roman"/>
          <w:sz w:val="32"/>
          <w:szCs w:val="32"/>
        </w:rPr>
        <w:t>2个</w:t>
      </w:r>
      <w:r>
        <w:rPr>
          <w:rFonts w:ascii="Times New Roman" w:hAnsi="Times New Roman" w:eastAsia="仿宋" w:cs="Times New Roman"/>
          <w:sz w:val="32"/>
          <w:szCs w:val="32"/>
        </w:rPr>
        <w:t>设区市零申报</w:t>
      </w:r>
      <w:r>
        <w:rPr>
          <w:rFonts w:hint="eastAsia" w:ascii="Times New Roman" w:hAnsi="Times New Roman" w:eastAsia="仿宋" w:cs="Times New Roman"/>
          <w:sz w:val="32"/>
          <w:szCs w:val="32"/>
        </w:rPr>
        <w:t>缺</w:t>
      </w:r>
      <w:r>
        <w:rPr>
          <w:rFonts w:ascii="Times New Roman" w:hAnsi="Times New Roman" w:eastAsia="仿宋" w:cs="Times New Roman"/>
          <w:sz w:val="32"/>
          <w:szCs w:val="32"/>
        </w:rPr>
        <w:t>额</w:t>
      </w:r>
      <w:r>
        <w:rPr>
          <w:rFonts w:hint="eastAsia" w:ascii="Times New Roman" w:hAnsi="Times New Roman" w:eastAsia="仿宋" w:cs="Times New Roman"/>
          <w:sz w:val="32"/>
          <w:szCs w:val="32"/>
        </w:rPr>
        <w:t>择</w:t>
      </w:r>
      <w:r>
        <w:rPr>
          <w:rFonts w:ascii="Times New Roman" w:hAnsi="Times New Roman" w:eastAsia="仿宋" w:cs="Times New Roman"/>
          <w:sz w:val="32"/>
          <w:szCs w:val="32"/>
        </w:rPr>
        <w:t>优递补。</w:t>
      </w:r>
    </w:p>
    <w:p>
      <w:pPr>
        <w:spacing w:after="312" w:afterLines="100" w:line="600" w:lineRule="exact"/>
        <w:jc w:val="center"/>
        <w:rPr>
          <w:rFonts w:eastAsia="华文中宋"/>
          <w:sz w:val="36"/>
          <w:szCs w:val="36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jNmU2NTYyNzcxOTliMGE3OGJkN2ZhMDg1ZTlkNzEifQ=="/>
  </w:docVars>
  <w:rsids>
    <w:rsidRoot w:val="00000000"/>
    <w:rsid w:val="47905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2022-05-31T09:21:57Z</dcterms:created>
  <dc:creator>user</dc:creator>
  <cp:lastModifiedBy>TQueen</cp:lastModifiedBy>
  <dcterms:modified xsi:type="dcterms:W3CDTF">2022-05-31T09:22:40Z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8B67D59505664741A2F17863A6EBB721</vt:lpwstr>
  </property>
</Properties>
</file>