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57" w:rsidRPr="00084A22" w:rsidRDefault="00977957" w:rsidP="00977957">
      <w:pPr>
        <w:spacing w:line="560" w:lineRule="exact"/>
        <w:rPr>
          <w:rFonts w:ascii="黑体" w:eastAsia="黑体" w:hAnsi="黑体"/>
          <w:sz w:val="32"/>
          <w:szCs w:val="32"/>
        </w:rPr>
      </w:pPr>
      <w:r w:rsidRPr="00084A22">
        <w:rPr>
          <w:rFonts w:ascii="黑体" w:eastAsia="黑体" w:hAnsi="黑体"/>
          <w:sz w:val="32"/>
          <w:szCs w:val="32"/>
        </w:rPr>
        <w:t>附件1</w:t>
      </w:r>
    </w:p>
    <w:p w:rsidR="00977957" w:rsidRPr="00BC3533" w:rsidRDefault="00977957" w:rsidP="00977957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BC3533">
        <w:rPr>
          <w:rFonts w:eastAsia="方正小标宋简体"/>
          <w:sz w:val="44"/>
          <w:szCs w:val="44"/>
        </w:rPr>
        <w:t>江苏省足球后备人才示范学校基本标准</w:t>
      </w:r>
    </w:p>
    <w:p w:rsidR="00977957" w:rsidRPr="00BC3533" w:rsidRDefault="00977957" w:rsidP="00977957">
      <w:pPr>
        <w:spacing w:line="560" w:lineRule="exact"/>
        <w:jc w:val="center"/>
        <w:rPr>
          <w:rFonts w:eastAsia="楷体_GB2312"/>
          <w:b/>
          <w:bCs/>
          <w:sz w:val="32"/>
          <w:szCs w:val="32"/>
        </w:rPr>
      </w:pPr>
      <w:r w:rsidRPr="00BC3533">
        <w:rPr>
          <w:rFonts w:eastAsia="楷体_GB2312"/>
          <w:b/>
          <w:bCs/>
          <w:sz w:val="32"/>
          <w:szCs w:val="32"/>
        </w:rPr>
        <w:t>（试行）</w:t>
      </w:r>
    </w:p>
    <w:p w:rsidR="00977957" w:rsidRPr="00BC3533" w:rsidRDefault="00977957" w:rsidP="00977957">
      <w:pPr>
        <w:spacing w:line="560" w:lineRule="exact"/>
        <w:ind w:firstLineChars="900" w:firstLine="3253"/>
        <w:rPr>
          <w:rFonts w:eastAsia="仿宋_GB2312"/>
          <w:b/>
          <w:bCs/>
          <w:sz w:val="36"/>
          <w:szCs w:val="36"/>
        </w:rPr>
      </w:pPr>
    </w:p>
    <w:p w:rsidR="00977957" w:rsidRDefault="00977957" w:rsidP="00977957">
      <w:pPr>
        <w:spacing w:line="560" w:lineRule="exact"/>
        <w:ind w:firstLine="645"/>
        <w:rPr>
          <w:rFonts w:eastAsia="仿宋_GB2312" w:hint="eastAsia"/>
          <w:sz w:val="32"/>
          <w:szCs w:val="32"/>
          <w:lang w:val="zh-CN"/>
        </w:rPr>
      </w:pPr>
      <w:r w:rsidRPr="00BC3533">
        <w:rPr>
          <w:rFonts w:eastAsia="仿宋_GB2312"/>
          <w:sz w:val="32"/>
          <w:szCs w:val="32"/>
          <w:lang w:val="zh-CN"/>
        </w:rPr>
        <w:t>一、以习近平新时代中国特色社会主义思想为指导，全面贯彻落实党的十九大精神，坚持把校园足球改革发展作为推进素质教育、引领学校体育改革创新的重要突破口和重要举措。遵循人才培养和足球运动发展规律，理顺管理体制，完善激励机制，优化发展环境，围绕青少年校园足球教学、训练、竞赛体系及师资培训等方面积极探索，通过先行先试，示范、引领和带动一定区域内校园足球的整体发展。</w:t>
      </w:r>
    </w:p>
    <w:p w:rsidR="00977957" w:rsidRDefault="00977957" w:rsidP="00977957">
      <w:pPr>
        <w:spacing w:line="560" w:lineRule="exact"/>
        <w:ind w:firstLine="645"/>
        <w:rPr>
          <w:rFonts w:eastAsia="仿宋_GB2312" w:hint="eastAsia"/>
          <w:sz w:val="32"/>
          <w:szCs w:val="32"/>
          <w:lang w:val="zh-CN"/>
        </w:rPr>
      </w:pPr>
      <w:r w:rsidRPr="00BC3533">
        <w:rPr>
          <w:rFonts w:eastAsia="仿宋_GB2312"/>
          <w:sz w:val="32"/>
          <w:szCs w:val="32"/>
          <w:lang w:val="zh-CN"/>
        </w:rPr>
        <w:t>二、教学体系完善。全面落实国家课程计划，开展以足球为特色的</w:t>
      </w:r>
      <w:r w:rsidRPr="00BC3533">
        <w:rPr>
          <w:rFonts w:eastAsia="仿宋_GB2312"/>
          <w:sz w:val="32"/>
          <w:szCs w:val="32"/>
          <w:lang w:val="zh-CN"/>
        </w:rPr>
        <w:t>“</w:t>
      </w:r>
      <w:r w:rsidRPr="00BC3533">
        <w:rPr>
          <w:rFonts w:eastAsia="仿宋_GB2312"/>
          <w:sz w:val="32"/>
          <w:szCs w:val="32"/>
          <w:lang w:val="zh-CN"/>
        </w:rPr>
        <w:t>一校一品</w:t>
      </w:r>
      <w:r w:rsidRPr="00BC3533">
        <w:rPr>
          <w:rFonts w:eastAsia="仿宋_GB2312"/>
          <w:sz w:val="32"/>
          <w:szCs w:val="32"/>
          <w:lang w:val="zh-CN"/>
        </w:rPr>
        <w:t>”</w:t>
      </w:r>
      <w:r w:rsidRPr="00BC3533">
        <w:rPr>
          <w:rFonts w:eastAsia="仿宋_GB2312"/>
          <w:sz w:val="32"/>
          <w:szCs w:val="32"/>
          <w:lang w:val="zh-CN"/>
        </w:rPr>
        <w:t>体育教学改革，每周面向全体学生开设</w:t>
      </w:r>
      <w:r w:rsidRPr="00BC3533">
        <w:rPr>
          <w:rFonts w:eastAsia="仿宋_GB2312"/>
          <w:sz w:val="32"/>
          <w:szCs w:val="32"/>
          <w:lang w:val="zh-CN"/>
        </w:rPr>
        <w:t>1</w:t>
      </w:r>
      <w:r w:rsidRPr="00BC3533">
        <w:rPr>
          <w:rFonts w:eastAsia="仿宋_GB2312"/>
          <w:sz w:val="32"/>
          <w:szCs w:val="32"/>
          <w:lang w:val="zh-CN"/>
        </w:rPr>
        <w:t>节足球课，加强校园足球的大课间、课外锻炼的常态化锻炼机制建设，开展丰富多彩的以足球为主题的阳光体育活动。逐步形成内容丰富、形式多样、因材施教、各学段相互衔接的青少年校园足球教学体系。</w:t>
      </w:r>
    </w:p>
    <w:p w:rsidR="00977957" w:rsidRDefault="00977957" w:rsidP="00977957">
      <w:pPr>
        <w:spacing w:line="560" w:lineRule="exact"/>
        <w:ind w:firstLine="645"/>
        <w:rPr>
          <w:rFonts w:eastAsia="仿宋_GB2312" w:hint="eastAsia"/>
          <w:sz w:val="32"/>
          <w:szCs w:val="32"/>
          <w:lang w:val="zh-CN"/>
        </w:rPr>
      </w:pPr>
      <w:r w:rsidRPr="00BC3533">
        <w:rPr>
          <w:rFonts w:eastAsia="仿宋_GB2312"/>
          <w:sz w:val="32"/>
          <w:szCs w:val="32"/>
          <w:lang w:val="zh-CN"/>
        </w:rPr>
        <w:t>三、训练体系健全。</w:t>
      </w:r>
      <w:r w:rsidRPr="008E0536">
        <w:rPr>
          <w:rFonts w:eastAsia="仿宋_GB2312" w:cs="仿宋_GB2312" w:hint="eastAsia"/>
          <w:sz w:val="32"/>
          <w:szCs w:val="32"/>
          <w:lang w:val="zh-CN"/>
        </w:rPr>
        <w:t>科学规划，合理布局，</w:t>
      </w:r>
      <w:r>
        <w:rPr>
          <w:rFonts w:eastAsia="仿宋_GB2312" w:cs="仿宋_GB2312" w:hint="eastAsia"/>
          <w:sz w:val="32"/>
          <w:szCs w:val="32"/>
          <w:lang w:val="zh-CN"/>
        </w:rPr>
        <w:t>申报学校须建立高水平运动队，向组建市队或县（区、市）队输送适龄足球后备人才。适时</w:t>
      </w:r>
      <w:r w:rsidRPr="008E0536">
        <w:rPr>
          <w:rFonts w:eastAsia="仿宋_GB2312" w:cs="仿宋_GB2312" w:hint="eastAsia"/>
          <w:sz w:val="32"/>
          <w:szCs w:val="32"/>
          <w:lang w:val="zh-CN"/>
        </w:rPr>
        <w:t>成立在民政部门注册的</w:t>
      </w:r>
      <w:r>
        <w:rPr>
          <w:rFonts w:eastAsia="仿宋_GB2312" w:cs="仿宋_GB2312" w:hint="eastAsia"/>
          <w:sz w:val="32"/>
          <w:szCs w:val="32"/>
          <w:lang w:val="zh-CN"/>
        </w:rPr>
        <w:t>民办非企业单位</w:t>
      </w:r>
      <w:r w:rsidRPr="008E0536">
        <w:rPr>
          <w:rFonts w:eastAsia="仿宋_GB2312" w:cs="仿宋_GB2312" w:hint="eastAsia"/>
          <w:sz w:val="32"/>
          <w:szCs w:val="32"/>
          <w:lang w:val="zh-CN"/>
        </w:rPr>
        <w:t>校园足球俱乐部，组织校园足球精英训练营，</w:t>
      </w:r>
      <w:r>
        <w:rPr>
          <w:rFonts w:eastAsia="仿宋_GB2312" w:cs="仿宋_GB2312" w:hint="eastAsia"/>
          <w:sz w:val="32"/>
          <w:szCs w:val="32"/>
          <w:lang w:val="zh-CN"/>
        </w:rPr>
        <w:t>担负所在设区市、县（市、区）足球后备人才课余、周末和节假日训练任务。</w:t>
      </w:r>
    </w:p>
    <w:p w:rsidR="00977957" w:rsidRDefault="00977957" w:rsidP="00977957">
      <w:pPr>
        <w:spacing w:line="560" w:lineRule="exact"/>
        <w:ind w:firstLine="645"/>
        <w:rPr>
          <w:rFonts w:eastAsia="仿宋_GB2312" w:hint="eastAsia"/>
          <w:sz w:val="32"/>
          <w:szCs w:val="32"/>
          <w:lang w:val="zh-CN"/>
        </w:rPr>
      </w:pPr>
      <w:r w:rsidRPr="00BC3533">
        <w:rPr>
          <w:rFonts w:eastAsia="仿宋_GB2312"/>
          <w:sz w:val="32"/>
          <w:szCs w:val="32"/>
          <w:lang w:val="zh-CN"/>
        </w:rPr>
        <w:t>四、竞赛体系建立。科学设计，搭建校园足球竞赛平台，</w:t>
      </w:r>
      <w:r w:rsidRPr="00BC3533">
        <w:rPr>
          <w:rFonts w:eastAsia="仿宋_GB2312"/>
          <w:sz w:val="32"/>
          <w:szCs w:val="32"/>
          <w:lang w:val="zh-CN"/>
        </w:rPr>
        <w:lastRenderedPageBreak/>
        <w:t>每年组织校内班级联赛，校际比赛，积极参加省、</w:t>
      </w:r>
      <w:r>
        <w:rPr>
          <w:rFonts w:eastAsia="仿宋_GB2312" w:hint="eastAsia"/>
          <w:sz w:val="32"/>
          <w:szCs w:val="32"/>
          <w:lang w:val="zh-CN"/>
        </w:rPr>
        <w:t>设区</w:t>
      </w:r>
      <w:r w:rsidRPr="00BC3533">
        <w:rPr>
          <w:rFonts w:eastAsia="仿宋_GB2312"/>
          <w:sz w:val="32"/>
          <w:szCs w:val="32"/>
          <w:lang w:val="zh-CN"/>
        </w:rPr>
        <w:t>市、县（市、区）级校园足球联赛。积极参与和承办教育部、</w:t>
      </w:r>
      <w:proofErr w:type="gramStart"/>
      <w:r w:rsidRPr="00BC3533">
        <w:rPr>
          <w:rFonts w:eastAsia="仿宋_GB2312"/>
          <w:sz w:val="32"/>
          <w:szCs w:val="32"/>
          <w:lang w:val="zh-CN"/>
        </w:rPr>
        <w:t>全国校足办</w:t>
      </w:r>
      <w:proofErr w:type="gramEnd"/>
      <w:r w:rsidRPr="00BC3533">
        <w:rPr>
          <w:rFonts w:eastAsia="仿宋_GB2312"/>
          <w:sz w:val="32"/>
          <w:szCs w:val="32"/>
          <w:lang w:val="zh-CN"/>
        </w:rPr>
        <w:t>、省教育厅、省体育局、省校足办主办的足球比赛、足球夏令营、嘉年华和足球研讨相关活动。近三年在省级及以上级别联赛中获得前六名或市级比赛前三名。</w:t>
      </w:r>
    </w:p>
    <w:p w:rsidR="00977957" w:rsidRPr="00BC3533" w:rsidRDefault="00977957" w:rsidP="00977957">
      <w:pPr>
        <w:spacing w:line="560" w:lineRule="exact"/>
        <w:ind w:firstLine="645"/>
        <w:rPr>
          <w:rFonts w:eastAsia="仿宋_GB2312"/>
          <w:sz w:val="32"/>
          <w:szCs w:val="32"/>
          <w:lang w:val="zh-CN"/>
        </w:rPr>
      </w:pPr>
      <w:r w:rsidRPr="00BC3533">
        <w:rPr>
          <w:rFonts w:eastAsia="仿宋_GB2312"/>
          <w:sz w:val="32"/>
          <w:szCs w:val="32"/>
          <w:lang w:val="zh-CN"/>
        </w:rPr>
        <w:t>五、保障条件完备。</w:t>
      </w:r>
    </w:p>
    <w:p w:rsidR="00977957" w:rsidRPr="00BC3533" w:rsidRDefault="00977957" w:rsidP="00977957">
      <w:pPr>
        <w:spacing w:line="560" w:lineRule="exact"/>
        <w:ind w:firstLine="645"/>
        <w:rPr>
          <w:rFonts w:eastAsia="仿宋_GB2312"/>
          <w:sz w:val="32"/>
          <w:szCs w:val="32"/>
          <w:lang w:val="zh-CN"/>
        </w:rPr>
      </w:pPr>
      <w:r w:rsidRPr="00BC3533">
        <w:rPr>
          <w:rFonts w:eastAsia="仿宋_GB2312"/>
          <w:sz w:val="32"/>
          <w:szCs w:val="32"/>
          <w:lang w:val="zh-CN"/>
        </w:rPr>
        <w:t>1</w:t>
      </w:r>
      <w:r w:rsidRPr="008A124B">
        <w:rPr>
          <w:rFonts w:eastAsia="仿宋_GB2312"/>
          <w:sz w:val="32"/>
          <w:szCs w:val="32"/>
        </w:rPr>
        <w:t>．</w:t>
      </w:r>
      <w:r w:rsidRPr="00BC3533">
        <w:rPr>
          <w:rFonts w:eastAsia="仿宋_GB2312"/>
          <w:sz w:val="32"/>
          <w:szCs w:val="32"/>
          <w:lang w:val="zh-CN"/>
        </w:rPr>
        <w:t>经费有保障。经费来源稳定，学校校园足球年度工作专项经费（含市</w:t>
      </w:r>
      <w:r w:rsidRPr="00BC3533">
        <w:rPr>
          <w:rFonts w:eastAsia="仿宋_GB2312"/>
          <w:sz w:val="32"/>
          <w:szCs w:val="32"/>
          <w:lang w:val="zh-CN"/>
        </w:rPr>
        <w:t>/</w:t>
      </w:r>
      <w:r w:rsidRPr="00BC3533">
        <w:rPr>
          <w:rFonts w:eastAsia="仿宋_GB2312"/>
          <w:sz w:val="32"/>
          <w:szCs w:val="32"/>
          <w:lang w:val="zh-CN"/>
        </w:rPr>
        <w:t>县（区）、校两级投入，社会力量捐助）不低于</w:t>
      </w:r>
      <w:r w:rsidRPr="00BC3533">
        <w:rPr>
          <w:rFonts w:eastAsia="仿宋_GB2312"/>
          <w:sz w:val="32"/>
          <w:szCs w:val="32"/>
          <w:lang w:val="zh-CN"/>
        </w:rPr>
        <w:t>50</w:t>
      </w:r>
      <w:r w:rsidRPr="00BC3533">
        <w:rPr>
          <w:rFonts w:eastAsia="仿宋_GB2312"/>
          <w:sz w:val="32"/>
          <w:szCs w:val="32"/>
          <w:lang w:val="zh-CN"/>
        </w:rPr>
        <w:t>万元。</w:t>
      </w:r>
    </w:p>
    <w:p w:rsidR="00977957" w:rsidRPr="00BC3533" w:rsidRDefault="00977957" w:rsidP="00977957">
      <w:pPr>
        <w:spacing w:line="560" w:lineRule="exact"/>
        <w:ind w:firstLine="645"/>
        <w:rPr>
          <w:rFonts w:eastAsia="仿宋_GB2312"/>
          <w:sz w:val="32"/>
          <w:szCs w:val="32"/>
          <w:lang w:val="zh-CN"/>
        </w:rPr>
      </w:pPr>
      <w:r w:rsidRPr="00BC3533">
        <w:rPr>
          <w:rFonts w:eastAsia="仿宋_GB2312"/>
          <w:sz w:val="32"/>
          <w:szCs w:val="32"/>
          <w:lang w:val="zh-CN"/>
        </w:rPr>
        <w:t>2</w:t>
      </w:r>
      <w:r w:rsidRPr="00BC3533">
        <w:rPr>
          <w:rFonts w:eastAsia="仿宋_GB2312"/>
          <w:sz w:val="32"/>
          <w:szCs w:val="32"/>
          <w:lang w:val="zh-CN"/>
        </w:rPr>
        <w:t>．加强队伍建设。拓宽途径，加大足球师资培养力度，选聘、组建高质量的校园足球教练团队（至少包含</w:t>
      </w:r>
      <w:r w:rsidRPr="00BC3533">
        <w:rPr>
          <w:rFonts w:eastAsia="仿宋_GB2312"/>
          <w:sz w:val="32"/>
          <w:szCs w:val="32"/>
          <w:lang w:val="zh-CN"/>
        </w:rPr>
        <w:t>2</w:t>
      </w:r>
      <w:r w:rsidRPr="00BC3533">
        <w:rPr>
          <w:rFonts w:eastAsia="仿宋_GB2312"/>
          <w:sz w:val="32"/>
          <w:szCs w:val="32"/>
          <w:lang w:val="zh-CN"/>
        </w:rPr>
        <w:t>名中国足协</w:t>
      </w:r>
      <w:r w:rsidRPr="00BC3533">
        <w:rPr>
          <w:rFonts w:eastAsia="仿宋_GB2312"/>
          <w:sz w:val="32"/>
          <w:szCs w:val="32"/>
          <w:lang w:val="zh-CN"/>
        </w:rPr>
        <w:t>D</w:t>
      </w:r>
      <w:r w:rsidRPr="00BC3533">
        <w:rPr>
          <w:rFonts w:eastAsia="仿宋_GB2312"/>
          <w:sz w:val="32"/>
          <w:szCs w:val="32"/>
          <w:lang w:val="zh-CN"/>
        </w:rPr>
        <w:t>级教练员）。通过购买服务方式，已有社会力量参与学校青少年校园足球工作。</w:t>
      </w:r>
    </w:p>
    <w:p w:rsidR="00977957" w:rsidRPr="00BC3533" w:rsidRDefault="00977957" w:rsidP="00977957">
      <w:pPr>
        <w:spacing w:line="560" w:lineRule="exact"/>
        <w:ind w:firstLine="645"/>
        <w:rPr>
          <w:rFonts w:eastAsia="仿宋_GB2312"/>
          <w:sz w:val="32"/>
          <w:szCs w:val="32"/>
          <w:lang w:val="zh-CN"/>
        </w:rPr>
      </w:pPr>
      <w:r w:rsidRPr="00BC3533">
        <w:rPr>
          <w:rFonts w:eastAsia="仿宋_GB2312"/>
          <w:sz w:val="32"/>
          <w:szCs w:val="32"/>
          <w:lang w:val="zh-CN"/>
        </w:rPr>
        <w:t>3</w:t>
      </w:r>
      <w:r w:rsidRPr="00BC3533">
        <w:rPr>
          <w:rFonts w:eastAsia="仿宋_GB2312"/>
          <w:sz w:val="32"/>
          <w:szCs w:val="32"/>
          <w:lang w:val="zh-CN"/>
        </w:rPr>
        <w:t>．场地设施完善。小学建有</w:t>
      </w:r>
      <w:r w:rsidRPr="00BC3533">
        <w:rPr>
          <w:rFonts w:eastAsia="仿宋_GB2312"/>
          <w:sz w:val="32"/>
          <w:szCs w:val="32"/>
          <w:lang w:val="zh-CN"/>
        </w:rPr>
        <w:t>1</w:t>
      </w:r>
      <w:r w:rsidRPr="00BC3533">
        <w:rPr>
          <w:rFonts w:eastAsia="仿宋_GB2312"/>
          <w:sz w:val="32"/>
          <w:szCs w:val="32"/>
          <w:lang w:val="zh-CN"/>
        </w:rPr>
        <w:t>块以上</w:t>
      </w:r>
      <w:r w:rsidRPr="00BC3533">
        <w:rPr>
          <w:rFonts w:eastAsia="仿宋_GB2312"/>
          <w:sz w:val="32"/>
          <w:szCs w:val="32"/>
          <w:lang w:val="zh-CN"/>
        </w:rPr>
        <w:t>8</w:t>
      </w:r>
      <w:proofErr w:type="gramStart"/>
      <w:r w:rsidRPr="00BC3533">
        <w:rPr>
          <w:rFonts w:eastAsia="仿宋_GB2312"/>
          <w:sz w:val="32"/>
          <w:szCs w:val="32"/>
          <w:lang w:val="zh-CN"/>
        </w:rPr>
        <w:t>人制</w:t>
      </w:r>
      <w:proofErr w:type="gramEnd"/>
      <w:r w:rsidRPr="00BC3533">
        <w:rPr>
          <w:rFonts w:eastAsia="仿宋_GB2312"/>
          <w:sz w:val="32"/>
          <w:szCs w:val="32"/>
          <w:lang w:val="zh-CN"/>
        </w:rPr>
        <w:t>足球场地，初级中学和普通高中建有标准足球场地，保证教学、训练、比赛的需求。</w:t>
      </w:r>
    </w:p>
    <w:p w:rsidR="00977957" w:rsidRDefault="00977957" w:rsidP="00977957">
      <w:pPr>
        <w:spacing w:line="560" w:lineRule="exact"/>
        <w:ind w:firstLine="645"/>
        <w:rPr>
          <w:rFonts w:eastAsia="仿宋_GB2312" w:hint="eastAsia"/>
          <w:sz w:val="32"/>
          <w:szCs w:val="32"/>
          <w:lang w:val="zh-CN"/>
        </w:rPr>
      </w:pPr>
      <w:r w:rsidRPr="00BC3533">
        <w:rPr>
          <w:rFonts w:eastAsia="仿宋_GB2312"/>
          <w:sz w:val="32"/>
          <w:szCs w:val="32"/>
          <w:lang w:val="zh-CN"/>
        </w:rPr>
        <w:t>4</w:t>
      </w:r>
      <w:r w:rsidRPr="00BC3533">
        <w:rPr>
          <w:rFonts w:eastAsia="仿宋_GB2312"/>
          <w:sz w:val="32"/>
          <w:szCs w:val="32"/>
          <w:lang w:val="zh-CN"/>
        </w:rPr>
        <w:t>．保险制度健全。加强校园足球运动伤害风险管理，制定安全防范规章制度；在购买校方责任险的基础上，购买体育运动意外伤害险；完善足球运动意外伤害处理流程，做好校园足球风险防范和矛盾化解工作，提升校园足球安全保障水平，解除学生、家长和学校的后顾之忧。</w:t>
      </w:r>
    </w:p>
    <w:p w:rsidR="00977957" w:rsidRDefault="00977957" w:rsidP="00977957">
      <w:pPr>
        <w:spacing w:line="560" w:lineRule="exact"/>
        <w:ind w:firstLine="645"/>
        <w:rPr>
          <w:rFonts w:eastAsia="仿宋_GB2312" w:hint="eastAsia"/>
          <w:sz w:val="32"/>
          <w:szCs w:val="32"/>
          <w:lang w:val="zh-CN"/>
        </w:rPr>
      </w:pPr>
      <w:r w:rsidRPr="008A124B">
        <w:rPr>
          <w:rFonts w:eastAsia="仿宋_GB2312"/>
          <w:sz w:val="32"/>
          <w:szCs w:val="32"/>
        </w:rPr>
        <w:t>5</w:t>
      </w:r>
      <w:r w:rsidRPr="008A124B">
        <w:rPr>
          <w:rFonts w:eastAsia="仿宋_GB2312"/>
          <w:sz w:val="32"/>
          <w:szCs w:val="32"/>
        </w:rPr>
        <w:t>．成长通道畅通。</w:t>
      </w:r>
      <w:r>
        <w:rPr>
          <w:rFonts w:eastAsia="仿宋_GB2312" w:cs="仿宋_GB2312" w:hint="eastAsia"/>
          <w:sz w:val="32"/>
          <w:szCs w:val="32"/>
          <w:lang w:val="zh-CN"/>
        </w:rPr>
        <w:t>在当地教育行政部门统筹下，主动创造条件，为优秀足球人才提供入学、升学支持。</w:t>
      </w:r>
    </w:p>
    <w:p w:rsidR="00977957" w:rsidRPr="008A124B" w:rsidRDefault="00977957" w:rsidP="00977957">
      <w:pPr>
        <w:spacing w:line="560" w:lineRule="exact"/>
        <w:ind w:firstLine="645"/>
        <w:rPr>
          <w:rFonts w:eastAsia="仿宋_GB2312"/>
          <w:sz w:val="32"/>
          <w:szCs w:val="32"/>
          <w:lang w:val="zh-CN"/>
        </w:rPr>
      </w:pPr>
      <w:r w:rsidRPr="008A124B">
        <w:rPr>
          <w:rFonts w:eastAsia="仿宋_GB2312"/>
          <w:sz w:val="32"/>
          <w:szCs w:val="32"/>
        </w:rPr>
        <w:t>6</w:t>
      </w:r>
      <w:r w:rsidRPr="008A124B">
        <w:rPr>
          <w:rFonts w:eastAsia="仿宋_GB2312"/>
          <w:sz w:val="32"/>
          <w:szCs w:val="32"/>
        </w:rPr>
        <w:t>．足球文化丰富。以足球为主题的校园文化活动丰富</w:t>
      </w:r>
      <w:r w:rsidRPr="008A124B">
        <w:rPr>
          <w:rFonts w:eastAsia="仿宋_GB2312"/>
          <w:sz w:val="32"/>
          <w:szCs w:val="32"/>
        </w:rPr>
        <w:lastRenderedPageBreak/>
        <w:t>多彩，校园足球网站</w:t>
      </w:r>
      <w:proofErr w:type="gramStart"/>
      <w:r w:rsidRPr="008A124B">
        <w:rPr>
          <w:rFonts w:eastAsia="仿宋_GB2312"/>
          <w:sz w:val="32"/>
          <w:szCs w:val="32"/>
        </w:rPr>
        <w:t>或微信推送</w:t>
      </w:r>
      <w:proofErr w:type="gramEnd"/>
      <w:r w:rsidRPr="008A124B">
        <w:rPr>
          <w:rFonts w:eastAsia="仿宋_GB2312"/>
          <w:sz w:val="32"/>
          <w:szCs w:val="32"/>
        </w:rPr>
        <w:t>平台作用与成效明显，形成了浓郁的校园足球文化。</w:t>
      </w:r>
    </w:p>
    <w:p w:rsidR="007624B0" w:rsidRDefault="00977957" w:rsidP="00977957">
      <w:r w:rsidRPr="00BC3533">
        <w:rPr>
          <w:rFonts w:eastAsia="仿宋_GB2312"/>
          <w:sz w:val="32"/>
          <w:szCs w:val="32"/>
        </w:rPr>
        <w:br w:type="page"/>
      </w:r>
      <w:bookmarkStart w:id="0" w:name="_GoBack"/>
      <w:bookmarkEnd w:id="0"/>
    </w:p>
    <w:sectPr w:rsidR="00762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57"/>
    <w:rsid w:val="007624B0"/>
    <w:rsid w:val="0097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925</Characters>
  <Application>Microsoft Office Word</Application>
  <DocSecurity>0</DocSecurity>
  <Lines>7</Lines>
  <Paragraphs>2</Paragraphs>
  <ScaleCrop>false</ScaleCrop>
  <Company>JSJYT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2018-12-07T06:37:00Z</dcterms:created>
  <dcterms:modified xsi:type="dcterms:W3CDTF">2018-12-07T06:37:00Z</dcterms:modified>
</cp:coreProperties>
</file>